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0055" w:rsidRPr="00863A75" w:rsidRDefault="00D50055" w:rsidP="00D50055">
      <w:pPr>
        <w:pStyle w:val="berschrift1"/>
        <w:rPr>
          <w:rFonts w:ascii="Courier New" w:hAnsi="Courier New" w:cs="Courier New"/>
        </w:rPr>
      </w:pPr>
      <w:r w:rsidRPr="00863A75">
        <w:rPr>
          <w:rFonts w:ascii="Courier New" w:hAnsi="Courier New" w:cs="Courier New"/>
        </w:rPr>
        <w:t xml:space="preserve">Informationen zum Weltkrieg in der Ukraine </w:t>
      </w:r>
    </w:p>
    <w:p w:rsidR="00D50055" w:rsidRPr="009F5356" w:rsidRDefault="00D50055" w:rsidP="00D50055">
      <w:pPr>
        <w:pStyle w:val="Textkrper"/>
        <w:rPr>
          <w:rFonts w:ascii="Courier New" w:hAnsi="Courier New" w:cs="Courier New"/>
          <w:b/>
        </w:rPr>
      </w:pPr>
      <w:r w:rsidRPr="009F5356">
        <w:rPr>
          <w:rFonts w:ascii="Courier New" w:hAnsi="Courier New" w:cs="Courier New"/>
          <w:b/>
        </w:rPr>
        <w:t>(</w:t>
      </w:r>
      <w:r>
        <w:rPr>
          <w:rFonts w:ascii="Courier New" w:hAnsi="Courier New" w:cs="Courier New"/>
          <w:b/>
        </w:rPr>
        <w:t>6.</w:t>
      </w:r>
      <w:r w:rsidRPr="009F5356">
        <w:rPr>
          <w:rFonts w:ascii="Courier New" w:hAnsi="Courier New" w:cs="Courier New"/>
          <w:b/>
        </w:rPr>
        <w:t>bis</w:t>
      </w:r>
      <w:r>
        <w:rPr>
          <w:rFonts w:ascii="Courier New" w:hAnsi="Courier New" w:cs="Courier New"/>
          <w:b/>
        </w:rPr>
        <w:t xml:space="preserve"> 12. </w:t>
      </w:r>
      <w:r w:rsidRPr="009F5356">
        <w:rPr>
          <w:rFonts w:ascii="Courier New" w:hAnsi="Courier New" w:cs="Courier New"/>
          <w:b/>
        </w:rPr>
        <w:t>August 2022)</w:t>
      </w:r>
    </w:p>
    <w:p w:rsidR="00D50055" w:rsidRDefault="00D50055" w:rsidP="00D50055">
      <w:pPr>
        <w:pStyle w:val="Textkrper"/>
        <w:rPr>
          <w:i/>
        </w:rPr>
      </w:pPr>
      <w:r w:rsidRPr="00151005">
        <w:rPr>
          <w:i/>
        </w:rPr>
        <w:t xml:space="preserve">zusammengestellt von Klaus von Raussendorff </w:t>
      </w:r>
    </w:p>
    <w:p w:rsidR="00D50055" w:rsidRDefault="00D50055" w:rsidP="00D50055"/>
    <w:p w:rsidR="0058431D" w:rsidRDefault="0058431D" w:rsidP="00D50055"/>
    <w:p w:rsidR="00763E32" w:rsidRPr="00B04E9D" w:rsidRDefault="00B04E9D">
      <w:pPr>
        <w:rPr>
          <w:rFonts w:ascii="Courier New" w:hAnsi="Courier New" w:cs="Courier New"/>
          <w:b/>
          <w:sz w:val="28"/>
          <w:szCs w:val="28"/>
        </w:rPr>
      </w:pPr>
      <w:r w:rsidRPr="00B04E9D">
        <w:rPr>
          <w:rFonts w:ascii="Courier New" w:hAnsi="Courier New" w:cs="Courier New"/>
          <w:b/>
          <w:sz w:val="28"/>
          <w:szCs w:val="28"/>
        </w:rPr>
        <w:t>Zur militärischen Lage</w:t>
      </w:r>
    </w:p>
    <w:p w:rsidR="001E2459" w:rsidRDefault="001E2459" w:rsidP="00B04E9D"/>
    <w:p w:rsidR="0058431D" w:rsidRDefault="0058431D" w:rsidP="00B04E9D"/>
    <w:p w:rsidR="001E2459" w:rsidRDefault="001E2459" w:rsidP="001E2459">
      <w:pPr>
        <w:rPr>
          <w:lang w:eastAsia="de-DE"/>
        </w:rPr>
      </w:pPr>
      <w:r w:rsidRPr="0089495D">
        <w:rPr>
          <w:b/>
          <w:lang w:eastAsia="de-DE"/>
        </w:rPr>
        <w:t>D</w:t>
      </w:r>
      <w:r w:rsidRPr="002E0C0F">
        <w:rPr>
          <w:b/>
          <w:lang w:eastAsia="de-DE"/>
        </w:rPr>
        <w:t xml:space="preserve">ie verbündeten Streitkräfte Russlands und der beiden Volksrepubliken des </w:t>
      </w:r>
      <w:proofErr w:type="spellStart"/>
      <w:r w:rsidRPr="002E0C0F">
        <w:rPr>
          <w:b/>
          <w:lang w:eastAsia="de-DE"/>
        </w:rPr>
        <w:t>Donbass</w:t>
      </w:r>
      <w:proofErr w:type="spellEnd"/>
      <w:r w:rsidRPr="002E0C0F">
        <w:rPr>
          <w:b/>
          <w:lang w:eastAsia="de-DE"/>
        </w:rPr>
        <w:t xml:space="preserve"> </w:t>
      </w:r>
      <w:r w:rsidRPr="0089495D">
        <w:rPr>
          <w:b/>
          <w:lang w:eastAsia="de-DE"/>
        </w:rPr>
        <w:t xml:space="preserve">kommen </w:t>
      </w:r>
      <w:r w:rsidRPr="002E0C0F">
        <w:rPr>
          <w:b/>
          <w:lang w:eastAsia="de-DE"/>
        </w:rPr>
        <w:t xml:space="preserve">der Befreiung der Stadt </w:t>
      </w:r>
      <w:proofErr w:type="spellStart"/>
      <w:r w:rsidRPr="002E0C0F">
        <w:rPr>
          <w:b/>
          <w:u w:val="single"/>
          <w:lang w:eastAsia="de-DE"/>
        </w:rPr>
        <w:t>Soledar</w:t>
      </w:r>
      <w:proofErr w:type="spellEnd"/>
      <w:r w:rsidRPr="002E0C0F">
        <w:rPr>
          <w:b/>
          <w:lang w:eastAsia="de-DE"/>
        </w:rPr>
        <w:t xml:space="preserve"> näher</w:t>
      </w:r>
      <w:r w:rsidRPr="0089495D">
        <w:rPr>
          <w:b/>
          <w:lang w:eastAsia="de-DE"/>
        </w:rPr>
        <w:t xml:space="preserve">, </w:t>
      </w:r>
      <w:r w:rsidRPr="002E0C0F">
        <w:rPr>
          <w:b/>
          <w:lang w:eastAsia="de-DE"/>
        </w:rPr>
        <w:t xml:space="preserve">indem sie das Gelände der Gipsfabrik Knauf erobert haben. </w:t>
      </w:r>
      <w:r>
        <w:rPr>
          <w:lang w:eastAsia="de-DE"/>
        </w:rPr>
        <w:t>J</w:t>
      </w:r>
      <w:r w:rsidRPr="002E0C0F">
        <w:rPr>
          <w:lang w:eastAsia="de-DE"/>
        </w:rPr>
        <w:t>edes diese</w:t>
      </w:r>
      <w:r>
        <w:rPr>
          <w:lang w:eastAsia="de-DE"/>
        </w:rPr>
        <w:t>r</w:t>
      </w:r>
      <w:r w:rsidRPr="002E0C0F">
        <w:rPr>
          <w:lang w:eastAsia="de-DE"/>
        </w:rPr>
        <w:t xml:space="preserve"> Industriegebiete und -geländen ist eine besondere Herausforderung für die Sturminfanterie, denn im Regelfall bietet dort ein komplexer Irrgarten aus unterirdischen Tunneln ideale Bedingungen für die Verteidigung. Um Leben der Soldaten zu schonen, gehen </w:t>
      </w:r>
      <w:r>
        <w:rPr>
          <w:lang w:eastAsia="de-DE"/>
        </w:rPr>
        <w:t xml:space="preserve">die russischen </w:t>
      </w:r>
      <w:r w:rsidRPr="002E0C0F">
        <w:rPr>
          <w:lang w:eastAsia="de-DE"/>
        </w:rPr>
        <w:t>Befehlshaber übervorsichtig vor. Mit der Einnahme dieser Industriefestung haben sich die Kämpfe auf die Straßen der Stadt verlagert. Die vollständige Befreiung w</w:t>
      </w:r>
      <w:r>
        <w:rPr>
          <w:lang w:eastAsia="de-DE"/>
        </w:rPr>
        <w:t>ird</w:t>
      </w:r>
      <w:r w:rsidRPr="002E0C0F">
        <w:rPr>
          <w:lang w:eastAsia="de-DE"/>
        </w:rPr>
        <w:t xml:space="preserve"> bisher durch Fortbestehen nahe gelegener Stützpunkte de</w:t>
      </w:r>
      <w:r>
        <w:rPr>
          <w:lang w:eastAsia="de-DE"/>
        </w:rPr>
        <w:t>r ukrainischen Truppen</w:t>
      </w:r>
      <w:r w:rsidRPr="002E0C0F">
        <w:rPr>
          <w:lang w:eastAsia="de-DE"/>
        </w:rPr>
        <w:t xml:space="preserve"> verhindert. </w:t>
      </w:r>
      <w:r w:rsidRPr="0058431D">
        <w:rPr>
          <w:b/>
          <w:lang w:eastAsia="de-DE"/>
        </w:rPr>
        <w:t xml:space="preserve">Erst nach dem Fall von </w:t>
      </w:r>
      <w:proofErr w:type="spellStart"/>
      <w:r w:rsidRPr="0058431D">
        <w:rPr>
          <w:b/>
          <w:lang w:eastAsia="de-DE"/>
        </w:rPr>
        <w:t>Jakowlewka</w:t>
      </w:r>
      <w:proofErr w:type="spellEnd"/>
      <w:r w:rsidRPr="0058431D">
        <w:rPr>
          <w:b/>
          <w:lang w:eastAsia="de-DE"/>
        </w:rPr>
        <w:t xml:space="preserve"> und </w:t>
      </w:r>
      <w:proofErr w:type="spellStart"/>
      <w:r w:rsidRPr="0058431D">
        <w:rPr>
          <w:b/>
          <w:lang w:eastAsia="de-DE"/>
        </w:rPr>
        <w:t>Belogorowka</w:t>
      </w:r>
      <w:proofErr w:type="spellEnd"/>
      <w:r w:rsidRPr="0058431D">
        <w:rPr>
          <w:b/>
          <w:lang w:eastAsia="de-DE"/>
        </w:rPr>
        <w:t xml:space="preserve"> im Norden und Bachmutskoje im Süden von </w:t>
      </w:r>
      <w:proofErr w:type="spellStart"/>
      <w:r w:rsidRPr="0058431D">
        <w:rPr>
          <w:b/>
          <w:lang w:eastAsia="de-DE"/>
        </w:rPr>
        <w:t>Soledar</w:t>
      </w:r>
      <w:proofErr w:type="spellEnd"/>
      <w:r w:rsidRPr="0058431D">
        <w:rPr>
          <w:b/>
          <w:lang w:eastAsia="de-DE"/>
        </w:rPr>
        <w:t xml:space="preserve"> wird es möglich sein, die Stadt in die Zange zu nehmen und von feindlichen Truppen zu säubern</w:t>
      </w:r>
      <w:r w:rsidRPr="002E0C0F">
        <w:rPr>
          <w:lang w:eastAsia="de-DE"/>
        </w:rPr>
        <w:t xml:space="preserve">. </w:t>
      </w:r>
      <w:r w:rsidRPr="0089495D">
        <w:rPr>
          <w:b/>
          <w:lang w:eastAsia="de-DE"/>
        </w:rPr>
        <w:t xml:space="preserve">Ähnlich ist die Situation im benachbarten </w:t>
      </w:r>
      <w:proofErr w:type="spellStart"/>
      <w:r w:rsidRPr="0089495D">
        <w:rPr>
          <w:b/>
          <w:u w:val="single"/>
          <w:lang w:eastAsia="de-DE"/>
        </w:rPr>
        <w:t>Artjomiowsk</w:t>
      </w:r>
      <w:proofErr w:type="spellEnd"/>
      <w:r w:rsidRPr="0089495D">
        <w:rPr>
          <w:b/>
          <w:u w:val="single"/>
          <w:lang w:eastAsia="de-DE"/>
        </w:rPr>
        <w:t xml:space="preserve"> (heute auch: </w:t>
      </w:r>
      <w:proofErr w:type="spellStart"/>
      <w:r w:rsidRPr="0089495D">
        <w:rPr>
          <w:b/>
          <w:u w:val="single"/>
          <w:lang w:eastAsia="de-DE"/>
        </w:rPr>
        <w:t>Bachmut</w:t>
      </w:r>
      <w:proofErr w:type="spellEnd"/>
      <w:r w:rsidRPr="0089495D">
        <w:rPr>
          <w:b/>
          <w:lang w:eastAsia="de-DE"/>
        </w:rPr>
        <w:t>).</w:t>
      </w:r>
      <w:r w:rsidRPr="002E0C0F">
        <w:rPr>
          <w:lang w:eastAsia="de-DE"/>
        </w:rPr>
        <w:t xml:space="preserve"> Die Kämpfe sind hart, d</w:t>
      </w:r>
      <w:r>
        <w:rPr>
          <w:lang w:eastAsia="de-DE"/>
        </w:rPr>
        <w:t xml:space="preserve">ie ukrainischen Truppen zeigen sich </w:t>
      </w:r>
      <w:r w:rsidRPr="002E0C0F">
        <w:rPr>
          <w:lang w:eastAsia="de-DE"/>
        </w:rPr>
        <w:t>bissig, verleg</w:t>
      </w:r>
      <w:r>
        <w:rPr>
          <w:lang w:eastAsia="de-DE"/>
        </w:rPr>
        <w:t>en</w:t>
      </w:r>
      <w:r w:rsidRPr="002E0C0F">
        <w:rPr>
          <w:lang w:eastAsia="de-DE"/>
        </w:rPr>
        <w:t xml:space="preserve"> Reserven hin und her und versuch</w:t>
      </w:r>
      <w:r>
        <w:rPr>
          <w:lang w:eastAsia="de-DE"/>
        </w:rPr>
        <w:t>en</w:t>
      </w:r>
      <w:r w:rsidRPr="002E0C0F">
        <w:rPr>
          <w:lang w:eastAsia="de-DE"/>
        </w:rPr>
        <w:t xml:space="preserve">, sich an bereits verlorene Wohnorte wieder anzukrallen. </w:t>
      </w:r>
      <w:r w:rsidRPr="0058431D">
        <w:rPr>
          <w:b/>
          <w:lang w:eastAsia="de-DE"/>
        </w:rPr>
        <w:t xml:space="preserve">Die Siedlung </w:t>
      </w:r>
      <w:proofErr w:type="spellStart"/>
      <w:r w:rsidR="0089495D" w:rsidRPr="0058431D">
        <w:rPr>
          <w:b/>
          <w:u w:val="single"/>
          <w:lang w:eastAsia="de-DE"/>
        </w:rPr>
        <w:t>Peski</w:t>
      </w:r>
      <w:proofErr w:type="spellEnd"/>
      <w:r w:rsidR="0089495D" w:rsidRPr="0058431D">
        <w:rPr>
          <w:b/>
          <w:lang w:eastAsia="de-DE"/>
        </w:rPr>
        <w:t xml:space="preserve"> </w:t>
      </w:r>
      <w:r w:rsidRPr="0058431D">
        <w:rPr>
          <w:b/>
          <w:lang w:eastAsia="de-DE"/>
        </w:rPr>
        <w:t xml:space="preserve">scheint </w:t>
      </w:r>
      <w:r w:rsidR="0089495D" w:rsidRPr="0058431D">
        <w:rPr>
          <w:b/>
          <w:lang w:eastAsia="de-DE"/>
        </w:rPr>
        <w:t xml:space="preserve">von den Russen </w:t>
      </w:r>
      <w:hyperlink r:id="rId8" w:history="1">
        <w:r w:rsidRPr="0058431D">
          <w:rPr>
            <w:b/>
            <w:lang w:eastAsia="de-DE"/>
          </w:rPr>
          <w:t>eingenommen</w:t>
        </w:r>
      </w:hyperlink>
      <w:r w:rsidRPr="0058431D">
        <w:rPr>
          <w:b/>
          <w:lang w:eastAsia="de-DE"/>
        </w:rPr>
        <w:t>,  aber noch nicht vollständig vom Gegner gesäubert worden</w:t>
      </w:r>
      <w:r w:rsidR="0058431D">
        <w:rPr>
          <w:lang w:eastAsia="de-DE"/>
        </w:rPr>
        <w:t xml:space="preserve"> zu sein</w:t>
      </w:r>
      <w:r w:rsidRPr="002E0C0F">
        <w:rPr>
          <w:lang w:eastAsia="de-DE"/>
        </w:rPr>
        <w:t xml:space="preserve">. </w:t>
      </w:r>
      <w:r w:rsidRPr="0089495D">
        <w:rPr>
          <w:b/>
          <w:lang w:eastAsia="de-DE"/>
        </w:rPr>
        <w:t xml:space="preserve">Es gibt einen Vorstoß bei </w:t>
      </w:r>
      <w:proofErr w:type="spellStart"/>
      <w:r w:rsidRPr="0089495D">
        <w:rPr>
          <w:b/>
          <w:u w:val="single"/>
          <w:lang w:eastAsia="de-DE"/>
        </w:rPr>
        <w:t>Marjinka</w:t>
      </w:r>
      <w:proofErr w:type="spellEnd"/>
      <w:r w:rsidRPr="0089495D">
        <w:rPr>
          <w:b/>
          <w:lang w:eastAsia="de-DE"/>
        </w:rPr>
        <w:t xml:space="preserve">, und die Russen rücken auch bei </w:t>
      </w:r>
      <w:proofErr w:type="spellStart"/>
      <w:r w:rsidRPr="00410E97">
        <w:rPr>
          <w:b/>
          <w:u w:val="single"/>
          <w:lang w:eastAsia="de-DE"/>
        </w:rPr>
        <w:t>Awdejewka</w:t>
      </w:r>
      <w:proofErr w:type="spellEnd"/>
      <w:r w:rsidRPr="0089495D">
        <w:rPr>
          <w:b/>
          <w:lang w:eastAsia="de-DE"/>
        </w:rPr>
        <w:t xml:space="preserve"> vor. Diese Ortschaften sind besonders wichtig, um den Artillerieterror gegen Donezk zu stoppen</w:t>
      </w:r>
      <w:r w:rsidRPr="002E0C0F">
        <w:rPr>
          <w:lang w:eastAsia="de-DE"/>
        </w:rPr>
        <w:t xml:space="preserve">. Mit Einnahme der Orte wird das tägliche Morden </w:t>
      </w:r>
      <w:r w:rsidR="0058431D">
        <w:rPr>
          <w:lang w:eastAsia="de-DE"/>
        </w:rPr>
        <w:t xml:space="preserve">von Zivilisten durch die </w:t>
      </w:r>
      <w:r w:rsidRPr="002E0C0F">
        <w:rPr>
          <w:lang w:eastAsia="de-DE"/>
        </w:rPr>
        <w:t xml:space="preserve"> ukrainischen Streitkräfte aufhören.</w:t>
      </w:r>
      <w:r>
        <w:rPr>
          <w:lang w:eastAsia="de-DE"/>
        </w:rPr>
        <w:t xml:space="preserve"> </w:t>
      </w:r>
      <w:r w:rsidRPr="002E0C0F">
        <w:rPr>
          <w:lang w:eastAsia="de-DE"/>
        </w:rPr>
        <w:t xml:space="preserve">Militärexperten zufolge zählt das Aufgebot der ukrainischen bewaffneten Formierungen im Westen der Volksrepublik Donezk </w:t>
      </w:r>
      <w:r w:rsidRPr="00A37EBF">
        <w:rPr>
          <w:b/>
          <w:lang w:eastAsia="de-DE"/>
        </w:rPr>
        <w:t>bis zu 45.000 Mann. Das ist eine ernst zu nehmende Kraft</w:t>
      </w:r>
      <w:r w:rsidRPr="002E0C0F">
        <w:rPr>
          <w:lang w:eastAsia="de-DE"/>
        </w:rPr>
        <w:t xml:space="preserve"> und es wird für </w:t>
      </w:r>
      <w:r>
        <w:rPr>
          <w:lang w:eastAsia="de-DE"/>
        </w:rPr>
        <w:t xml:space="preserve">die russische Seite </w:t>
      </w:r>
      <w:r w:rsidRPr="002E0C0F">
        <w:rPr>
          <w:lang w:eastAsia="de-DE"/>
        </w:rPr>
        <w:t xml:space="preserve">nicht einfach sein, sie zu zermürben oder </w:t>
      </w:r>
      <w:proofErr w:type="spellStart"/>
      <w:r w:rsidRPr="002E0C0F">
        <w:rPr>
          <w:lang w:eastAsia="de-DE"/>
        </w:rPr>
        <w:t>herauszudrängen</w:t>
      </w:r>
      <w:proofErr w:type="spellEnd"/>
      <w:r w:rsidRPr="002E0C0F">
        <w:rPr>
          <w:lang w:eastAsia="de-DE"/>
        </w:rPr>
        <w:t>. Der bisherige Verlauf der Ereignisse zeigt indes deutlich: Dies ist trotz alldem nur eine Frage der Zeit.</w:t>
      </w:r>
      <w:r>
        <w:rPr>
          <w:lang w:eastAsia="de-DE"/>
        </w:rPr>
        <w:t xml:space="preserve"> (– nach </w:t>
      </w:r>
      <w:proofErr w:type="spellStart"/>
      <w:r w:rsidRPr="00135446">
        <w:rPr>
          <w:lang w:eastAsia="de-DE"/>
        </w:rPr>
        <w:t>Artjom</w:t>
      </w:r>
      <w:proofErr w:type="spellEnd"/>
      <w:r w:rsidRPr="00135446">
        <w:rPr>
          <w:lang w:eastAsia="de-DE"/>
        </w:rPr>
        <w:t xml:space="preserve"> Semjonow</w:t>
      </w:r>
      <w:r>
        <w:rPr>
          <w:lang w:eastAsia="de-DE"/>
        </w:rPr>
        <w:t xml:space="preserve">, </w:t>
      </w:r>
      <w:r w:rsidRPr="00135446">
        <w:rPr>
          <w:lang w:eastAsia="de-DE"/>
        </w:rPr>
        <w:t>Kiews Wahnsinn angesichts russischer Belagerung: Verbrannte Erde, Terror, radioaktiver Selbstmord</w:t>
      </w:r>
      <w:r>
        <w:rPr>
          <w:lang w:eastAsia="de-DE"/>
        </w:rPr>
        <w:t xml:space="preserve"> – 12. August.)</w:t>
      </w:r>
      <w:r w:rsidRPr="00135446">
        <w:rPr>
          <w:lang w:eastAsia="de-DE"/>
        </w:rPr>
        <w:t xml:space="preserve"> </w:t>
      </w:r>
    </w:p>
    <w:p w:rsidR="0089495D" w:rsidRPr="00135446" w:rsidRDefault="0089495D" w:rsidP="001E2459">
      <w:pPr>
        <w:rPr>
          <w:lang w:eastAsia="de-DE"/>
        </w:rPr>
      </w:pPr>
    </w:p>
    <w:p w:rsidR="0089495D" w:rsidRDefault="0058431D" w:rsidP="0089495D">
      <w:pPr>
        <w:rPr>
          <w:lang w:eastAsia="de-DE"/>
        </w:rPr>
      </w:pPr>
      <w:r>
        <w:rPr>
          <w:b/>
          <w:lang w:eastAsia="de-DE"/>
        </w:rPr>
        <w:t>Das</w:t>
      </w:r>
      <w:r w:rsidR="0089495D" w:rsidRPr="0089495D">
        <w:rPr>
          <w:b/>
          <w:lang w:eastAsia="de-DE"/>
        </w:rPr>
        <w:t xml:space="preserve"> russische Verteidigungsministerium </w:t>
      </w:r>
      <w:r>
        <w:rPr>
          <w:b/>
          <w:lang w:eastAsia="de-DE"/>
        </w:rPr>
        <w:t>erklärt in</w:t>
      </w:r>
      <w:r w:rsidR="0089495D" w:rsidRPr="0089495D">
        <w:rPr>
          <w:b/>
          <w:lang w:eastAsia="de-DE"/>
        </w:rPr>
        <w:t xml:space="preserve"> einem laut </w:t>
      </w:r>
      <w:hyperlink r:id="rId9" w:tgtFrame="_blank" w:history="1">
        <w:r w:rsidR="0089495D" w:rsidRPr="0089495D">
          <w:rPr>
            <w:b/>
            <w:i/>
            <w:iCs/>
            <w:lang w:eastAsia="de-DE"/>
          </w:rPr>
          <w:t xml:space="preserve">RIA </w:t>
        </w:r>
        <w:proofErr w:type="spellStart"/>
        <w:r w:rsidR="0089495D" w:rsidRPr="0089495D">
          <w:rPr>
            <w:b/>
            <w:i/>
            <w:iCs/>
            <w:lang w:eastAsia="de-DE"/>
          </w:rPr>
          <w:t>Nowosti</w:t>
        </w:r>
        <w:proofErr w:type="spellEnd"/>
      </w:hyperlink>
      <w:r w:rsidR="0089495D" w:rsidRPr="0089495D">
        <w:rPr>
          <w:b/>
          <w:lang w:eastAsia="de-DE"/>
        </w:rPr>
        <w:t>:</w:t>
      </w:r>
      <w:r w:rsidR="0089495D">
        <w:rPr>
          <w:b/>
          <w:lang w:eastAsia="de-DE"/>
        </w:rPr>
        <w:t xml:space="preserve"> </w:t>
      </w:r>
      <w:r w:rsidR="0089495D" w:rsidRPr="0089495D">
        <w:rPr>
          <w:b/>
          <w:i/>
          <w:iCs/>
          <w:lang w:eastAsia="de-DE"/>
        </w:rPr>
        <w:t xml:space="preserve">"Infolge der aktiven offensiven Kampfhandlungen der alliierten Streitkräfte wurden mehr als 50 Prozent der Soldaten der 14. und 66. mechanisierten Brigade der ukrainischen Streitkräfte in den Richtungen </w:t>
      </w:r>
      <w:proofErr w:type="spellStart"/>
      <w:r w:rsidR="0089495D" w:rsidRPr="00410E97">
        <w:rPr>
          <w:b/>
          <w:i/>
          <w:iCs/>
          <w:u w:val="single"/>
          <w:lang w:eastAsia="de-DE"/>
        </w:rPr>
        <w:t>Artjomowsk</w:t>
      </w:r>
      <w:proofErr w:type="spellEnd"/>
      <w:r w:rsidR="0089495D" w:rsidRPr="00410E97">
        <w:rPr>
          <w:b/>
          <w:i/>
          <w:iCs/>
          <w:u w:val="single"/>
          <w:lang w:eastAsia="de-DE"/>
        </w:rPr>
        <w:t xml:space="preserve"> und </w:t>
      </w:r>
      <w:proofErr w:type="spellStart"/>
      <w:r w:rsidR="0089495D" w:rsidRPr="00410E97">
        <w:rPr>
          <w:b/>
          <w:i/>
          <w:iCs/>
          <w:u w:val="single"/>
          <w:lang w:eastAsia="de-DE"/>
        </w:rPr>
        <w:t>Awdejewka</w:t>
      </w:r>
      <w:proofErr w:type="spellEnd"/>
      <w:r w:rsidR="0089495D" w:rsidRPr="0089495D">
        <w:rPr>
          <w:b/>
          <w:i/>
          <w:iCs/>
          <w:lang w:eastAsia="de-DE"/>
        </w:rPr>
        <w:t xml:space="preserve"> ausgeschaltet. Es wurde massenhafte Fahnenflucht und das unerlaubte Verlassen von Stellungen durch die Nationalisten festgestellt."</w:t>
      </w:r>
      <w:r w:rsidR="0089495D">
        <w:rPr>
          <w:noProof/>
        </w:rPr>
        <w:t xml:space="preserve"> </w:t>
      </w:r>
      <w:r w:rsidR="0089495D">
        <w:rPr>
          <w:i/>
        </w:rPr>
        <w:t>(11</w:t>
      </w:r>
      <w:r w:rsidR="0089495D" w:rsidRPr="00956A6F">
        <w:rPr>
          <w:i/>
        </w:rPr>
        <w:t>. August 2022)</w:t>
      </w:r>
      <w:r w:rsidR="0089495D" w:rsidRPr="00804D58">
        <w:rPr>
          <w:b/>
        </w:rPr>
        <w:br/>
      </w:r>
    </w:p>
    <w:p w:rsidR="0058431D" w:rsidRDefault="00563111" w:rsidP="00563111">
      <w:pPr>
        <w:rPr>
          <w:i/>
          <w:iCs/>
          <w:lang w:eastAsia="de-DE"/>
        </w:rPr>
      </w:pPr>
      <w:r w:rsidRPr="00563111">
        <w:rPr>
          <w:b/>
          <w:lang w:eastAsia="de-DE"/>
        </w:rPr>
        <w:t xml:space="preserve">Laut einer Stellungnahme des </w:t>
      </w:r>
      <w:r w:rsidRPr="00563111">
        <w:rPr>
          <w:b/>
          <w:lang w:eastAsia="de-DE"/>
        </w:rPr>
        <w:t>stellvertretende</w:t>
      </w:r>
      <w:r w:rsidRPr="00563111">
        <w:rPr>
          <w:b/>
          <w:lang w:eastAsia="de-DE"/>
        </w:rPr>
        <w:t>n</w:t>
      </w:r>
      <w:r w:rsidRPr="00563111">
        <w:rPr>
          <w:b/>
          <w:lang w:eastAsia="de-DE"/>
        </w:rPr>
        <w:t xml:space="preserve"> Befehlshaber</w:t>
      </w:r>
      <w:r w:rsidRPr="00563111">
        <w:rPr>
          <w:b/>
          <w:lang w:eastAsia="de-DE"/>
        </w:rPr>
        <w:t>s</w:t>
      </w:r>
      <w:r w:rsidRPr="00563111">
        <w:rPr>
          <w:b/>
          <w:lang w:eastAsia="de-DE"/>
        </w:rPr>
        <w:t xml:space="preserve"> der Volksmiliz der DVR, Eduard </w:t>
      </w:r>
      <w:proofErr w:type="spellStart"/>
      <w:r w:rsidRPr="00563111">
        <w:rPr>
          <w:b/>
          <w:lang w:eastAsia="de-DE"/>
        </w:rPr>
        <w:t>Basurin</w:t>
      </w:r>
      <w:proofErr w:type="spellEnd"/>
      <w:r w:rsidRPr="00563111">
        <w:rPr>
          <w:b/>
          <w:lang w:eastAsia="de-DE"/>
        </w:rPr>
        <w:t>, gebe es gegenwärtig zwei Vorstoßrichtungen.</w:t>
      </w:r>
      <w:r w:rsidRPr="00563111">
        <w:rPr>
          <w:lang w:eastAsia="de-DE"/>
        </w:rPr>
        <w:t xml:space="preserve"> </w:t>
      </w:r>
      <w:r w:rsidRPr="00563111">
        <w:rPr>
          <w:b/>
          <w:lang w:eastAsia="de-DE"/>
        </w:rPr>
        <w:t xml:space="preserve">Westlich von Donezk laufe nach dem Durchbruch der ukrainischen Verteidigungslinie in der Siedlung </w:t>
      </w:r>
      <w:proofErr w:type="spellStart"/>
      <w:r w:rsidRPr="00563111">
        <w:rPr>
          <w:b/>
          <w:lang w:eastAsia="de-DE"/>
        </w:rPr>
        <w:t>Peski</w:t>
      </w:r>
      <w:proofErr w:type="spellEnd"/>
      <w:r w:rsidRPr="00563111">
        <w:rPr>
          <w:b/>
          <w:lang w:eastAsia="de-DE"/>
        </w:rPr>
        <w:t xml:space="preserve"> der Sturm auf die Städte </w:t>
      </w:r>
      <w:hyperlink r:id="rId10" w:tgtFrame="_blank" w:history="1">
        <w:proofErr w:type="spellStart"/>
        <w:r w:rsidRPr="009D4398">
          <w:rPr>
            <w:b/>
            <w:u w:val="single"/>
            <w:lang w:eastAsia="de-DE"/>
          </w:rPr>
          <w:t>Marjinka</w:t>
        </w:r>
        <w:proofErr w:type="spellEnd"/>
      </w:hyperlink>
      <w:r w:rsidRPr="009D4398">
        <w:rPr>
          <w:b/>
          <w:u w:val="single"/>
          <w:lang w:eastAsia="de-DE"/>
        </w:rPr>
        <w:t xml:space="preserve"> und </w:t>
      </w:r>
      <w:hyperlink r:id="rId11" w:tgtFrame="_blank" w:history="1">
        <w:proofErr w:type="spellStart"/>
        <w:r w:rsidRPr="009D4398">
          <w:rPr>
            <w:b/>
            <w:u w:val="single"/>
            <w:lang w:eastAsia="de-DE"/>
          </w:rPr>
          <w:t>Krasnogorowka</w:t>
        </w:r>
        <w:proofErr w:type="spellEnd"/>
      </w:hyperlink>
      <w:r w:rsidRPr="00563111">
        <w:rPr>
          <w:b/>
          <w:lang w:eastAsia="de-DE"/>
        </w:rPr>
        <w:t xml:space="preserve">. Im Norden der DVR werde indessen in den </w:t>
      </w:r>
      <w:r w:rsidRPr="009D4398">
        <w:rPr>
          <w:b/>
          <w:u w:val="single"/>
          <w:lang w:eastAsia="de-DE"/>
        </w:rPr>
        <w:t xml:space="preserve">Städten </w:t>
      </w:r>
      <w:proofErr w:type="spellStart"/>
      <w:r w:rsidRPr="009D4398">
        <w:rPr>
          <w:b/>
          <w:u w:val="single"/>
          <w:lang w:eastAsia="de-DE"/>
        </w:rPr>
        <w:t>Artjomowsk</w:t>
      </w:r>
      <w:proofErr w:type="spellEnd"/>
      <w:r w:rsidRPr="009D4398">
        <w:rPr>
          <w:b/>
          <w:u w:val="single"/>
          <w:lang w:eastAsia="de-DE"/>
        </w:rPr>
        <w:t xml:space="preserve"> (</w:t>
      </w:r>
      <w:proofErr w:type="spellStart"/>
      <w:r w:rsidRPr="009D4398">
        <w:rPr>
          <w:b/>
          <w:u w:val="single"/>
          <w:lang w:eastAsia="de-DE"/>
        </w:rPr>
        <w:t>ukr</w:t>
      </w:r>
      <w:proofErr w:type="spellEnd"/>
      <w:r w:rsidRPr="009D4398">
        <w:rPr>
          <w:b/>
          <w:u w:val="single"/>
          <w:lang w:eastAsia="de-DE"/>
        </w:rPr>
        <w:t xml:space="preserve">. </w:t>
      </w:r>
      <w:hyperlink r:id="rId12" w:tgtFrame="_blank" w:history="1">
        <w:proofErr w:type="spellStart"/>
        <w:r w:rsidRPr="009D4398">
          <w:rPr>
            <w:b/>
            <w:u w:val="single"/>
            <w:lang w:eastAsia="de-DE"/>
          </w:rPr>
          <w:t>Bachmut</w:t>
        </w:r>
        <w:proofErr w:type="spellEnd"/>
      </w:hyperlink>
      <w:r w:rsidRPr="009D4398">
        <w:rPr>
          <w:b/>
          <w:u w:val="single"/>
          <w:lang w:eastAsia="de-DE"/>
        </w:rPr>
        <w:t xml:space="preserve">) und </w:t>
      </w:r>
      <w:hyperlink r:id="rId13" w:tgtFrame="_blank" w:history="1">
        <w:proofErr w:type="spellStart"/>
        <w:r w:rsidRPr="009D4398">
          <w:rPr>
            <w:b/>
            <w:u w:val="single"/>
            <w:lang w:eastAsia="de-DE"/>
          </w:rPr>
          <w:t>Soledar</w:t>
        </w:r>
        <w:proofErr w:type="spellEnd"/>
      </w:hyperlink>
      <w:r w:rsidRPr="00563111">
        <w:rPr>
          <w:b/>
          <w:lang w:eastAsia="de-DE"/>
        </w:rPr>
        <w:t xml:space="preserve"> gekämpft. Die für den ukrainischen befestigten Raum namensgebende Stadt </w:t>
      </w:r>
      <w:hyperlink r:id="rId14" w:tgtFrame="_blank" w:history="1">
        <w:proofErr w:type="spellStart"/>
        <w:r w:rsidRPr="009D4398">
          <w:rPr>
            <w:b/>
            <w:u w:val="single"/>
            <w:lang w:eastAsia="de-DE"/>
          </w:rPr>
          <w:t>Awdejewka</w:t>
        </w:r>
        <w:proofErr w:type="spellEnd"/>
      </w:hyperlink>
      <w:r w:rsidRPr="009D4398">
        <w:rPr>
          <w:b/>
          <w:u w:val="single"/>
          <w:lang w:eastAsia="de-DE"/>
        </w:rPr>
        <w:t xml:space="preserve"> soll dagegen </w:t>
      </w:r>
      <w:proofErr w:type="spellStart"/>
      <w:r w:rsidRPr="009D4398">
        <w:rPr>
          <w:b/>
          <w:u w:val="single"/>
          <w:lang w:eastAsia="de-DE"/>
        </w:rPr>
        <w:t>Basurin</w:t>
      </w:r>
      <w:proofErr w:type="spellEnd"/>
      <w:r w:rsidRPr="009D4398">
        <w:rPr>
          <w:b/>
          <w:u w:val="single"/>
          <w:lang w:eastAsia="de-DE"/>
        </w:rPr>
        <w:t xml:space="preserve"> zufolge eingeschlossen werden: </w:t>
      </w:r>
      <w:r w:rsidRPr="009600CC">
        <w:rPr>
          <w:i/>
          <w:iCs/>
          <w:lang w:eastAsia="de-DE"/>
        </w:rPr>
        <w:t xml:space="preserve">"Nach </w:t>
      </w:r>
      <w:proofErr w:type="spellStart"/>
      <w:r w:rsidRPr="009600CC">
        <w:rPr>
          <w:i/>
          <w:iCs/>
          <w:lang w:eastAsia="de-DE"/>
        </w:rPr>
        <w:t>Awdejewka</w:t>
      </w:r>
      <w:proofErr w:type="spellEnd"/>
      <w:r w:rsidRPr="009600CC">
        <w:rPr>
          <w:i/>
          <w:iCs/>
          <w:lang w:eastAsia="de-DE"/>
        </w:rPr>
        <w:t xml:space="preserve"> kommt niemand herein und niemand hat </w:t>
      </w:r>
      <w:r w:rsidRPr="009600CC">
        <w:rPr>
          <w:i/>
          <w:iCs/>
          <w:lang w:eastAsia="de-DE"/>
        </w:rPr>
        <w:lastRenderedPageBreak/>
        <w:t xml:space="preserve">eine Absicht, es zu tun. Die Stadt wird eingekreist werden, denn unsere Kräfte stoßen nördlich dieser Siedlung vor, um die ukrainischen Militärs, die in der Stadt bleiben, einzukreisen. Sie </w:t>
      </w:r>
    </w:p>
    <w:p w:rsidR="00563111" w:rsidRPr="00563111" w:rsidRDefault="00563111" w:rsidP="00563111">
      <w:pPr>
        <w:rPr>
          <w:lang w:eastAsia="de-DE"/>
        </w:rPr>
      </w:pPr>
      <w:r w:rsidRPr="009600CC">
        <w:rPr>
          <w:i/>
          <w:iCs/>
          <w:lang w:eastAsia="de-DE"/>
        </w:rPr>
        <w:t>werden in Gefangenschaft kommen oder fallen, die Wahl liegt bei ihnen."</w:t>
      </w:r>
      <w:r>
        <w:rPr>
          <w:iCs/>
          <w:lang w:eastAsia="de-DE"/>
        </w:rPr>
        <w:t xml:space="preserve"> (</w:t>
      </w:r>
      <w:r w:rsidRPr="009D4398">
        <w:rPr>
          <w:i/>
          <w:iCs/>
          <w:lang w:eastAsia="de-DE"/>
        </w:rPr>
        <w:t>10. August 2022</w:t>
      </w:r>
      <w:r>
        <w:rPr>
          <w:iCs/>
          <w:lang w:eastAsia="de-DE"/>
        </w:rPr>
        <w:t>)</w:t>
      </w:r>
    </w:p>
    <w:p w:rsidR="001E2459" w:rsidRDefault="001E2459" w:rsidP="00B04E9D"/>
    <w:p w:rsidR="0058431D" w:rsidRDefault="0058431D" w:rsidP="0058431D">
      <w:pPr>
        <w:rPr>
          <w:b/>
        </w:rPr>
      </w:pPr>
      <w:r w:rsidRPr="002F4EA0">
        <w:rPr>
          <w:b/>
          <w:noProof/>
        </w:rPr>
        <w:t>Innerhalb von fast vier Wochen (vom 8. Juli bis zum 5. August) sank die Zahl der Söldner in der Ukraine infolge der Offensivaktionen der russischen Streitkräfte und der Einheiten der Volksmilizen der Volksrepubliken Donezk und Lugansk von 2.741 auf 2.192. Inzwischen sind in den letzten Wochen 175 weitere "Glücksritter" in der Ukraine eingetroffen, darunter 81 Kämpfer aus Georgien. Gleichzeitig überwiegt die Zahl der in der Ukraine eintreffenden Söldner nicht die Verluste in ihren Reihen</w:t>
      </w:r>
      <w:r>
        <w:rPr>
          <w:noProof/>
        </w:rPr>
        <w:t xml:space="preserve">. 335 ausländische Kämpfer wurden in diesem Zeitraum nachweislich getötet. Weitere 389 Kämpfer verließen das ukrainische Hoheitsgebiet auf eigene Faust. </w:t>
      </w:r>
      <w:r w:rsidRPr="008C428E">
        <w:rPr>
          <w:b/>
          <w:noProof/>
          <w:u w:val="single"/>
        </w:rPr>
        <w:t>Polen ist nach wie vor führend bei der Verringerung der Zahl der Söldner in der Ukraine. 99 wurden eliminiert und 146 Kämpfer sind geflohen</w:t>
      </w:r>
      <w:r>
        <w:rPr>
          <w:noProof/>
        </w:rPr>
        <w:t>. Darüber hinaus wurden in den letzten vier Wochen 36 Söldner aus Kanada, 33 aus Rumänien und 21 aus den Vereinigten Staaten eliminiert.</w:t>
      </w:r>
      <w:r w:rsidRPr="008C428E">
        <w:rPr>
          <w:i/>
        </w:rPr>
        <w:t xml:space="preserve"> </w:t>
      </w:r>
      <w:r w:rsidRPr="00956A6F">
        <w:rPr>
          <w:i/>
        </w:rPr>
        <w:t xml:space="preserve">(Russisches Verteidigungsministerium, </w:t>
      </w:r>
      <w:r>
        <w:rPr>
          <w:i/>
        </w:rPr>
        <w:t>(9</w:t>
      </w:r>
      <w:r w:rsidRPr="00956A6F">
        <w:rPr>
          <w:i/>
        </w:rPr>
        <w:t>. August 2022)</w:t>
      </w:r>
      <w:r w:rsidRPr="00804D58">
        <w:rPr>
          <w:b/>
        </w:rPr>
        <w:br/>
      </w:r>
    </w:p>
    <w:p w:rsidR="002F4EA0" w:rsidRDefault="002F4EA0" w:rsidP="002F4EA0"/>
    <w:p w:rsidR="002F4EA0" w:rsidRPr="0058431D" w:rsidRDefault="002F4EA0" w:rsidP="00B04E9D">
      <w:pPr>
        <w:rPr>
          <w:rFonts w:ascii="Courier New" w:hAnsi="Courier New" w:cs="Courier New"/>
          <w:b/>
          <w:sz w:val="28"/>
          <w:szCs w:val="28"/>
        </w:rPr>
      </w:pPr>
      <w:r w:rsidRPr="0058431D">
        <w:rPr>
          <w:rFonts w:ascii="Courier New" w:hAnsi="Courier New" w:cs="Courier New"/>
          <w:b/>
          <w:sz w:val="28"/>
          <w:szCs w:val="28"/>
        </w:rPr>
        <w:t>Aus der täglichen „Treffer-Liste“ des russischen Verteidigungsministeriums</w:t>
      </w:r>
    </w:p>
    <w:p w:rsidR="002F4EA0" w:rsidRDefault="002F4EA0" w:rsidP="00B04E9D"/>
    <w:p w:rsidR="00DD28DF" w:rsidRDefault="00DD28DF" w:rsidP="00B04E9D"/>
    <w:p w:rsidR="00B04E9D" w:rsidRDefault="00B04E9D" w:rsidP="00B04E9D">
      <w:r w:rsidRPr="00804D58">
        <w:rPr>
          <w:b/>
        </w:rPr>
        <w:t xml:space="preserve">Bei einem Luft- und Artillerieangriff auf eine Brigade der ukrainischen Streitkräfte in der Nähe der Ortschaft </w:t>
      </w:r>
      <w:proofErr w:type="spellStart"/>
      <w:r w:rsidRPr="00956A6F">
        <w:rPr>
          <w:b/>
          <w:u w:val="single"/>
        </w:rPr>
        <w:t>Belogorka</w:t>
      </w:r>
      <w:proofErr w:type="spellEnd"/>
      <w:r w:rsidRPr="00956A6F">
        <w:rPr>
          <w:b/>
          <w:u w:val="single"/>
        </w:rPr>
        <w:t xml:space="preserve"> im Gebiet Cherson</w:t>
      </w:r>
      <w:r w:rsidRPr="00804D58">
        <w:rPr>
          <w:b/>
        </w:rPr>
        <w:t xml:space="preserve"> seien mehr als 400 Nationalisten getötet worden. Infolge eines Präzisionsschlags auf ukrainische Stellungen in der Nähe der Ortschaften </w:t>
      </w:r>
      <w:proofErr w:type="spellStart"/>
      <w:r w:rsidRPr="00956A6F">
        <w:rPr>
          <w:b/>
          <w:u w:val="single"/>
        </w:rPr>
        <w:t>Andrejewka</w:t>
      </w:r>
      <w:proofErr w:type="spellEnd"/>
      <w:r w:rsidRPr="00956A6F">
        <w:rPr>
          <w:b/>
          <w:u w:val="single"/>
        </w:rPr>
        <w:t xml:space="preserve">, </w:t>
      </w:r>
      <w:proofErr w:type="spellStart"/>
      <w:r w:rsidRPr="00956A6F">
        <w:rPr>
          <w:b/>
          <w:u w:val="single"/>
        </w:rPr>
        <w:t>Losowoje</w:t>
      </w:r>
      <w:proofErr w:type="spellEnd"/>
      <w:r w:rsidRPr="00956A6F">
        <w:rPr>
          <w:b/>
          <w:u w:val="single"/>
        </w:rPr>
        <w:t xml:space="preserve"> und </w:t>
      </w:r>
      <w:proofErr w:type="spellStart"/>
      <w:r w:rsidRPr="00956A6F">
        <w:rPr>
          <w:b/>
          <w:u w:val="single"/>
        </w:rPr>
        <w:t>Dolgowoje</w:t>
      </w:r>
      <w:proofErr w:type="spellEnd"/>
      <w:r w:rsidRPr="00956A6F">
        <w:rPr>
          <w:b/>
          <w:u w:val="single"/>
        </w:rPr>
        <w:t xml:space="preserve"> im Gebiet Cherson</w:t>
      </w:r>
      <w:r w:rsidRPr="00804D58">
        <w:rPr>
          <w:b/>
        </w:rPr>
        <w:t xml:space="preserve"> seien mehr als 70 weitere ukrainische Armeeangehörige ums Leben gekommen, ungefähr 150 wurden verletzt</w:t>
      </w:r>
      <w:r>
        <w:t xml:space="preserve">. </w:t>
      </w:r>
      <w:r w:rsidRPr="00956A6F">
        <w:rPr>
          <w:i/>
        </w:rPr>
        <w:t>(</w:t>
      </w:r>
      <w:r w:rsidR="00956A6F" w:rsidRPr="00956A6F">
        <w:rPr>
          <w:i/>
        </w:rPr>
        <w:t xml:space="preserve">Russisches Verteidigungsministerium, </w:t>
      </w:r>
      <w:r w:rsidRPr="00956A6F">
        <w:rPr>
          <w:i/>
        </w:rPr>
        <w:t>6. August 2022)</w:t>
      </w:r>
    </w:p>
    <w:p w:rsidR="00DD28DF" w:rsidRDefault="00DD28DF" w:rsidP="00B04E9D">
      <w:pPr>
        <w:rPr>
          <w:b/>
          <w:noProof/>
        </w:rPr>
      </w:pPr>
    </w:p>
    <w:p w:rsidR="00B04E9D" w:rsidRDefault="009D4398" w:rsidP="00B04E9D">
      <w:r w:rsidRPr="00CA0654">
        <w:rPr>
          <w:b/>
          <w:noProof/>
        </w:rPr>
        <w:t xml:space="preserve">Bei Angriffen der russischen Luft- und Raumfahrtkräfte auf die Kampfstellungen des 105. und 106. Bataillons der 63. mechanisierten Brigade der AFU wurden in der Nähe von </w:t>
      </w:r>
      <w:r w:rsidRPr="00CA0654">
        <w:rPr>
          <w:b/>
          <w:noProof/>
          <w:u w:val="single"/>
        </w:rPr>
        <w:t>Belogorka in der Region Cherson und Pawlowka in der Region Nikolajew</w:t>
      </w:r>
      <w:r w:rsidRPr="00CA0654">
        <w:rPr>
          <w:b/>
          <w:noProof/>
        </w:rPr>
        <w:t xml:space="preserve"> bis zu 70 Nationalisten und 14 Einheiten der Fahrzeugausrüstung zerstört.</w:t>
      </w:r>
      <w:r w:rsidRPr="00CA0654">
        <w:rPr>
          <w:b/>
          <w:i/>
        </w:rPr>
        <w:t xml:space="preserve"> </w:t>
      </w:r>
      <w:r w:rsidRPr="00956A6F">
        <w:rPr>
          <w:i/>
        </w:rPr>
        <w:t xml:space="preserve">(Russisches Verteidigungsministerium, </w:t>
      </w:r>
      <w:r>
        <w:rPr>
          <w:i/>
        </w:rPr>
        <w:t>8</w:t>
      </w:r>
      <w:r w:rsidRPr="00956A6F">
        <w:rPr>
          <w:i/>
        </w:rPr>
        <w:t>. August 2022)</w:t>
      </w:r>
      <w:r w:rsidRPr="00804D58">
        <w:rPr>
          <w:b/>
        </w:rPr>
        <w:br/>
      </w:r>
    </w:p>
    <w:p w:rsidR="0039554C" w:rsidRDefault="00B04E9D" w:rsidP="00031E10">
      <w:pPr>
        <w:rPr>
          <w:b/>
        </w:rPr>
      </w:pPr>
      <w:r w:rsidRPr="00804D58">
        <w:rPr>
          <w:b/>
        </w:rPr>
        <w:t xml:space="preserve">Bei der Ortschaft </w:t>
      </w:r>
      <w:proofErr w:type="spellStart"/>
      <w:r w:rsidRPr="00956A6F">
        <w:rPr>
          <w:b/>
          <w:u w:val="single"/>
        </w:rPr>
        <w:t>Wywodowo</w:t>
      </w:r>
      <w:proofErr w:type="spellEnd"/>
      <w:r w:rsidRPr="00956A6F">
        <w:rPr>
          <w:b/>
          <w:u w:val="single"/>
        </w:rPr>
        <w:t xml:space="preserve"> im Gebiet </w:t>
      </w:r>
      <w:proofErr w:type="spellStart"/>
      <w:r w:rsidRPr="00956A6F">
        <w:rPr>
          <w:b/>
          <w:u w:val="single"/>
        </w:rPr>
        <w:t>Dnepropetrowsk</w:t>
      </w:r>
      <w:proofErr w:type="spellEnd"/>
      <w:r w:rsidRPr="00804D58">
        <w:rPr>
          <w:b/>
        </w:rPr>
        <w:t xml:space="preserve"> sei ein Stützpunkt der sogenannten Ausländischen Legion getroffen worden. Durch den Präzisionsschlag sollen mehr als 80 Söldner getötet worden sein.</w:t>
      </w:r>
      <w:r w:rsidRPr="00B04E9D">
        <w:t xml:space="preserve"> </w:t>
      </w:r>
      <w:r w:rsidR="00956A6F" w:rsidRPr="00956A6F">
        <w:rPr>
          <w:i/>
        </w:rPr>
        <w:t>(Russisches Verteidigungsministerium, 6. August 2022)</w:t>
      </w:r>
      <w:r w:rsidRPr="00804D58">
        <w:rPr>
          <w:b/>
        </w:rPr>
        <w:br/>
      </w:r>
      <w:r>
        <w:br/>
      </w:r>
      <w:r w:rsidRPr="00804D58">
        <w:rPr>
          <w:b/>
        </w:rPr>
        <w:t xml:space="preserve">Angehörige der 59. motorisierten Infanteriebrigade, der 61. Jägerbrigade und der 35. Marineinfanteriebrigade der ukrainischen Streitkräfte </w:t>
      </w:r>
      <w:r w:rsidR="00956A6F">
        <w:rPr>
          <w:b/>
        </w:rPr>
        <w:t xml:space="preserve">weigern sich </w:t>
      </w:r>
      <w:r w:rsidRPr="00956A6F">
        <w:rPr>
          <w:b/>
          <w:u w:val="single"/>
        </w:rPr>
        <w:t>vor dem Hintergrund der massenhaften Verluste im Gebiet Nikolajew</w:t>
      </w:r>
      <w:r w:rsidRPr="00804D58">
        <w:rPr>
          <w:b/>
        </w:rPr>
        <w:t xml:space="preserve">, </w:t>
      </w:r>
      <w:r w:rsidRPr="00956A6F">
        <w:rPr>
          <w:b/>
          <w:u w:val="single"/>
        </w:rPr>
        <w:t>den Befehl zur Offensive zu befolgen. Sie verließen stattdessen ihre Stellungen und begingen Fahnenflucht</w:t>
      </w:r>
      <w:r w:rsidRPr="00804D58">
        <w:rPr>
          <w:b/>
        </w:rPr>
        <w:t>.</w:t>
      </w:r>
      <w:r w:rsidRPr="00B04E9D">
        <w:t xml:space="preserve"> </w:t>
      </w:r>
      <w:r w:rsidR="00956A6F" w:rsidRPr="00956A6F">
        <w:rPr>
          <w:i/>
        </w:rPr>
        <w:t>(Russisches Verteidigungsministerium, 6. August 2022)</w:t>
      </w:r>
      <w:r w:rsidR="00956A6F" w:rsidRPr="00804D58">
        <w:rPr>
          <w:b/>
        </w:rPr>
        <w:br/>
      </w:r>
    </w:p>
    <w:p w:rsidR="0039554C" w:rsidRDefault="0039554C" w:rsidP="0039554C">
      <w:pPr>
        <w:rPr>
          <w:i/>
        </w:rPr>
      </w:pPr>
      <w:r w:rsidRPr="0039554C">
        <w:rPr>
          <w:b/>
          <w:noProof/>
        </w:rPr>
        <w:t xml:space="preserve">Als Ergebnis des Angriffs der russischen Luft- und Raumfahrtkräfte auf einen vorübergehenden Aufmarschpunkt von Einheiten der 72. mechanisierten Brigade der AFU in einem landwirtschaftlichen Betrieb </w:t>
      </w:r>
      <w:r w:rsidRPr="0039554C">
        <w:rPr>
          <w:b/>
          <w:noProof/>
          <w:u w:val="single"/>
        </w:rPr>
        <w:t>in Artemiwsk, Volksrepublik Donezk,</w:t>
      </w:r>
      <w:r w:rsidRPr="0039554C">
        <w:rPr>
          <w:b/>
          <w:noProof/>
        </w:rPr>
        <w:t xml:space="preserve"> wurden bis zu 130 Soldaten und 8 Einheiten von Fahrzeugen und gepanzerten Fahrzeugen zerstört</w:t>
      </w:r>
      <w:r>
        <w:rPr>
          <w:noProof/>
        </w:rPr>
        <w:t>.</w:t>
      </w:r>
      <w:r w:rsidRPr="0039554C">
        <w:rPr>
          <w:i/>
        </w:rPr>
        <w:t xml:space="preserve"> </w:t>
      </w:r>
      <w:r w:rsidRPr="00956A6F">
        <w:rPr>
          <w:i/>
        </w:rPr>
        <w:t xml:space="preserve">(Russisches Verteidigungsministerium, </w:t>
      </w:r>
      <w:r>
        <w:rPr>
          <w:i/>
        </w:rPr>
        <w:t>7</w:t>
      </w:r>
      <w:r w:rsidRPr="00956A6F">
        <w:rPr>
          <w:i/>
        </w:rPr>
        <w:t>. August 2022)</w:t>
      </w:r>
    </w:p>
    <w:p w:rsidR="00CA0654" w:rsidRDefault="00CA0654" w:rsidP="00CA0654">
      <w:pPr>
        <w:rPr>
          <w:noProof/>
        </w:rPr>
      </w:pPr>
    </w:p>
    <w:p w:rsidR="00CA0654" w:rsidRDefault="00CA0654" w:rsidP="00CA0654">
      <w:pPr>
        <w:rPr>
          <w:noProof/>
        </w:rPr>
      </w:pPr>
      <w:r w:rsidRPr="00CA0654">
        <w:rPr>
          <w:b/>
          <w:noProof/>
        </w:rPr>
        <w:t xml:space="preserve">Hochpräzise luftgestützte Raketenangriffe in der </w:t>
      </w:r>
      <w:r w:rsidRPr="00CA0654">
        <w:rPr>
          <w:b/>
          <w:noProof/>
          <w:u w:val="single"/>
        </w:rPr>
        <w:t>Nähe von Charkow</w:t>
      </w:r>
      <w:r w:rsidRPr="00CA0654">
        <w:rPr>
          <w:b/>
          <w:noProof/>
        </w:rPr>
        <w:t xml:space="preserve"> haben vorübergehende Aufmarschpunkte des Bataillons der 92. mechanisierten Brigade und des 122. Bataillons der 113. Der Feind erlitt Verluste von bis zu 150 Soldaten und 14 Fahrzeugen und gepanzerten Fahrzeugen</w:t>
      </w:r>
      <w:r>
        <w:rPr>
          <w:noProof/>
        </w:rPr>
        <w:t>.</w:t>
      </w:r>
      <w:r w:rsidRPr="00CA0654">
        <w:rPr>
          <w:i/>
        </w:rPr>
        <w:t xml:space="preserve"> </w:t>
      </w:r>
      <w:r w:rsidRPr="00956A6F">
        <w:rPr>
          <w:i/>
        </w:rPr>
        <w:t xml:space="preserve">(Russisches Verteidigungsministerium, </w:t>
      </w:r>
      <w:r>
        <w:rPr>
          <w:i/>
        </w:rPr>
        <w:t>8</w:t>
      </w:r>
      <w:r w:rsidRPr="00956A6F">
        <w:rPr>
          <w:i/>
        </w:rPr>
        <w:t>. August 2022)</w:t>
      </w:r>
      <w:r w:rsidRPr="00804D58">
        <w:rPr>
          <w:b/>
        </w:rPr>
        <w:br/>
      </w:r>
    </w:p>
    <w:p w:rsidR="00CA0654" w:rsidRDefault="00CA0654" w:rsidP="00CA0654">
      <w:pPr>
        <w:rPr>
          <w:noProof/>
        </w:rPr>
      </w:pPr>
      <w:r w:rsidRPr="00CA0654">
        <w:rPr>
          <w:b/>
          <w:noProof/>
        </w:rPr>
        <w:t xml:space="preserve">Die russischen Luft- und Raumfahrtkräfte haben bis zu 30 Soldaten und 5 Fahrzeuge des 18. Bataillons der 35. Marinebrigade der AFU in der Nähe von </w:t>
      </w:r>
      <w:r w:rsidRPr="00CA0654">
        <w:rPr>
          <w:b/>
          <w:noProof/>
          <w:u w:val="single"/>
        </w:rPr>
        <w:t>Novopoltavka in der Region Nikolajew</w:t>
      </w:r>
      <w:r w:rsidRPr="00CA0654">
        <w:rPr>
          <w:b/>
          <w:noProof/>
        </w:rPr>
        <w:t xml:space="preserve"> vernichtet</w:t>
      </w:r>
      <w:r>
        <w:rPr>
          <w:noProof/>
        </w:rPr>
        <w:t>.</w:t>
      </w:r>
      <w:r w:rsidRPr="00CA0654">
        <w:rPr>
          <w:i/>
        </w:rPr>
        <w:t xml:space="preserve"> </w:t>
      </w:r>
      <w:r w:rsidRPr="00956A6F">
        <w:rPr>
          <w:i/>
        </w:rPr>
        <w:t xml:space="preserve">(Russisches Verteidigungsministerium, </w:t>
      </w:r>
      <w:r>
        <w:rPr>
          <w:i/>
        </w:rPr>
        <w:t>8</w:t>
      </w:r>
      <w:r w:rsidRPr="00956A6F">
        <w:rPr>
          <w:i/>
        </w:rPr>
        <w:t>. August 2022)</w:t>
      </w:r>
      <w:r w:rsidRPr="00804D58">
        <w:rPr>
          <w:b/>
        </w:rPr>
        <w:br/>
      </w:r>
    </w:p>
    <w:p w:rsidR="00CA0654" w:rsidRDefault="00CA0654" w:rsidP="00CA0654">
      <w:pPr>
        <w:rPr>
          <w:noProof/>
        </w:rPr>
      </w:pPr>
      <w:r w:rsidRPr="00CA0654">
        <w:rPr>
          <w:b/>
          <w:noProof/>
        </w:rPr>
        <w:t xml:space="preserve">Die Präzisionsschläge der russischen Luft- und Raumfahrtkräfte und der Raketentruppen auf die vorübergehenden Aufmarschstellen der ukrainischen Nationalisten haben zu zahlreichen Opfern und zur Desertion der Söldner geführt. </w:t>
      </w:r>
      <w:r w:rsidRPr="00CA0654">
        <w:rPr>
          <w:b/>
          <w:noProof/>
          <w:u w:val="single"/>
        </w:rPr>
        <w:t>Die nationalistische Formation Kraken hat ihre Kampffähigkeit in Richtung Charkow verloren</w:t>
      </w:r>
      <w:r w:rsidRPr="00CA0654">
        <w:rPr>
          <w:noProof/>
          <w:u w:val="single"/>
        </w:rPr>
        <w:t>.</w:t>
      </w:r>
      <w:r w:rsidRPr="00CA0654">
        <w:rPr>
          <w:i/>
        </w:rPr>
        <w:t xml:space="preserve"> </w:t>
      </w:r>
      <w:r w:rsidRPr="00956A6F">
        <w:rPr>
          <w:i/>
        </w:rPr>
        <w:t xml:space="preserve">(Russisches Verteidigungsministerium, </w:t>
      </w:r>
      <w:r>
        <w:rPr>
          <w:i/>
        </w:rPr>
        <w:t>8</w:t>
      </w:r>
      <w:r w:rsidRPr="00956A6F">
        <w:rPr>
          <w:i/>
        </w:rPr>
        <w:t>. August 2022)</w:t>
      </w:r>
      <w:r w:rsidRPr="00804D58">
        <w:rPr>
          <w:b/>
        </w:rPr>
        <w:br/>
      </w:r>
    </w:p>
    <w:p w:rsidR="008C428E" w:rsidRDefault="008C428E" w:rsidP="008C428E">
      <w:pPr>
        <w:rPr>
          <w:noProof/>
        </w:rPr>
      </w:pPr>
      <w:r w:rsidRPr="008C428E">
        <w:rPr>
          <w:b/>
          <w:noProof/>
        </w:rPr>
        <w:t xml:space="preserve">Hochpräzise luftgestützte Langstreckenraketen haben einen aktiven vergrabenen Gefechtsstand der AFU-Luftwaffe in der Nähe von </w:t>
      </w:r>
      <w:r w:rsidRPr="008C428E">
        <w:rPr>
          <w:b/>
          <w:noProof/>
          <w:u w:val="single"/>
        </w:rPr>
        <w:t>Woroniwtsa, Region Winnizy</w:t>
      </w:r>
      <w:r w:rsidRPr="008C428E">
        <w:rPr>
          <w:b/>
          <w:noProof/>
        </w:rPr>
        <w:t>, zerstört.</w:t>
      </w:r>
      <w:r>
        <w:rPr>
          <w:b/>
          <w:noProof/>
        </w:rPr>
        <w:t xml:space="preserve"> </w:t>
      </w:r>
      <w:r w:rsidRPr="00956A6F">
        <w:rPr>
          <w:i/>
        </w:rPr>
        <w:t xml:space="preserve">(Russisches Verteidigungsministerium, </w:t>
      </w:r>
      <w:r>
        <w:rPr>
          <w:i/>
        </w:rPr>
        <w:t>9</w:t>
      </w:r>
      <w:r w:rsidRPr="00956A6F">
        <w:rPr>
          <w:i/>
        </w:rPr>
        <w:t>. August 2022)</w:t>
      </w:r>
      <w:r w:rsidRPr="00804D58">
        <w:rPr>
          <w:b/>
        </w:rPr>
        <w:br/>
      </w:r>
    </w:p>
    <w:p w:rsidR="008C428E" w:rsidRDefault="008C428E" w:rsidP="008C428E">
      <w:pPr>
        <w:rPr>
          <w:noProof/>
        </w:rPr>
      </w:pPr>
      <w:r w:rsidRPr="008C428E">
        <w:rPr>
          <w:b/>
          <w:noProof/>
        </w:rPr>
        <w:t xml:space="preserve">Hochpräzise seegestützte Langstreckenwaffen haben ein großes Munitionsdepot bei </w:t>
      </w:r>
      <w:r w:rsidRPr="008C428E">
        <w:rPr>
          <w:b/>
          <w:noProof/>
          <w:u w:val="single"/>
        </w:rPr>
        <w:t>Uman, Gebiet Tscherkasskaja</w:t>
      </w:r>
      <w:r w:rsidRPr="008C428E">
        <w:rPr>
          <w:b/>
          <w:noProof/>
        </w:rPr>
        <w:t>, getroffen. Mehr als 300 Raketen für HIMARS MLRS wurden zerstört, ebenso wie große Mengen an Munition für die US-Haubitze M777</w:t>
      </w:r>
      <w:r>
        <w:rPr>
          <w:noProof/>
        </w:rPr>
        <w:t>.</w:t>
      </w:r>
      <w:r w:rsidRPr="008C428E">
        <w:rPr>
          <w:i/>
        </w:rPr>
        <w:t xml:space="preserve"> </w:t>
      </w:r>
      <w:r w:rsidRPr="00956A6F">
        <w:rPr>
          <w:i/>
        </w:rPr>
        <w:t xml:space="preserve">(Russisches Verteidigungsministerium, </w:t>
      </w:r>
      <w:r>
        <w:rPr>
          <w:i/>
        </w:rPr>
        <w:t>9</w:t>
      </w:r>
      <w:r w:rsidRPr="00956A6F">
        <w:rPr>
          <w:i/>
        </w:rPr>
        <w:t>. August 2022)</w:t>
      </w:r>
      <w:r w:rsidRPr="00804D58">
        <w:rPr>
          <w:b/>
        </w:rPr>
        <w:br/>
      </w:r>
    </w:p>
    <w:p w:rsidR="008C428E" w:rsidRDefault="008C428E" w:rsidP="008C428E">
      <w:pPr>
        <w:rPr>
          <w:noProof/>
        </w:rPr>
      </w:pPr>
      <w:r w:rsidRPr="008C428E">
        <w:rPr>
          <w:b/>
          <w:noProof/>
        </w:rPr>
        <w:t>Infolge der aktiven Offensivaktionen der russischen Truppen verlor das 2. mechanisierte Bataillon der 14. mechanisierten Brigade seine Kampfkraft. Nach dem Verlust von mehr als 340 Gefallenen und Verwundeten verließen die verbliebenen Soldaten ihre Stellungen.</w:t>
      </w:r>
      <w:r>
        <w:rPr>
          <w:noProof/>
        </w:rPr>
        <w:t xml:space="preserve"> </w:t>
      </w:r>
      <w:r w:rsidRPr="00956A6F">
        <w:rPr>
          <w:i/>
        </w:rPr>
        <w:t xml:space="preserve">(Russisches Verteidigungsministerium, </w:t>
      </w:r>
      <w:r>
        <w:rPr>
          <w:i/>
        </w:rPr>
        <w:t>9</w:t>
      </w:r>
      <w:r w:rsidRPr="00956A6F">
        <w:rPr>
          <w:i/>
        </w:rPr>
        <w:t>. August 2022)</w:t>
      </w:r>
      <w:r w:rsidRPr="00804D58">
        <w:rPr>
          <w:b/>
        </w:rPr>
        <w:br/>
      </w:r>
    </w:p>
    <w:p w:rsidR="00093FC9" w:rsidRDefault="00800970" w:rsidP="00093FC9">
      <w:pPr>
        <w:rPr>
          <w:noProof/>
        </w:rPr>
      </w:pPr>
      <w:r w:rsidRPr="00800970">
        <w:rPr>
          <w:b/>
          <w:noProof/>
        </w:rPr>
        <w:t>Ein</w:t>
      </w:r>
      <w:r w:rsidR="00093FC9" w:rsidRPr="00800970">
        <w:rPr>
          <w:b/>
          <w:noProof/>
        </w:rPr>
        <w:t xml:space="preserve"> Munitionsdepot der 54. mechanisierten Brigade in </w:t>
      </w:r>
      <w:r w:rsidR="00093FC9" w:rsidRPr="00800970">
        <w:rPr>
          <w:b/>
          <w:noProof/>
          <w:u w:val="single"/>
        </w:rPr>
        <w:t>Krasnogorowka</w:t>
      </w:r>
      <w:r w:rsidR="00093FC9" w:rsidRPr="00800970">
        <w:rPr>
          <w:b/>
          <w:noProof/>
        </w:rPr>
        <w:t xml:space="preserve">, Volksrepublik Donezk, </w:t>
      </w:r>
      <w:r w:rsidRPr="00800970">
        <w:rPr>
          <w:b/>
          <w:noProof/>
        </w:rPr>
        <w:t xml:space="preserve">ist </w:t>
      </w:r>
      <w:r w:rsidR="00093FC9" w:rsidRPr="00800970">
        <w:rPr>
          <w:b/>
          <w:noProof/>
        </w:rPr>
        <w:t>zerstört</w:t>
      </w:r>
      <w:r w:rsidRPr="00800970">
        <w:rPr>
          <w:b/>
          <w:noProof/>
        </w:rPr>
        <w:t xml:space="preserve"> worden</w:t>
      </w:r>
      <w:r w:rsidR="00093FC9">
        <w:rPr>
          <w:noProof/>
        </w:rPr>
        <w:t>. Die Verluste auf ukrainischer Seite bel</w:t>
      </w:r>
      <w:r>
        <w:rPr>
          <w:noProof/>
        </w:rPr>
        <w:t>au</w:t>
      </w:r>
      <w:r w:rsidR="00093FC9">
        <w:rPr>
          <w:noProof/>
        </w:rPr>
        <w:t>fen sich auf bis zu 30 Soldaten, über 6.000 Artillerie- und Mörsergranaten verschiedenen Kalibers sowie 7 Fahrzeuge.</w:t>
      </w:r>
      <w:r w:rsidR="00093FC9" w:rsidRPr="00093FC9">
        <w:rPr>
          <w:i/>
        </w:rPr>
        <w:t xml:space="preserve"> </w:t>
      </w:r>
      <w:r w:rsidR="00093FC9">
        <w:rPr>
          <w:i/>
        </w:rPr>
        <w:t>(10</w:t>
      </w:r>
      <w:r w:rsidR="00093FC9" w:rsidRPr="00956A6F">
        <w:rPr>
          <w:i/>
        </w:rPr>
        <w:t>. August 2022)</w:t>
      </w:r>
      <w:r w:rsidR="00093FC9" w:rsidRPr="00804D58">
        <w:rPr>
          <w:b/>
        </w:rPr>
        <w:br/>
      </w:r>
    </w:p>
    <w:p w:rsidR="00093FC9" w:rsidRDefault="00093FC9" w:rsidP="00093FC9">
      <w:pPr>
        <w:rPr>
          <w:noProof/>
        </w:rPr>
      </w:pPr>
      <w:r w:rsidRPr="00800970">
        <w:rPr>
          <w:b/>
          <w:noProof/>
        </w:rPr>
        <w:t xml:space="preserve">Infolge der Angriffe der russischen Luft- und Raumfahrtkräfte auf die vorübergehenden Aufmarschstellen der 93. mechanisierten Brigade der AFU </w:t>
      </w:r>
      <w:r w:rsidRPr="00800970">
        <w:rPr>
          <w:b/>
          <w:noProof/>
          <w:u w:val="single"/>
        </w:rPr>
        <w:t>in der Nähe vo</w:t>
      </w:r>
      <w:r w:rsidR="00800970" w:rsidRPr="00800970">
        <w:rPr>
          <w:b/>
          <w:noProof/>
          <w:u w:val="single"/>
        </w:rPr>
        <w:t>n Andrejewka, Region Charkow</w:t>
      </w:r>
      <w:r w:rsidR="00800970" w:rsidRPr="00800970">
        <w:rPr>
          <w:b/>
          <w:noProof/>
        </w:rPr>
        <w:t>, werden</w:t>
      </w:r>
      <w:r w:rsidRPr="00800970">
        <w:rPr>
          <w:b/>
          <w:noProof/>
        </w:rPr>
        <w:t xml:space="preserve"> bis zu 100 Nationalisten und über 20 Einheiten militärischer Ausrüstung zerstört</w:t>
      </w:r>
      <w:r>
        <w:rPr>
          <w:noProof/>
        </w:rPr>
        <w:t>.</w:t>
      </w:r>
      <w:r w:rsidRPr="00093FC9">
        <w:rPr>
          <w:i/>
        </w:rPr>
        <w:t xml:space="preserve"> </w:t>
      </w:r>
      <w:r>
        <w:rPr>
          <w:i/>
        </w:rPr>
        <w:t>(10</w:t>
      </w:r>
      <w:r w:rsidRPr="00956A6F">
        <w:rPr>
          <w:i/>
        </w:rPr>
        <w:t>. August 2022)</w:t>
      </w:r>
      <w:r w:rsidRPr="00804D58">
        <w:rPr>
          <w:b/>
        </w:rPr>
        <w:br/>
      </w:r>
    </w:p>
    <w:p w:rsidR="00093FC9" w:rsidRDefault="00093FC9" w:rsidP="00093FC9">
      <w:pPr>
        <w:rPr>
          <w:noProof/>
        </w:rPr>
      </w:pPr>
      <w:r w:rsidRPr="00800970">
        <w:rPr>
          <w:b/>
          <w:noProof/>
        </w:rPr>
        <w:t xml:space="preserve">Infolge der Angriffe der russischen Luft- und Raumfahrtkräfte hat die 56. motorisierte Infanteriebrigade der AFU in der Nähe </w:t>
      </w:r>
      <w:r w:rsidRPr="00DD5334">
        <w:rPr>
          <w:b/>
          <w:noProof/>
          <w:u w:val="single"/>
        </w:rPr>
        <w:t>von Peski, Volksrepublik Donezk</w:t>
      </w:r>
      <w:r w:rsidRPr="00800970">
        <w:rPr>
          <w:b/>
          <w:noProof/>
        </w:rPr>
        <w:t>, ihre Kampfkraft verloren. Bis zu 70 % des Personals wurden eliminiert. Die meisten ukrainischen Bürger, die mobilisiert wurden, um die Verluste der Brigade auszugleichen, weigerten sich, an die Kontaktlinie zu ziehen und desertierten</w:t>
      </w:r>
      <w:r>
        <w:rPr>
          <w:noProof/>
        </w:rPr>
        <w:t>.</w:t>
      </w:r>
      <w:r w:rsidRPr="00093FC9">
        <w:rPr>
          <w:i/>
        </w:rPr>
        <w:t xml:space="preserve"> </w:t>
      </w:r>
      <w:r>
        <w:rPr>
          <w:i/>
        </w:rPr>
        <w:t>(10</w:t>
      </w:r>
      <w:r w:rsidRPr="00956A6F">
        <w:rPr>
          <w:i/>
        </w:rPr>
        <w:t>. August 2022)</w:t>
      </w:r>
      <w:r w:rsidRPr="00804D58">
        <w:rPr>
          <w:b/>
        </w:rPr>
        <w:br/>
      </w:r>
    </w:p>
    <w:p w:rsidR="00093FC9" w:rsidRDefault="00093FC9" w:rsidP="00093FC9">
      <w:pPr>
        <w:rPr>
          <w:noProof/>
        </w:rPr>
      </w:pPr>
      <w:r w:rsidRPr="00093FC9">
        <w:rPr>
          <w:b/>
          <w:noProof/>
        </w:rPr>
        <w:t xml:space="preserve">Ein von Deutschland an das Kiewer Regime geliefertes Gepard-Flugabwehrraketensystem wurde in der Nähe von </w:t>
      </w:r>
      <w:r w:rsidRPr="00800970">
        <w:rPr>
          <w:b/>
          <w:noProof/>
          <w:u w:val="single"/>
        </w:rPr>
        <w:t>Nowopawlowka in der Region Nikolajew</w:t>
      </w:r>
      <w:r w:rsidRPr="00093FC9">
        <w:rPr>
          <w:b/>
          <w:noProof/>
        </w:rPr>
        <w:t xml:space="preserve"> zerstört</w:t>
      </w:r>
      <w:r>
        <w:rPr>
          <w:noProof/>
        </w:rPr>
        <w:t xml:space="preserve">. Außerdem wurde 1 Abschussrampe des ukrainischen </w:t>
      </w:r>
      <w:r>
        <w:rPr>
          <w:noProof/>
        </w:rPr>
        <w:lastRenderedPageBreak/>
        <w:t>Flugabwehrraketensystems S-300 bei Kramatorsk in der Volksrepublik Donezk zerstört.</w:t>
      </w:r>
      <w:r w:rsidRPr="00093FC9">
        <w:rPr>
          <w:i/>
        </w:rPr>
        <w:t xml:space="preserve"> </w:t>
      </w:r>
      <w:r>
        <w:rPr>
          <w:i/>
        </w:rPr>
        <w:t>(10</w:t>
      </w:r>
      <w:r w:rsidRPr="00956A6F">
        <w:rPr>
          <w:i/>
        </w:rPr>
        <w:t>. August 2022)</w:t>
      </w:r>
      <w:r w:rsidRPr="00804D58">
        <w:rPr>
          <w:b/>
        </w:rPr>
        <w:br/>
      </w:r>
    </w:p>
    <w:p w:rsidR="00B04E9D" w:rsidRDefault="00B04E9D" w:rsidP="00CA0654">
      <w:pPr>
        <w:jc w:val="center"/>
      </w:pPr>
      <w:r>
        <w:br/>
      </w:r>
      <w:r w:rsidR="00E23A9C">
        <w:t>---</w:t>
      </w:r>
    </w:p>
    <w:p w:rsidR="001E2459" w:rsidRDefault="001E2459" w:rsidP="001E2459">
      <w:pPr>
        <w:rPr>
          <w:lang w:eastAsia="de-DE"/>
        </w:rPr>
      </w:pPr>
    </w:p>
    <w:p w:rsidR="005D0219" w:rsidRDefault="005D0219" w:rsidP="00B04E9D">
      <w:pPr>
        <w:rPr>
          <w:b/>
          <w:u w:val="single"/>
        </w:rPr>
      </w:pPr>
    </w:p>
    <w:p w:rsidR="008235FB" w:rsidRPr="008978F5" w:rsidRDefault="008978F5" w:rsidP="00B04E9D">
      <w:pPr>
        <w:rPr>
          <w:b/>
        </w:rPr>
      </w:pPr>
      <w:r w:rsidRPr="00DD5334">
        <w:rPr>
          <w:b/>
          <w:u w:val="single"/>
        </w:rPr>
        <w:t>Am 5. August gr</w:t>
      </w:r>
      <w:r w:rsidR="00E23A9C" w:rsidRPr="00DD5334">
        <w:rPr>
          <w:b/>
          <w:u w:val="single"/>
        </w:rPr>
        <w:t>e</w:t>
      </w:r>
      <w:r w:rsidRPr="00DD5334">
        <w:rPr>
          <w:b/>
          <w:u w:val="single"/>
        </w:rPr>
        <w:t>if</w:t>
      </w:r>
      <w:r w:rsidR="00E23A9C" w:rsidRPr="00DD5334">
        <w:rPr>
          <w:b/>
          <w:u w:val="single"/>
        </w:rPr>
        <w:t>t</w:t>
      </w:r>
      <w:r w:rsidRPr="00DD5334">
        <w:rPr>
          <w:b/>
          <w:u w:val="single"/>
        </w:rPr>
        <w:t xml:space="preserve"> das ukrainische Militär mit Artillerie das Gebiet des Kernkraftwerks </w:t>
      </w:r>
      <w:proofErr w:type="spellStart"/>
      <w:r w:rsidRPr="00DD5334">
        <w:rPr>
          <w:b/>
          <w:u w:val="single"/>
        </w:rPr>
        <w:t>Saporoschje</w:t>
      </w:r>
      <w:proofErr w:type="spellEnd"/>
      <w:r w:rsidRPr="00DD5334">
        <w:rPr>
          <w:b/>
          <w:u w:val="single"/>
        </w:rPr>
        <w:t xml:space="preserve"> an und feuert 20 Granaten des Kalibers 152 mm ab.</w:t>
      </w:r>
      <w:r w:rsidRPr="008978F5">
        <w:rPr>
          <w:b/>
        </w:rPr>
        <w:t xml:space="preserve"> Infolgedessen ger</w:t>
      </w:r>
      <w:r w:rsidR="00E23A9C">
        <w:rPr>
          <w:b/>
        </w:rPr>
        <w:t>ä</w:t>
      </w:r>
      <w:r w:rsidRPr="008978F5">
        <w:rPr>
          <w:b/>
        </w:rPr>
        <w:t>t eine Wasserstoffleitung in Brand, der von den Einsatzkräften schnell gelöscht werden k</w:t>
      </w:r>
      <w:r w:rsidR="00E23A9C">
        <w:rPr>
          <w:b/>
        </w:rPr>
        <w:t>ann</w:t>
      </w:r>
      <w:r w:rsidRPr="008978F5">
        <w:rPr>
          <w:b/>
        </w:rPr>
        <w:t>. Ein Teil der Ausr</w:t>
      </w:r>
      <w:r w:rsidR="00E23A9C">
        <w:rPr>
          <w:b/>
        </w:rPr>
        <w:t>üstung des Kraftwerksblocks 3 wi</w:t>
      </w:r>
      <w:r w:rsidRPr="008978F5">
        <w:rPr>
          <w:b/>
        </w:rPr>
        <w:t>rd stromlos geschaltet, und die Leistung des Kra</w:t>
      </w:r>
      <w:r>
        <w:rPr>
          <w:b/>
        </w:rPr>
        <w:t>ftwerksblocks 4 w</w:t>
      </w:r>
      <w:r w:rsidR="00E23A9C">
        <w:rPr>
          <w:b/>
        </w:rPr>
        <w:t>ird</w:t>
      </w:r>
      <w:r>
        <w:rPr>
          <w:b/>
        </w:rPr>
        <w:t xml:space="preserve"> reduziert, wie das russische Verteidigungsministerium am 8. August erklärt.</w:t>
      </w:r>
      <w:r w:rsidR="00E23A9C">
        <w:rPr>
          <w:b/>
        </w:rPr>
        <w:t xml:space="preserve"> </w:t>
      </w:r>
      <w:r w:rsidR="00E23A9C" w:rsidRPr="00E23A9C">
        <w:rPr>
          <w:i/>
        </w:rPr>
        <w:t>(8. August 2022)</w:t>
      </w:r>
      <w:r w:rsidRPr="00E23A9C">
        <w:rPr>
          <w:i/>
        </w:rPr>
        <w:br/>
      </w:r>
    </w:p>
    <w:p w:rsidR="00E23A9C" w:rsidRDefault="008235FB" w:rsidP="008978F5">
      <w:r w:rsidRPr="007163A1">
        <w:rPr>
          <w:b/>
          <w:u w:val="single"/>
        </w:rPr>
        <w:t xml:space="preserve">Der Leiter des nationalen russischen Verteidigungskontrollzentrums, Generaloberst Michail </w:t>
      </w:r>
      <w:proofErr w:type="spellStart"/>
      <w:r w:rsidRPr="007163A1">
        <w:rPr>
          <w:b/>
          <w:u w:val="single"/>
        </w:rPr>
        <w:t>Misinzew</w:t>
      </w:r>
      <w:proofErr w:type="spellEnd"/>
      <w:r w:rsidRPr="007163A1">
        <w:rPr>
          <w:b/>
          <w:u w:val="single"/>
        </w:rPr>
        <w:t>, w</w:t>
      </w:r>
      <w:r w:rsidR="007163A1" w:rsidRPr="007163A1">
        <w:rPr>
          <w:b/>
          <w:u w:val="single"/>
        </w:rPr>
        <w:t>irft</w:t>
      </w:r>
      <w:r w:rsidRPr="007163A1">
        <w:rPr>
          <w:b/>
          <w:u w:val="single"/>
        </w:rPr>
        <w:t xml:space="preserve"> Beamten der Vereinten Nationen am Samstag</w:t>
      </w:r>
      <w:r w:rsidR="007163A1" w:rsidRPr="007163A1">
        <w:rPr>
          <w:b/>
          <w:u w:val="single"/>
        </w:rPr>
        <w:t>, dem 6. August,</w:t>
      </w:r>
      <w:r w:rsidRPr="007163A1">
        <w:rPr>
          <w:b/>
          <w:u w:val="single"/>
        </w:rPr>
        <w:t xml:space="preserve"> vor, die Leitung der Internationalen Atomenergiebehörde (IAEA) weiterhin daran zu hindern, eine objektive Überwachung des Kernkraftwerks </w:t>
      </w:r>
      <w:proofErr w:type="spellStart"/>
      <w:r w:rsidRPr="007163A1">
        <w:rPr>
          <w:b/>
          <w:u w:val="single"/>
        </w:rPr>
        <w:t>Saporischschja</w:t>
      </w:r>
      <w:proofErr w:type="spellEnd"/>
      <w:r w:rsidRPr="007163A1">
        <w:rPr>
          <w:b/>
          <w:u w:val="single"/>
        </w:rPr>
        <w:t xml:space="preserve"> durchzuführen</w:t>
      </w:r>
      <w:r w:rsidR="007163A1" w:rsidRPr="007163A1">
        <w:rPr>
          <w:b/>
          <w:u w:val="single"/>
        </w:rPr>
        <w:t>.</w:t>
      </w:r>
      <w:r>
        <w:t>. (</w:t>
      </w:r>
      <w:r w:rsidRPr="008235FB">
        <w:rPr>
          <w:i/>
        </w:rPr>
        <w:t>6. August 2022</w:t>
      </w:r>
      <w:r>
        <w:t>)</w:t>
      </w:r>
      <w:r>
        <w:br/>
      </w:r>
      <w:r>
        <w:br/>
      </w:r>
      <w:r w:rsidR="007163A1" w:rsidRPr="00920A8D">
        <w:rPr>
          <w:b/>
          <w:u w:val="single"/>
        </w:rPr>
        <w:t xml:space="preserve">Die ukrainische Armee </w:t>
      </w:r>
      <w:r w:rsidR="00306BB1" w:rsidRPr="00920A8D">
        <w:rPr>
          <w:b/>
          <w:u w:val="single"/>
        </w:rPr>
        <w:t xml:space="preserve">feuert erneut in der Nacht zum Sonntag, den  7. August,  </w:t>
      </w:r>
      <w:r w:rsidR="007163A1" w:rsidRPr="00920A8D">
        <w:rPr>
          <w:b/>
          <w:u w:val="single"/>
        </w:rPr>
        <w:t xml:space="preserve">ein reaktives 220-Millimeter-Geschoss vom Typ </w:t>
      </w:r>
      <w:proofErr w:type="spellStart"/>
      <w:r w:rsidR="007163A1" w:rsidRPr="00920A8D">
        <w:rPr>
          <w:b/>
          <w:u w:val="single"/>
        </w:rPr>
        <w:t>Uragan</w:t>
      </w:r>
      <w:proofErr w:type="spellEnd"/>
      <w:r w:rsidR="007163A1" w:rsidRPr="00920A8D">
        <w:rPr>
          <w:b/>
          <w:u w:val="single"/>
        </w:rPr>
        <w:t xml:space="preserve"> </w:t>
      </w:r>
      <w:r w:rsidR="00306BB1" w:rsidRPr="00920A8D">
        <w:rPr>
          <w:b/>
          <w:u w:val="single"/>
        </w:rPr>
        <w:t xml:space="preserve">auf das AKW </w:t>
      </w:r>
      <w:proofErr w:type="spellStart"/>
      <w:r w:rsidR="00306BB1" w:rsidRPr="00920A8D">
        <w:rPr>
          <w:b/>
          <w:u w:val="single"/>
        </w:rPr>
        <w:t>Saporischja</w:t>
      </w:r>
      <w:proofErr w:type="spellEnd"/>
      <w:r w:rsidR="00306BB1" w:rsidRPr="00920A8D">
        <w:rPr>
          <w:b/>
          <w:u w:val="single"/>
        </w:rPr>
        <w:t xml:space="preserve"> </w:t>
      </w:r>
      <w:r w:rsidR="007163A1" w:rsidRPr="00920A8D">
        <w:rPr>
          <w:b/>
          <w:u w:val="single"/>
        </w:rPr>
        <w:t>ab</w:t>
      </w:r>
      <w:r w:rsidR="007163A1" w:rsidRPr="00920A8D">
        <w:rPr>
          <w:u w:val="single"/>
        </w:rPr>
        <w:t xml:space="preserve">. </w:t>
      </w:r>
      <w:r w:rsidR="00306BB1">
        <w:t xml:space="preserve">Dies teilt die militärisch-zivile Verwaltung der von der russischen Armee kontrollierten Stadt </w:t>
      </w:r>
      <w:proofErr w:type="spellStart"/>
      <w:r w:rsidR="00306BB1">
        <w:t>Energodar</w:t>
      </w:r>
      <w:proofErr w:type="spellEnd"/>
      <w:r w:rsidR="00306BB1">
        <w:t xml:space="preserve"> mit. </w:t>
      </w:r>
      <w:r w:rsidR="007163A1">
        <w:t>In der Mitteilung vom Sonntag h</w:t>
      </w:r>
      <w:r w:rsidR="00306BB1">
        <w:t xml:space="preserve">eißt </w:t>
      </w:r>
      <w:r w:rsidR="007163A1">
        <w:t xml:space="preserve">es: </w:t>
      </w:r>
      <w:r w:rsidR="007163A1" w:rsidRPr="00B05FB8">
        <w:rPr>
          <w:b/>
          <w:i/>
          <w:iCs/>
        </w:rPr>
        <w:t>"Beim Anflug auf die Energieblöcke öffnete sich die Rakete und setzte ihre Splitterelemente frei."</w:t>
      </w:r>
      <w:r w:rsidR="00306BB1" w:rsidRPr="00B05FB8">
        <w:rPr>
          <w:b/>
        </w:rPr>
        <w:t xml:space="preserve"> Durch die Splitter seien Verwaltungsgebäude und das Gelände um ein Trockenlager mit verbrauchtem Kernbrennstoff beschädigt worden. Das Raketentriebwerk und die Splitterelemente seien kaum 400 Meter entfernt von einem funktionierenden Energieblock gelandet</w:t>
      </w:r>
      <w:r w:rsidR="00306BB1">
        <w:t>. (</w:t>
      </w:r>
      <w:r w:rsidR="00306BB1" w:rsidRPr="008235FB">
        <w:rPr>
          <w:i/>
        </w:rPr>
        <w:t>7. August 2022</w:t>
      </w:r>
      <w:r w:rsidR="00306BB1">
        <w:t>)</w:t>
      </w:r>
      <w:r w:rsidR="00E23A9C">
        <w:t xml:space="preserve"> </w:t>
      </w:r>
    </w:p>
    <w:p w:rsidR="00346FA3" w:rsidRDefault="00346FA3" w:rsidP="00346FA3">
      <w:pPr>
        <w:rPr>
          <w:noProof/>
        </w:rPr>
      </w:pPr>
    </w:p>
    <w:p w:rsidR="00346FA3" w:rsidRPr="00920A8D" w:rsidRDefault="00920A8D" w:rsidP="00346FA3">
      <w:pPr>
        <w:rPr>
          <w:i/>
          <w:noProof/>
        </w:rPr>
      </w:pPr>
      <w:r w:rsidRPr="00346FA3">
        <w:rPr>
          <w:b/>
          <w:noProof/>
          <w:u w:val="single"/>
        </w:rPr>
        <w:t xml:space="preserve"> </w:t>
      </w:r>
      <w:r w:rsidR="00346FA3" w:rsidRPr="00346FA3">
        <w:rPr>
          <w:b/>
          <w:noProof/>
          <w:u w:val="single"/>
        </w:rPr>
        <w:t xml:space="preserve">„Am 7. August verübte das Zelenski-Regime einen neuen Akt des Nuklearterrorismus auf die Energieinfrastruktur des KKW Saporoshje, um eine humanitäre Katastrophe in den Regionen Cherson und Saporoshje zu verursachen. Gegen 12:40 Uhr beschossen ukrainische Einheiten der 44. Artilleriebrigade das KKW Saporoschje aus der Nähe von Marganets, am gegenüberliegenden Ufer des Kachowka-Stausees. Der ukrainische Beschuss beschädigte die Hochspannungsleitung von Kakhovskaya, die die Regionen Saporoshje und Cherson mit Strom versorgt. Im KKW Saporoschje kam es zu einem Stromstoß, der Rauch in den offenen Schaltanlagen des Kraftwerks verursachte. Das Sicherheitssystem wurde ebenfalls aktiviert und die Stromversorgung unterbrochen. Die Feuerwehr traf ein und löschte den Rauch. Die Leistung der Blöcke 5 und 6 wurde von den Technikern der Anlage auf 500 MW reduziert, um eine Störung des Kernkraftwerks zu verhindern.“ </w:t>
      </w:r>
      <w:r w:rsidR="00346FA3" w:rsidRPr="00920A8D">
        <w:rPr>
          <w:i/>
          <w:noProof/>
        </w:rPr>
        <w:t>(</w:t>
      </w:r>
      <w:r w:rsidRPr="00920A8D">
        <w:rPr>
          <w:i/>
          <w:noProof/>
        </w:rPr>
        <w:t xml:space="preserve">Erklräung des </w:t>
      </w:r>
      <w:r w:rsidRPr="00920A8D">
        <w:rPr>
          <w:i/>
          <w:noProof/>
        </w:rPr>
        <w:t>russische</w:t>
      </w:r>
      <w:r w:rsidRPr="00920A8D">
        <w:rPr>
          <w:i/>
          <w:noProof/>
        </w:rPr>
        <w:t>n</w:t>
      </w:r>
      <w:r w:rsidRPr="00920A8D">
        <w:rPr>
          <w:i/>
          <w:noProof/>
        </w:rPr>
        <w:t xml:space="preserve"> Verteidigungsministerium</w:t>
      </w:r>
      <w:r w:rsidRPr="00920A8D">
        <w:rPr>
          <w:i/>
          <w:noProof/>
        </w:rPr>
        <w:t xml:space="preserve">s vom </w:t>
      </w:r>
      <w:r w:rsidR="00346FA3" w:rsidRPr="00920A8D">
        <w:rPr>
          <w:i/>
          <w:noProof/>
        </w:rPr>
        <w:t>8. August 2022)</w:t>
      </w:r>
    </w:p>
    <w:p w:rsidR="00346FA3" w:rsidRDefault="00346FA3" w:rsidP="008978F5"/>
    <w:p w:rsidR="008978F5" w:rsidRDefault="00346FA3" w:rsidP="008978F5">
      <w:r>
        <w:rPr>
          <w:b/>
        </w:rPr>
        <w:t>Der</w:t>
      </w:r>
      <w:r w:rsidR="008978F5" w:rsidRPr="008978F5">
        <w:rPr>
          <w:b/>
        </w:rPr>
        <w:t xml:space="preserve"> Leiter der Regionalverwaltung von </w:t>
      </w:r>
      <w:proofErr w:type="spellStart"/>
      <w:r w:rsidR="008978F5" w:rsidRPr="008978F5">
        <w:rPr>
          <w:b/>
        </w:rPr>
        <w:t>Saporoschje</w:t>
      </w:r>
      <w:proofErr w:type="spellEnd"/>
      <w:r w:rsidR="008978F5" w:rsidRPr="008978F5">
        <w:rPr>
          <w:b/>
        </w:rPr>
        <w:t xml:space="preserve">, Jewgeni </w:t>
      </w:r>
      <w:proofErr w:type="spellStart"/>
      <w:r w:rsidR="008978F5" w:rsidRPr="008978F5">
        <w:rPr>
          <w:b/>
        </w:rPr>
        <w:t>Balizki</w:t>
      </w:r>
      <w:proofErr w:type="spellEnd"/>
      <w:r w:rsidR="008978F5" w:rsidRPr="008978F5">
        <w:rPr>
          <w:b/>
        </w:rPr>
        <w:t xml:space="preserve">, </w:t>
      </w:r>
      <w:r w:rsidR="008978F5" w:rsidRPr="008978F5">
        <w:rPr>
          <w:b/>
          <w:u w:val="single"/>
        </w:rPr>
        <w:t>fordert Delegationen der IAEO (Internationale Atomenergie-Organisation) und der UNO auf, die Anlage zu besichtigen und die Fakten und die Richtung des Beschusses zu dokumentieren.</w:t>
      </w:r>
      <w:r w:rsidR="008978F5">
        <w:rPr>
          <w:u w:val="single"/>
        </w:rPr>
        <w:t xml:space="preserve"> </w:t>
      </w:r>
      <w:r w:rsidR="008978F5">
        <w:t>(</w:t>
      </w:r>
      <w:r w:rsidR="008978F5" w:rsidRPr="008978F5">
        <w:rPr>
          <w:i/>
        </w:rPr>
        <w:t>8. August 2022</w:t>
      </w:r>
      <w:r w:rsidR="008978F5">
        <w:t>)</w:t>
      </w:r>
    </w:p>
    <w:p w:rsidR="00306BB1" w:rsidRPr="00306BB1" w:rsidRDefault="007163A1" w:rsidP="00B05FB8">
      <w:pPr>
        <w:rPr>
          <w:lang w:eastAsia="de-DE"/>
        </w:rPr>
      </w:pPr>
      <w:r>
        <w:br/>
      </w:r>
      <w:r w:rsidR="00920A8D">
        <w:rPr>
          <w:b/>
          <w:lang w:eastAsia="de-DE"/>
        </w:rPr>
        <w:t>A</w:t>
      </w:r>
      <w:r w:rsidR="00920A8D" w:rsidRPr="00B05FB8">
        <w:rPr>
          <w:b/>
          <w:lang w:eastAsia="de-DE"/>
        </w:rPr>
        <w:t>uf der Konferenz zur Überprüfung des Kernwaffen-Nichtverbreitungsvertrags</w:t>
      </w:r>
      <w:r w:rsidR="00920A8D" w:rsidRPr="00B05FB8">
        <w:rPr>
          <w:b/>
        </w:rPr>
        <w:t xml:space="preserve"> </w:t>
      </w:r>
      <w:r w:rsidR="00920A8D">
        <w:rPr>
          <w:b/>
        </w:rPr>
        <w:t xml:space="preserve">erklärt </w:t>
      </w:r>
      <w:r w:rsidR="00920A8D">
        <w:rPr>
          <w:b/>
          <w:lang w:eastAsia="de-DE"/>
        </w:rPr>
        <w:t xml:space="preserve">am Montag, 8. August, </w:t>
      </w:r>
      <w:r w:rsidR="00920A8D">
        <w:rPr>
          <w:b/>
        </w:rPr>
        <w:t>der</w:t>
      </w:r>
      <w:r w:rsidR="00306BB1" w:rsidRPr="00B05FB8">
        <w:rPr>
          <w:b/>
          <w:lang w:eastAsia="de-DE"/>
        </w:rPr>
        <w:t xml:space="preserve"> stellvertretende Direktor der Abteilung für Nichtverbreitung </w:t>
      </w:r>
      <w:r w:rsidR="00306BB1" w:rsidRPr="00B05FB8">
        <w:rPr>
          <w:b/>
          <w:lang w:eastAsia="de-DE"/>
        </w:rPr>
        <w:lastRenderedPageBreak/>
        <w:t>und Rüstungskontrolle des russischen Außen</w:t>
      </w:r>
      <w:r w:rsidR="00920A8D">
        <w:rPr>
          <w:b/>
          <w:lang w:eastAsia="de-DE"/>
        </w:rPr>
        <w:t xml:space="preserve">ministeriums, </w:t>
      </w:r>
      <w:r w:rsidR="00920A8D" w:rsidRPr="00920A8D">
        <w:rPr>
          <w:b/>
          <w:u w:val="single"/>
          <w:lang w:eastAsia="de-DE"/>
        </w:rPr>
        <w:t xml:space="preserve">Igor </w:t>
      </w:r>
      <w:proofErr w:type="spellStart"/>
      <w:r w:rsidR="00920A8D" w:rsidRPr="00920A8D">
        <w:rPr>
          <w:b/>
          <w:u w:val="single"/>
          <w:lang w:eastAsia="de-DE"/>
        </w:rPr>
        <w:t>Wischnewezki</w:t>
      </w:r>
      <w:proofErr w:type="spellEnd"/>
      <w:r w:rsidR="00306BB1" w:rsidRPr="00920A8D">
        <w:rPr>
          <w:b/>
          <w:u w:val="single"/>
          <w:lang w:eastAsia="de-DE"/>
        </w:rPr>
        <w:t xml:space="preserve">: </w:t>
      </w:r>
      <w:r w:rsidR="00306BB1" w:rsidRPr="00920A8D">
        <w:rPr>
          <w:b/>
          <w:i/>
          <w:iCs/>
          <w:u w:val="single"/>
          <w:lang w:eastAsia="de-DE"/>
        </w:rPr>
        <w:t xml:space="preserve">"Der Zynismus der Äußerungen aus Kiew einschließlich der Aussage von </w:t>
      </w:r>
      <w:proofErr w:type="spellStart"/>
      <w:r w:rsidR="00306BB1" w:rsidRPr="00920A8D">
        <w:rPr>
          <w:b/>
          <w:i/>
          <w:iCs/>
          <w:u w:val="single"/>
          <w:lang w:eastAsia="de-DE"/>
        </w:rPr>
        <w:t>Selenskij</w:t>
      </w:r>
      <w:proofErr w:type="spellEnd"/>
      <w:r w:rsidR="00306BB1" w:rsidRPr="00920A8D">
        <w:rPr>
          <w:b/>
          <w:i/>
          <w:iCs/>
          <w:u w:val="single"/>
          <w:lang w:eastAsia="de-DE"/>
        </w:rPr>
        <w:t xml:space="preserve">, dass russische Truppen das AKW </w:t>
      </w:r>
      <w:proofErr w:type="spellStart"/>
      <w:r w:rsidR="00306BB1" w:rsidRPr="00920A8D">
        <w:rPr>
          <w:b/>
          <w:i/>
          <w:iCs/>
          <w:u w:val="single"/>
          <w:lang w:eastAsia="de-DE"/>
        </w:rPr>
        <w:t>Saporoschje</w:t>
      </w:r>
      <w:proofErr w:type="spellEnd"/>
      <w:r w:rsidR="00306BB1" w:rsidRPr="00920A8D">
        <w:rPr>
          <w:b/>
          <w:i/>
          <w:iCs/>
          <w:u w:val="single"/>
          <w:lang w:eastAsia="de-DE"/>
        </w:rPr>
        <w:t xml:space="preserve"> angegriffen hätten, ist frappierend. Man hat den Eindruck, dass die derzeitige ukrainische Führung vom gesunden Menschenverstand vollends verlassen wurde. Sie versuchen alle davon zu überzeugen, dass russische Truppen sich selbst beschießen, denn gerade sie bewachen ja die Anlage jetzt. Gleichzeitig behaupten die Kiewer Propagandisten, dass angeblich ein Vertreter des russischen Staatskonzerns </w:t>
      </w:r>
      <w:proofErr w:type="spellStart"/>
      <w:r w:rsidR="00306BB1" w:rsidRPr="00920A8D">
        <w:rPr>
          <w:b/>
          <w:i/>
          <w:iCs/>
          <w:u w:val="single"/>
          <w:lang w:eastAsia="de-DE"/>
        </w:rPr>
        <w:t>Rosatom</w:t>
      </w:r>
      <w:proofErr w:type="spellEnd"/>
      <w:r w:rsidR="00306BB1" w:rsidRPr="00920A8D">
        <w:rPr>
          <w:b/>
          <w:i/>
          <w:iCs/>
          <w:u w:val="single"/>
          <w:lang w:eastAsia="de-DE"/>
        </w:rPr>
        <w:t xml:space="preserve"> diesen Beschuss koordiniere, um das AKW </w:t>
      </w:r>
      <w:proofErr w:type="spellStart"/>
      <w:r w:rsidR="00306BB1" w:rsidRPr="00920A8D">
        <w:rPr>
          <w:b/>
          <w:i/>
          <w:iCs/>
          <w:u w:val="single"/>
          <w:lang w:eastAsia="de-DE"/>
        </w:rPr>
        <w:t>Saporoschje</w:t>
      </w:r>
      <w:proofErr w:type="spellEnd"/>
      <w:r w:rsidR="00306BB1" w:rsidRPr="00920A8D">
        <w:rPr>
          <w:b/>
          <w:i/>
          <w:iCs/>
          <w:u w:val="single"/>
          <w:lang w:eastAsia="de-DE"/>
        </w:rPr>
        <w:t xml:space="preserve"> vom ukrainischen Energiesystem </w:t>
      </w:r>
      <w:proofErr w:type="spellStart"/>
      <w:r w:rsidR="00306BB1" w:rsidRPr="00920A8D">
        <w:rPr>
          <w:b/>
          <w:i/>
          <w:iCs/>
          <w:u w:val="single"/>
          <w:lang w:eastAsia="de-DE"/>
        </w:rPr>
        <w:t>abzuschneiden."</w:t>
      </w:r>
      <w:r w:rsidR="00B05FB8" w:rsidRPr="00B05FB8">
        <w:rPr>
          <w:iCs/>
          <w:lang w:eastAsia="de-DE"/>
        </w:rPr>
        <w:t>Und</w:t>
      </w:r>
      <w:proofErr w:type="spellEnd"/>
      <w:r w:rsidR="00B05FB8" w:rsidRPr="00B05FB8">
        <w:rPr>
          <w:iCs/>
          <w:lang w:eastAsia="de-DE"/>
        </w:rPr>
        <w:t xml:space="preserve"> weiter:</w:t>
      </w:r>
      <w:r w:rsidR="00920A8D">
        <w:rPr>
          <w:iCs/>
          <w:lang w:eastAsia="de-DE"/>
        </w:rPr>
        <w:t xml:space="preserve"> </w:t>
      </w:r>
      <w:r w:rsidR="00306BB1" w:rsidRPr="00920A8D">
        <w:rPr>
          <w:b/>
          <w:i/>
          <w:iCs/>
          <w:u w:val="single"/>
          <w:lang w:eastAsia="de-DE"/>
        </w:rPr>
        <w:t xml:space="preserve">"Solche ungeheuerlichen Lügen werden von den Sponsoren des Kiewer Regimes bereitwillig aufgegriffen. Etwa der Oberste Vertreter der EU für Außen- und Sicherheitspolitik </w:t>
      </w:r>
      <w:proofErr w:type="spellStart"/>
      <w:r w:rsidR="00306BB1" w:rsidRPr="00920A8D">
        <w:rPr>
          <w:b/>
          <w:i/>
          <w:iCs/>
          <w:u w:val="single"/>
          <w:lang w:eastAsia="de-DE"/>
        </w:rPr>
        <w:t>Borrel</w:t>
      </w:r>
      <w:proofErr w:type="spellEnd"/>
      <w:r w:rsidR="00306BB1" w:rsidRPr="00920A8D">
        <w:rPr>
          <w:b/>
          <w:i/>
          <w:iCs/>
          <w:u w:val="single"/>
          <w:lang w:eastAsia="de-DE"/>
        </w:rPr>
        <w:t xml:space="preserve"> hat erklärt, die EU verurteile insbesondere 'Russlands militärische Aktivitäten rund um das AKW </w:t>
      </w:r>
      <w:proofErr w:type="spellStart"/>
      <w:r w:rsidR="00306BB1" w:rsidRPr="00920A8D">
        <w:rPr>
          <w:b/>
          <w:i/>
          <w:iCs/>
          <w:u w:val="single"/>
          <w:lang w:eastAsia="de-DE"/>
        </w:rPr>
        <w:t>Saporoschje</w:t>
      </w:r>
      <w:proofErr w:type="spellEnd"/>
      <w:r w:rsidR="00306BB1" w:rsidRPr="00920A8D">
        <w:rPr>
          <w:b/>
          <w:i/>
          <w:iCs/>
          <w:u w:val="single"/>
          <w:lang w:eastAsia="de-DE"/>
        </w:rPr>
        <w:t>', da dies 'ein weiteres Beispiel für die Missachtung internationaler Normen' sei. Ähnliche Spekulationen sind aus einer Reihe von europäischen Ländern zu vernehmen</w:t>
      </w:r>
      <w:r w:rsidR="00306BB1" w:rsidRPr="00920A8D">
        <w:rPr>
          <w:i/>
          <w:iCs/>
          <w:u w:val="single"/>
          <w:lang w:eastAsia="de-DE"/>
        </w:rPr>
        <w:t>.</w:t>
      </w:r>
      <w:r w:rsidR="00B05FB8" w:rsidRPr="00920A8D">
        <w:rPr>
          <w:b/>
          <w:u w:val="single"/>
          <w:lang w:eastAsia="de-DE"/>
        </w:rPr>
        <w:t xml:space="preserve"> </w:t>
      </w:r>
      <w:proofErr w:type="spellStart"/>
      <w:r w:rsidR="00B05FB8" w:rsidRPr="00920A8D">
        <w:rPr>
          <w:b/>
          <w:u w:val="single"/>
          <w:lang w:eastAsia="de-DE"/>
        </w:rPr>
        <w:t>Wischnewezkis</w:t>
      </w:r>
      <w:proofErr w:type="spellEnd"/>
      <w:r w:rsidR="00B05FB8" w:rsidRPr="00920A8D">
        <w:rPr>
          <w:b/>
          <w:u w:val="single"/>
          <w:lang w:eastAsia="de-DE"/>
        </w:rPr>
        <w:t xml:space="preserve"> ermahnt alle am Beschuss des Kernkraftwerks Beteiligten, schnellstens zur Vernunft zurückzufinden:</w:t>
      </w:r>
      <w:r w:rsidR="00920A8D">
        <w:rPr>
          <w:b/>
          <w:u w:val="single"/>
          <w:lang w:eastAsia="de-DE"/>
        </w:rPr>
        <w:t xml:space="preserve"> </w:t>
      </w:r>
      <w:r w:rsidR="00B05FB8" w:rsidRPr="00B05FB8">
        <w:rPr>
          <w:b/>
          <w:i/>
          <w:iCs/>
          <w:lang w:eastAsia="de-DE"/>
        </w:rPr>
        <w:t xml:space="preserve">"Man kann nur hoffen, dass das Verständnis für die kritische Situation und das Gefühl für die reale Gefahr die Oberhand über die politischen Neigungen gewinnen. </w:t>
      </w:r>
      <w:r w:rsidR="00B05FB8" w:rsidRPr="00920A8D">
        <w:rPr>
          <w:b/>
          <w:i/>
          <w:iCs/>
          <w:u w:val="single"/>
          <w:lang w:eastAsia="de-DE"/>
        </w:rPr>
        <w:t xml:space="preserve">Wir brauchen harte Forderungen an die Kiewer Behörden, direkt an Präsident </w:t>
      </w:r>
      <w:proofErr w:type="spellStart"/>
      <w:r w:rsidR="00B05FB8" w:rsidRPr="00920A8D">
        <w:rPr>
          <w:b/>
          <w:i/>
          <w:iCs/>
          <w:u w:val="single"/>
          <w:lang w:eastAsia="de-DE"/>
        </w:rPr>
        <w:t>Selenskij</w:t>
      </w:r>
      <w:proofErr w:type="spellEnd"/>
      <w:r w:rsidR="00B05FB8" w:rsidRPr="00920A8D">
        <w:rPr>
          <w:b/>
          <w:i/>
          <w:iCs/>
          <w:u w:val="single"/>
          <w:lang w:eastAsia="de-DE"/>
        </w:rPr>
        <w:t>, damit die Angriffe auf die größte in Betrieb befindliche Nuklearanlage in Europa eingestellt werden</w:t>
      </w:r>
      <w:r w:rsidR="00B05FB8" w:rsidRPr="00B05FB8">
        <w:rPr>
          <w:b/>
          <w:i/>
          <w:iCs/>
          <w:lang w:eastAsia="de-DE"/>
        </w:rPr>
        <w:t xml:space="preserve">". </w:t>
      </w:r>
      <w:r w:rsidR="00306BB1" w:rsidRPr="00B05FB8">
        <w:rPr>
          <w:i/>
          <w:iCs/>
          <w:lang w:eastAsia="de-DE"/>
        </w:rPr>
        <w:t xml:space="preserve">" </w:t>
      </w:r>
      <w:r w:rsidR="00306BB1" w:rsidRPr="00306BB1">
        <w:rPr>
          <w:i/>
          <w:iCs/>
          <w:lang w:eastAsia="de-DE"/>
        </w:rPr>
        <w:t>(8. August 2022)</w:t>
      </w:r>
    </w:p>
    <w:p w:rsidR="00337479" w:rsidRPr="002F5C7E" w:rsidRDefault="00337479" w:rsidP="00337479">
      <w:pPr>
        <w:rPr>
          <w:b/>
          <w:u w:val="single"/>
          <w:lang w:eastAsia="de-DE"/>
        </w:rPr>
      </w:pPr>
      <w:r w:rsidRPr="002F5C7E">
        <w:rPr>
          <w:b/>
          <w:u w:val="single"/>
          <w:lang w:eastAsia="de-DE"/>
        </w:rPr>
        <w:t> </w:t>
      </w:r>
    </w:p>
    <w:p w:rsidR="0021550B" w:rsidRDefault="00AA7966" w:rsidP="0021550B">
      <w:r w:rsidRPr="008978F5">
        <w:rPr>
          <w:b/>
        </w:rPr>
        <w:t>Das russische Außenministerium erklärt</w:t>
      </w:r>
      <w:r w:rsidR="00B05FB8" w:rsidRPr="008978F5">
        <w:rPr>
          <w:b/>
        </w:rPr>
        <w:t xml:space="preserve">: </w:t>
      </w:r>
      <w:r w:rsidRPr="008978F5">
        <w:rPr>
          <w:b/>
        </w:rPr>
        <w:t>"</w:t>
      </w:r>
      <w:r w:rsidRPr="008978F5">
        <w:rPr>
          <w:b/>
          <w:i/>
        </w:rPr>
        <w:t xml:space="preserve">Die russische Seite ruft schon lange über unterschiedliche Kanäle und auf unterschiedlichen Ebenen die internationale Gemeinschaft dazu auf, die ständigen Angriffe, die Kiews Regime gegen das Atomkraftwerk von </w:t>
      </w:r>
      <w:proofErr w:type="spellStart"/>
      <w:r w:rsidRPr="008978F5">
        <w:rPr>
          <w:b/>
          <w:i/>
        </w:rPr>
        <w:t>Saporoschje</w:t>
      </w:r>
      <w:proofErr w:type="spellEnd"/>
      <w:r w:rsidRPr="008978F5">
        <w:rPr>
          <w:b/>
          <w:i/>
        </w:rPr>
        <w:t xml:space="preserve"> unternimmt, entscheidend zu verurteilen.</w:t>
      </w:r>
      <w:r w:rsidRPr="00B05FB8">
        <w:rPr>
          <w:i/>
        </w:rPr>
        <w:t xml:space="preserve"> […] Kiew hat nicht nur die Völker Russlands und der Ukraine als Ziel gewählt. </w:t>
      </w:r>
      <w:r w:rsidRPr="0021550B">
        <w:rPr>
          <w:b/>
          <w:i/>
          <w:u w:val="single"/>
        </w:rPr>
        <w:t>Faktisch nehmen sie ganz Europa in Geiselhaft und haben, wie es scheint, nichts dagegen, es zur Freude ihrer nazistischen Idole 'anzuzünden'.</w:t>
      </w:r>
      <w:r w:rsidRPr="0021550B">
        <w:rPr>
          <w:b/>
          <w:u w:val="single"/>
        </w:rPr>
        <w:t>"</w:t>
      </w:r>
      <w:r w:rsidR="00B05FB8">
        <w:t xml:space="preserve"> </w:t>
      </w:r>
      <w:r>
        <w:t>Die Lage werde mit jedem Tag gefährlicher und dürfe nicht ignoriert werden, betonte das Ministerium. Die Verwalt</w:t>
      </w:r>
      <w:r w:rsidR="00B05FB8">
        <w:t xml:space="preserve">ung der Stadt </w:t>
      </w:r>
      <w:proofErr w:type="spellStart"/>
      <w:r w:rsidR="00B05FB8">
        <w:t>Energodar</w:t>
      </w:r>
      <w:proofErr w:type="spellEnd"/>
      <w:r w:rsidR="00B05FB8">
        <w:t xml:space="preserve"> erklärt gegenüber </w:t>
      </w:r>
      <w:r>
        <w:t xml:space="preserve"> </w:t>
      </w:r>
      <w:r>
        <w:rPr>
          <w:i/>
          <w:iCs/>
        </w:rPr>
        <w:t xml:space="preserve">RIA </w:t>
      </w:r>
      <w:proofErr w:type="spellStart"/>
      <w:r>
        <w:rPr>
          <w:i/>
          <w:iCs/>
        </w:rPr>
        <w:t>Nowosti</w:t>
      </w:r>
      <w:proofErr w:type="spellEnd"/>
      <w:r>
        <w:t>, dass im Falle einer technischen Katastrophe vorwiegend Gebiete westlich des Kraftwerks, insbesondere in der Westukraine, betroffen wären, da die Windrose in der Region eine Ausrichtung nach Westen hat. (</w:t>
      </w:r>
      <w:r w:rsidRPr="00DD28DF">
        <w:rPr>
          <w:i/>
        </w:rPr>
        <w:t>8.August 2022)</w:t>
      </w:r>
      <w:r>
        <w:br/>
      </w:r>
    </w:p>
    <w:p w:rsidR="0021550B" w:rsidRPr="00B3610E" w:rsidRDefault="0021550B" w:rsidP="0021550B">
      <w:pPr>
        <w:rPr>
          <w:b/>
          <w:u w:val="single"/>
        </w:rPr>
      </w:pPr>
      <w:r>
        <w:rPr>
          <w:rStyle w:val="Fett"/>
        </w:rPr>
        <w:t xml:space="preserve">Russische Botschaft in den USA: </w:t>
      </w:r>
      <w:r>
        <w:rPr>
          <w:rStyle w:val="Hervorhebung"/>
        </w:rPr>
        <w:t xml:space="preserve">"Wir wurden auf die Desinformationskampagne in den US-Medien aufmerksam gemacht, mit der unserem Land die Verantwortung für die Situation am Kernkraftwerk </w:t>
      </w:r>
      <w:proofErr w:type="spellStart"/>
      <w:r>
        <w:rPr>
          <w:rStyle w:val="Hervorhebung"/>
        </w:rPr>
        <w:t>Saporoschje</w:t>
      </w:r>
      <w:proofErr w:type="spellEnd"/>
      <w:r>
        <w:rPr>
          <w:rStyle w:val="Hervorhebung"/>
        </w:rPr>
        <w:t xml:space="preserve"> zugeschoben werden soll. Es wird fälschlicherweise behauptet, dass das russische Militär das Gelände des Kernkraftwerks mit Artillerie beschossen hat. Tatsächlich ist genau das Gegenteil der Fall."</w:t>
      </w:r>
      <w:r w:rsidRPr="0021550B">
        <w:t xml:space="preserve"> </w:t>
      </w:r>
      <w:r w:rsidRPr="00B3610E">
        <w:rPr>
          <w:b/>
          <w:u w:val="single"/>
        </w:rPr>
        <w:t xml:space="preserve">Die US-amerikanischen Journalisten sollten aufhören, </w:t>
      </w:r>
      <w:proofErr w:type="spellStart"/>
      <w:r w:rsidRPr="00B3610E">
        <w:rPr>
          <w:b/>
          <w:u w:val="single"/>
        </w:rPr>
        <w:t>russophobe</w:t>
      </w:r>
      <w:proofErr w:type="spellEnd"/>
      <w:r w:rsidRPr="00B3610E">
        <w:rPr>
          <w:b/>
          <w:u w:val="single"/>
        </w:rPr>
        <w:t xml:space="preserve"> Lügengeschichten zu verbreiten, so die diplomatische Vertretung.</w:t>
      </w:r>
    </w:p>
    <w:p w:rsidR="0021550B" w:rsidRDefault="0021550B" w:rsidP="0021550B">
      <w:r>
        <w:t>(</w:t>
      </w:r>
      <w:r w:rsidRPr="0021550B">
        <w:rPr>
          <w:i/>
        </w:rPr>
        <w:t>8. Augst 2022</w:t>
      </w:r>
      <w:r>
        <w:t>)</w:t>
      </w:r>
    </w:p>
    <w:p w:rsidR="00C91530" w:rsidRDefault="00C91530" w:rsidP="0021550B"/>
    <w:p w:rsidR="00C91530" w:rsidRPr="001C31CC" w:rsidRDefault="001C31CC" w:rsidP="00C91530">
      <w:pPr>
        <w:rPr>
          <w:b/>
          <w:lang w:eastAsia="de-DE"/>
        </w:rPr>
      </w:pPr>
      <w:r w:rsidRPr="004A7D3B">
        <w:rPr>
          <w:lang w:eastAsia="de-DE"/>
        </w:rPr>
        <w:t xml:space="preserve">Mitglied des Hauptrates der zivil-militärischen Verwaltung des Gebiets </w:t>
      </w:r>
      <w:proofErr w:type="spellStart"/>
      <w:r w:rsidRPr="004A7D3B">
        <w:rPr>
          <w:lang w:eastAsia="de-DE"/>
        </w:rPr>
        <w:t>Saporoschje</w:t>
      </w:r>
      <w:proofErr w:type="spellEnd"/>
      <w:r w:rsidRPr="004A7D3B">
        <w:rPr>
          <w:lang w:eastAsia="de-DE"/>
        </w:rPr>
        <w:t xml:space="preserve">, Wladimir </w:t>
      </w:r>
      <w:proofErr w:type="spellStart"/>
      <w:r w:rsidRPr="004A7D3B">
        <w:rPr>
          <w:lang w:eastAsia="de-DE"/>
        </w:rPr>
        <w:t>Rogow</w:t>
      </w:r>
      <w:proofErr w:type="spellEnd"/>
      <w:r w:rsidRPr="004A7D3B">
        <w:rPr>
          <w:lang w:eastAsia="de-DE"/>
        </w:rPr>
        <w:t xml:space="preserve">, </w:t>
      </w:r>
      <w:r>
        <w:rPr>
          <w:lang w:eastAsia="de-DE"/>
        </w:rPr>
        <w:t xml:space="preserve">erklärt gegenüber TASS: </w:t>
      </w:r>
      <w:r w:rsidR="00C91530" w:rsidRPr="008267BD">
        <w:rPr>
          <w:b/>
          <w:i/>
          <w:iCs/>
          <w:lang w:eastAsia="de-DE"/>
        </w:rPr>
        <w:t xml:space="preserve">"Es gibt große Befürchtungen bezüglich des Kernkraftwerks. Jetzt schießen die </w:t>
      </w:r>
      <w:proofErr w:type="spellStart"/>
      <w:r w:rsidR="00C91530" w:rsidRPr="008267BD">
        <w:rPr>
          <w:b/>
          <w:i/>
          <w:iCs/>
          <w:lang w:eastAsia="de-DE"/>
        </w:rPr>
        <w:t>kiewtreuen</w:t>
      </w:r>
      <w:proofErr w:type="spellEnd"/>
      <w:r w:rsidR="00C91530" w:rsidRPr="008267BD">
        <w:rPr>
          <w:b/>
          <w:i/>
          <w:iCs/>
          <w:lang w:eastAsia="de-DE"/>
        </w:rPr>
        <w:t xml:space="preserve"> Truppen gezielt auf das Trockenlager für abgebrannte Brennelemente. Ich denke, damit wollen sie irgendeine unkontrollierbare Reaktion auszulösen, und dann Russland die Schuld in die Schuhe schieben. Auf diese Weise würde das, was jetzt geschieht – die russische Offensive und die Befreiung des postukrainischen Raums – eingefroren werden."</w:t>
      </w:r>
      <w:r w:rsidR="00C91530">
        <w:rPr>
          <w:lang w:eastAsia="de-DE"/>
        </w:rPr>
        <w:t xml:space="preserve"> (9. August 2022)</w:t>
      </w:r>
    </w:p>
    <w:p w:rsidR="00C91530" w:rsidRDefault="00C91530" w:rsidP="0021550B"/>
    <w:p w:rsidR="0021550B" w:rsidRDefault="0021550B" w:rsidP="0021550B">
      <w:r w:rsidRPr="0021550B">
        <w:rPr>
          <w:b/>
        </w:rPr>
        <w:lastRenderedPageBreak/>
        <w:t xml:space="preserve">UN-Generalsekretär </w:t>
      </w:r>
      <w:proofErr w:type="spellStart"/>
      <w:r w:rsidRPr="0021550B">
        <w:rPr>
          <w:b/>
        </w:rPr>
        <w:t>António</w:t>
      </w:r>
      <w:proofErr w:type="spellEnd"/>
      <w:r w:rsidRPr="0021550B">
        <w:rPr>
          <w:b/>
        </w:rPr>
        <w:t xml:space="preserve"> </w:t>
      </w:r>
      <w:proofErr w:type="spellStart"/>
      <w:r w:rsidRPr="0021550B">
        <w:rPr>
          <w:b/>
        </w:rPr>
        <w:t>Guterres</w:t>
      </w:r>
      <w:proofErr w:type="spellEnd"/>
      <w:r>
        <w:t xml:space="preserve"> auf einer Pressekonferenz in Tokio</w:t>
      </w:r>
      <w:r w:rsidR="001C31CC">
        <w:t>:</w:t>
      </w:r>
      <w:r w:rsidR="00B3610E">
        <w:t xml:space="preserve"> </w:t>
      </w:r>
      <w:r>
        <w:rPr>
          <w:rStyle w:val="Hervorhebung"/>
        </w:rPr>
        <w:t xml:space="preserve">"Die Angriffe auf das Atomkraftwerk sind ein selbstmörderischer Akt. Wir hoffen, dass es aufhört. </w:t>
      </w:r>
      <w:r w:rsidRPr="00B3610E">
        <w:rPr>
          <w:rStyle w:val="Hervorhebung"/>
          <w:b/>
        </w:rPr>
        <w:t>Gleichzeitig wollen wir, dass die IAEO Zugang zu der Anlage erhält. Und wir hoffen, dass sie ihre Kompetenzen nutzen kann."</w:t>
      </w:r>
      <w:r w:rsidRPr="0021550B">
        <w:t xml:space="preserve"> </w:t>
      </w:r>
      <w:r>
        <w:t>(</w:t>
      </w:r>
      <w:r w:rsidRPr="0021550B">
        <w:rPr>
          <w:i/>
        </w:rPr>
        <w:t>8. Augst 2022</w:t>
      </w:r>
      <w:r>
        <w:t>)</w:t>
      </w:r>
    </w:p>
    <w:p w:rsidR="00B306C5" w:rsidRDefault="001C31CC" w:rsidP="00B306C5">
      <w:r>
        <w:t>R</w:t>
      </w:r>
      <w:r w:rsidR="00B306C5">
        <w:t>ussische</w:t>
      </w:r>
      <w:r>
        <w:t>s</w:t>
      </w:r>
      <w:r w:rsidR="00B306C5">
        <w:t xml:space="preserve"> Außenministerium  am Dienstag</w:t>
      </w:r>
      <w:r>
        <w:t>, 9. August,</w:t>
      </w:r>
      <w:r w:rsidR="00B306C5">
        <w:t xml:space="preserve"> in einer Erklärung</w:t>
      </w:r>
      <w:r>
        <w:t>:</w:t>
      </w:r>
    </w:p>
    <w:p w:rsidR="00B306C5" w:rsidRDefault="00B306C5" w:rsidP="00B306C5">
      <w:r w:rsidRPr="00B3610E">
        <w:rPr>
          <w:rStyle w:val="Hervorhebung"/>
          <w:b/>
          <w:u w:val="single"/>
        </w:rPr>
        <w:t>"Wir hoffen, dass sich der UN-Generalsekretär in der gegenwärtigen Lage seiner vollen Verantwortung bewusst wird und die IAEA-Mission nicht durch das Sekretariats-Departement oder andere Teile des UN-Mechanismus, die ihm unterstellt sind, verhindern wird. Wir unsererseits sind bereit, jede erdenkliche Unterstützung bei der Lösung aller organisatorischen Fragen zu leisten</w:t>
      </w:r>
      <w:r>
        <w:rPr>
          <w:rStyle w:val="Hervorhebung"/>
        </w:rPr>
        <w:t>."</w:t>
      </w:r>
      <w:r w:rsidR="001C31CC">
        <w:rPr>
          <w:rStyle w:val="Hervorhebung"/>
        </w:rPr>
        <w:t xml:space="preserve"> </w:t>
      </w:r>
      <w:r w:rsidR="001C31CC" w:rsidRPr="001C31CC">
        <w:rPr>
          <w:rStyle w:val="Hervorhebung"/>
          <w:b/>
          <w:u w:val="single"/>
        </w:rPr>
        <w:t xml:space="preserve">Die </w:t>
      </w:r>
      <w:r w:rsidRPr="001C31CC">
        <w:rPr>
          <w:b/>
          <w:u w:val="single"/>
        </w:rPr>
        <w:t xml:space="preserve"> zuvor bereits geplante Inspektion als IAEA-Mission im Kernkraftwerk </w:t>
      </w:r>
      <w:proofErr w:type="spellStart"/>
      <w:r w:rsidRPr="001C31CC">
        <w:rPr>
          <w:b/>
          <w:u w:val="single"/>
        </w:rPr>
        <w:t>Saporoschje</w:t>
      </w:r>
      <w:proofErr w:type="spellEnd"/>
      <w:r w:rsidRPr="001C31CC">
        <w:rPr>
          <w:b/>
          <w:u w:val="single"/>
        </w:rPr>
        <w:t xml:space="preserve"> </w:t>
      </w:r>
      <w:r w:rsidR="001C31CC" w:rsidRPr="001C31CC">
        <w:rPr>
          <w:b/>
          <w:u w:val="single"/>
        </w:rPr>
        <w:t xml:space="preserve">sei </w:t>
      </w:r>
      <w:r w:rsidRPr="001C31CC">
        <w:rPr>
          <w:b/>
          <w:u w:val="single"/>
        </w:rPr>
        <w:t>vom Sicherheitsdepartement des UN-Sekretariats in letzter Minute verhindert w</w:t>
      </w:r>
      <w:r w:rsidR="001C31CC" w:rsidRPr="001C31CC">
        <w:rPr>
          <w:b/>
          <w:u w:val="single"/>
        </w:rPr>
        <w:t>orden</w:t>
      </w:r>
      <w:r w:rsidRPr="001C31CC">
        <w:rPr>
          <w:b/>
          <w:u w:val="single"/>
        </w:rPr>
        <w:t>.</w:t>
      </w:r>
      <w:r w:rsidRPr="008267BD">
        <w:rPr>
          <w:b/>
        </w:rPr>
        <w:t xml:space="preserve"> </w:t>
      </w:r>
      <w:r w:rsidR="001C31CC" w:rsidRPr="001C31CC">
        <w:rPr>
          <w:b/>
          <w:u w:val="single"/>
        </w:rPr>
        <w:t>Der</w:t>
      </w:r>
      <w:r w:rsidRPr="001C31CC">
        <w:rPr>
          <w:b/>
          <w:u w:val="single"/>
        </w:rPr>
        <w:t xml:space="preserve"> Leiter der IAEA Rafael </w:t>
      </w:r>
      <w:proofErr w:type="spellStart"/>
      <w:r w:rsidRPr="001C31CC">
        <w:rPr>
          <w:b/>
          <w:u w:val="single"/>
        </w:rPr>
        <w:t>Grossi</w:t>
      </w:r>
      <w:proofErr w:type="spellEnd"/>
      <w:r w:rsidRPr="001C31CC">
        <w:rPr>
          <w:b/>
          <w:u w:val="single"/>
        </w:rPr>
        <w:t xml:space="preserve"> </w:t>
      </w:r>
      <w:r w:rsidR="001C31CC" w:rsidRPr="001C31CC">
        <w:rPr>
          <w:b/>
          <w:u w:val="single"/>
        </w:rPr>
        <w:t xml:space="preserve">sollte </w:t>
      </w:r>
      <w:r w:rsidRPr="001C31CC">
        <w:rPr>
          <w:b/>
          <w:u w:val="single"/>
        </w:rPr>
        <w:t>die Mission leiten, deren Reiseroute und Zeitplan am 3. Juni vereinbart worden war:</w:t>
      </w:r>
      <w:r w:rsidR="001C31CC">
        <w:rPr>
          <w:b/>
          <w:u w:val="single"/>
        </w:rPr>
        <w:t xml:space="preserve"> </w:t>
      </w:r>
      <w:r w:rsidRPr="008267BD">
        <w:rPr>
          <w:rStyle w:val="Hervorhebung"/>
          <w:b/>
        </w:rPr>
        <w:t>"</w:t>
      </w:r>
      <w:r w:rsidRPr="00B3610E">
        <w:rPr>
          <w:rStyle w:val="Hervorhebung"/>
          <w:b/>
          <w:u w:val="single"/>
        </w:rPr>
        <w:t>In enger Zusammenarbeit mit der Agentur war es uns gelungen, alle schwierigen Fragen im Zusammenhang mit der Organisation und Durchführung einer unter den gegebenen Umständen so komplexen Maßnahme auszuräumen. Jedoch wurde im letzten Moment seitens der Sicherheitsabteilung des UN-Sekretariats die Ampel auf Rot geschaltet. Die Fahrt wurde vereitelt. Dies wurde von den Behörden in Kiew ausgenutzt, um ihre</w:t>
      </w:r>
      <w:r w:rsidRPr="008267BD">
        <w:rPr>
          <w:rStyle w:val="Hervorhebung"/>
          <w:b/>
          <w:u w:val="single"/>
        </w:rPr>
        <w:t xml:space="preserve"> Provokationen und den Beschuss des Kernkraftwerks zu verstärken.</w:t>
      </w:r>
      <w:r w:rsidRPr="008267BD">
        <w:rPr>
          <w:rStyle w:val="Hervorhebung"/>
          <w:b/>
        </w:rPr>
        <w:t>"</w:t>
      </w:r>
      <w:r>
        <w:rPr>
          <w:rStyle w:val="Hervorhebung"/>
        </w:rPr>
        <w:t xml:space="preserve"> (9. August2022)</w:t>
      </w:r>
    </w:p>
    <w:p w:rsidR="0021550B" w:rsidRDefault="0021550B" w:rsidP="0021550B"/>
    <w:p w:rsidR="00C91530" w:rsidRPr="004A7D3B" w:rsidRDefault="00C91530" w:rsidP="00C91530">
      <w:pPr>
        <w:rPr>
          <w:lang w:eastAsia="de-DE"/>
        </w:rPr>
      </w:pPr>
      <w:r w:rsidRPr="004A7D3B">
        <w:rPr>
          <w:lang w:eastAsia="de-DE"/>
        </w:rPr>
        <w:t xml:space="preserve">Jewgeni </w:t>
      </w:r>
      <w:proofErr w:type="spellStart"/>
      <w:r w:rsidRPr="004A7D3B">
        <w:rPr>
          <w:lang w:eastAsia="de-DE"/>
        </w:rPr>
        <w:t>Balizki</w:t>
      </w:r>
      <w:proofErr w:type="spellEnd"/>
      <w:r w:rsidRPr="004A7D3B">
        <w:rPr>
          <w:lang w:eastAsia="de-DE"/>
        </w:rPr>
        <w:t xml:space="preserve">, das Oberhaupt der Verwaltung des russisch kontrollierten Gebiets </w:t>
      </w:r>
      <w:proofErr w:type="spellStart"/>
      <w:r w:rsidRPr="004A7D3B">
        <w:rPr>
          <w:lang w:eastAsia="de-DE"/>
        </w:rPr>
        <w:t>Saporoschje</w:t>
      </w:r>
      <w:proofErr w:type="spellEnd"/>
      <w:r w:rsidRPr="004A7D3B">
        <w:rPr>
          <w:lang w:eastAsia="de-DE"/>
        </w:rPr>
        <w:t xml:space="preserve">, </w:t>
      </w:r>
      <w:r w:rsidR="005D0219">
        <w:rPr>
          <w:lang w:eastAsia="de-DE"/>
        </w:rPr>
        <w:t xml:space="preserve">verkündet: </w:t>
      </w:r>
      <w:r w:rsidRPr="004A7D3B">
        <w:rPr>
          <w:lang w:eastAsia="de-DE"/>
        </w:rPr>
        <w:t xml:space="preserve"> </w:t>
      </w:r>
      <w:r w:rsidRPr="00B3610E">
        <w:rPr>
          <w:b/>
          <w:i/>
          <w:iCs/>
          <w:u w:val="single"/>
          <w:lang w:eastAsia="de-DE"/>
        </w:rPr>
        <w:t>"Jetzt wurden die Stromleitungen und die beschädigte Unterstation repariert. Die Energieblöcke sind gesichert, das Werk arbeitet im Normalbetrieb."</w:t>
      </w:r>
      <w:r w:rsidRPr="004A7D3B">
        <w:rPr>
          <w:lang w:eastAsia="de-DE"/>
        </w:rPr>
        <w:t xml:space="preserve"> Russlands Streitkräfte </w:t>
      </w:r>
      <w:r w:rsidR="005D0219">
        <w:rPr>
          <w:lang w:eastAsia="de-DE"/>
        </w:rPr>
        <w:t xml:space="preserve">würden </w:t>
      </w:r>
      <w:r w:rsidRPr="004A7D3B">
        <w:rPr>
          <w:lang w:eastAsia="de-DE"/>
        </w:rPr>
        <w:t xml:space="preserve">die Luftverteidigung des Atomkraftwerks zur Verhinderung neuer Angriffe </w:t>
      </w:r>
      <w:r w:rsidR="005D0219">
        <w:rPr>
          <w:lang w:eastAsia="de-DE"/>
        </w:rPr>
        <w:t>ver</w:t>
      </w:r>
      <w:r w:rsidRPr="004A7D3B">
        <w:rPr>
          <w:lang w:eastAsia="de-DE"/>
        </w:rPr>
        <w:t>stärken.</w:t>
      </w:r>
      <w:r>
        <w:rPr>
          <w:lang w:eastAsia="de-DE"/>
        </w:rPr>
        <w:t xml:space="preserve"> (9. August 2022)</w:t>
      </w:r>
    </w:p>
    <w:p w:rsidR="00B3610E" w:rsidRDefault="00B3610E" w:rsidP="00B3610E">
      <w:pPr>
        <w:rPr>
          <w:lang w:eastAsia="de-DE"/>
        </w:rPr>
      </w:pPr>
    </w:p>
    <w:p w:rsidR="00B3610E" w:rsidRDefault="00B3610E" w:rsidP="00B3610E">
      <w:pPr>
        <w:rPr>
          <w:lang w:eastAsia="de-DE"/>
        </w:rPr>
      </w:pPr>
      <w:r w:rsidRPr="00B3610E">
        <w:rPr>
          <w:b/>
          <w:lang w:eastAsia="de-DE"/>
        </w:rPr>
        <w:t xml:space="preserve">Die Teilnehmer der Sitzung des UN-Sicherheitsrats sollen die Version Kiews, dass der Beschuss des Atomkraftwerks </w:t>
      </w:r>
      <w:proofErr w:type="spellStart"/>
      <w:r w:rsidRPr="00B3610E">
        <w:rPr>
          <w:b/>
          <w:lang w:eastAsia="de-DE"/>
        </w:rPr>
        <w:t>Saporoschje</w:t>
      </w:r>
      <w:proofErr w:type="spellEnd"/>
      <w:r w:rsidRPr="00B3610E">
        <w:rPr>
          <w:b/>
          <w:lang w:eastAsia="de-DE"/>
        </w:rPr>
        <w:t xml:space="preserve"> angeblich von russischer Seite ausgeht, nicht unterstützt haben. Dies gab der Erste Stellvertretende Ständige Vertreter Russlands bei den Vereinten Nationen Dmitri </w:t>
      </w:r>
      <w:proofErr w:type="spellStart"/>
      <w:r w:rsidRPr="00B3610E">
        <w:rPr>
          <w:b/>
          <w:lang w:eastAsia="de-DE"/>
        </w:rPr>
        <w:t>Poljanski</w:t>
      </w:r>
      <w:proofErr w:type="spellEnd"/>
      <w:r w:rsidRPr="00B3610E">
        <w:rPr>
          <w:b/>
          <w:lang w:eastAsia="de-DE"/>
        </w:rPr>
        <w:t xml:space="preserve"> bekannt.</w:t>
      </w:r>
      <w:r w:rsidRPr="00B3610E">
        <w:rPr>
          <w:b/>
          <w:lang w:eastAsia="de-DE"/>
        </w:rPr>
        <w:t xml:space="preserve"> </w:t>
      </w:r>
      <w:r w:rsidRPr="005D0219">
        <w:rPr>
          <w:b/>
          <w:u w:val="single"/>
          <w:lang w:eastAsia="de-DE"/>
        </w:rPr>
        <w:t>Nun seien diejenigen, die das von Russland einberufene Treffen zu den Angriffen der ukrainischen Streitkräfte auf das AKW verfolgt</w:t>
      </w:r>
      <w:r w:rsidR="00DD28DF">
        <w:rPr>
          <w:b/>
          <w:u w:val="single"/>
          <w:lang w:eastAsia="de-DE"/>
        </w:rPr>
        <w:t xml:space="preserve"> haben</w:t>
      </w:r>
      <w:r w:rsidRPr="005D0219">
        <w:rPr>
          <w:b/>
          <w:u w:val="single"/>
          <w:lang w:eastAsia="de-DE"/>
        </w:rPr>
        <w:t xml:space="preserve">, im Bilde, "zu welchen diplomatischen Ausflüchten unsere westlichen Kollegen bereit sind", um die Dinge nicht beim Namen zu nennen: "Die Ukraine beschießt das AKW </w:t>
      </w:r>
      <w:proofErr w:type="spellStart"/>
      <w:r w:rsidRPr="005D0219">
        <w:rPr>
          <w:b/>
          <w:u w:val="single"/>
          <w:lang w:eastAsia="de-DE"/>
        </w:rPr>
        <w:t>Saporoschje</w:t>
      </w:r>
      <w:proofErr w:type="spellEnd"/>
      <w:r w:rsidRPr="005D0219">
        <w:rPr>
          <w:b/>
          <w:u w:val="single"/>
          <w:lang w:eastAsia="de-DE"/>
        </w:rPr>
        <w:t xml:space="preserve"> rücksichtslos und gefährdet dabei die Sicherheit ganz Europas"</w:t>
      </w:r>
      <w:r w:rsidRPr="00B3610E">
        <w:rPr>
          <w:b/>
          <w:lang w:eastAsia="de-DE"/>
        </w:rPr>
        <w:t>, so der Diplomat</w:t>
      </w:r>
      <w:r w:rsidRPr="00DD28DF">
        <w:rPr>
          <w:b/>
          <w:u w:val="single"/>
          <w:lang w:eastAsia="de-DE"/>
        </w:rPr>
        <w:t>.</w:t>
      </w:r>
      <w:r w:rsidRPr="00DD28DF">
        <w:rPr>
          <w:b/>
          <w:u w:val="single"/>
          <w:lang w:eastAsia="de-DE"/>
        </w:rPr>
        <w:t xml:space="preserve"> </w:t>
      </w:r>
      <w:r w:rsidRPr="00DD28DF">
        <w:rPr>
          <w:b/>
          <w:u w:val="single"/>
          <w:lang w:eastAsia="de-DE"/>
        </w:rPr>
        <w:t>Es bleibe zu hoffen, dass die Diskussion, bei der "niemand die wahnhafte Darstellung der Ereignisse durch die Ukraine unterstützt hat", die ukrainische Führung von neuen "rücksichtslosen Provokationen" abhalte, hieß es weiter</w:t>
      </w:r>
      <w:r w:rsidRPr="00B3610E">
        <w:rPr>
          <w:lang w:eastAsia="de-DE"/>
        </w:rPr>
        <w:t xml:space="preserve">. </w:t>
      </w:r>
      <w:r w:rsidRPr="00B3610E">
        <w:rPr>
          <w:lang w:eastAsia="de-DE"/>
        </w:rPr>
        <w:t>(12. August 2022)</w:t>
      </w:r>
    </w:p>
    <w:p w:rsidR="005D0219" w:rsidRPr="007E66B9" w:rsidRDefault="005D0219" w:rsidP="00B3610E">
      <w:pPr>
        <w:rPr>
          <w:lang w:eastAsia="de-DE"/>
        </w:rPr>
      </w:pPr>
    </w:p>
    <w:p w:rsidR="005D0219" w:rsidRPr="00BC4524" w:rsidRDefault="005D0219" w:rsidP="005D0219">
      <w:pPr>
        <w:rPr>
          <w:b/>
          <w:u w:val="single"/>
          <w:lang w:eastAsia="de-DE"/>
        </w:rPr>
      </w:pPr>
      <w:r w:rsidRPr="00BC4524">
        <w:rPr>
          <w:b/>
          <w:u w:val="single"/>
          <w:lang w:eastAsia="de-DE"/>
        </w:rPr>
        <w:t xml:space="preserve">Der Beschuss des Kernkraftwerks </w:t>
      </w:r>
      <w:proofErr w:type="spellStart"/>
      <w:r w:rsidRPr="00BC4524">
        <w:rPr>
          <w:b/>
          <w:u w:val="single"/>
          <w:lang w:eastAsia="de-DE"/>
        </w:rPr>
        <w:t>Saporoschje</w:t>
      </w:r>
      <w:proofErr w:type="spellEnd"/>
      <w:r w:rsidRPr="00BC4524">
        <w:rPr>
          <w:b/>
          <w:u w:val="single"/>
          <w:lang w:eastAsia="de-DE"/>
        </w:rPr>
        <w:t xml:space="preserve"> durch Einheiten der ukrainischen Armee kann nur gestoppt werden, wenn sich die ukrainischen Streitkräfte aus </w:t>
      </w:r>
      <w:proofErr w:type="spellStart"/>
      <w:r w:rsidRPr="00BC4524">
        <w:rPr>
          <w:b/>
          <w:u w:val="single"/>
          <w:lang w:eastAsia="de-DE"/>
        </w:rPr>
        <w:t>Marganez</w:t>
      </w:r>
      <w:proofErr w:type="spellEnd"/>
      <w:r w:rsidRPr="00BC4524">
        <w:rPr>
          <w:b/>
          <w:u w:val="single"/>
          <w:lang w:eastAsia="de-DE"/>
        </w:rPr>
        <w:t xml:space="preserve">, Nikopol und </w:t>
      </w:r>
      <w:proofErr w:type="spellStart"/>
      <w:r w:rsidRPr="00BC4524">
        <w:rPr>
          <w:b/>
          <w:u w:val="single"/>
          <w:lang w:eastAsia="de-DE"/>
        </w:rPr>
        <w:t>Tomakowka</w:t>
      </w:r>
      <w:proofErr w:type="spellEnd"/>
      <w:r w:rsidRPr="00BC4524">
        <w:rPr>
          <w:b/>
          <w:u w:val="single"/>
          <w:lang w:eastAsia="de-DE"/>
        </w:rPr>
        <w:t xml:space="preserve"> zurückziehen, von wo aus sie </w:t>
      </w:r>
      <w:proofErr w:type="spellStart"/>
      <w:r w:rsidRPr="00BC4524">
        <w:rPr>
          <w:b/>
          <w:u w:val="single"/>
          <w:lang w:eastAsia="de-DE"/>
        </w:rPr>
        <w:t>Energodar</w:t>
      </w:r>
      <w:proofErr w:type="spellEnd"/>
      <w:r w:rsidRPr="00BC4524">
        <w:rPr>
          <w:b/>
          <w:u w:val="single"/>
          <w:lang w:eastAsia="de-DE"/>
        </w:rPr>
        <w:t xml:space="preserve"> und die Anlage beschießen</w:t>
      </w:r>
      <w:r w:rsidRPr="00660995">
        <w:rPr>
          <w:lang w:eastAsia="de-DE"/>
        </w:rPr>
        <w:t xml:space="preserve">. </w:t>
      </w:r>
      <w:r w:rsidRPr="00BC4524">
        <w:rPr>
          <w:b/>
          <w:u w:val="single"/>
          <w:lang w:eastAsia="de-DE"/>
        </w:rPr>
        <w:t xml:space="preserve">Das verkündete Wladimir </w:t>
      </w:r>
      <w:proofErr w:type="spellStart"/>
      <w:r w:rsidRPr="00BC4524">
        <w:rPr>
          <w:b/>
          <w:u w:val="single"/>
          <w:lang w:eastAsia="de-DE"/>
        </w:rPr>
        <w:t>Rogow</w:t>
      </w:r>
      <w:proofErr w:type="spellEnd"/>
      <w:r w:rsidRPr="00BC4524">
        <w:rPr>
          <w:b/>
          <w:u w:val="single"/>
          <w:lang w:eastAsia="de-DE"/>
        </w:rPr>
        <w:t xml:space="preserve">, Mitglied des Hauptrates der militärisch-zivilen Verwaltung des Gebietes </w:t>
      </w:r>
      <w:proofErr w:type="spellStart"/>
      <w:r w:rsidRPr="00BC4524">
        <w:rPr>
          <w:b/>
          <w:u w:val="single"/>
          <w:lang w:eastAsia="de-DE"/>
        </w:rPr>
        <w:t>Saporoschje</w:t>
      </w:r>
      <w:proofErr w:type="spellEnd"/>
      <w:r w:rsidRPr="00BC4524">
        <w:rPr>
          <w:b/>
          <w:u w:val="single"/>
          <w:lang w:eastAsia="de-DE"/>
        </w:rPr>
        <w:t xml:space="preserve">, am Freitag gegenüber </w:t>
      </w:r>
      <w:hyperlink r:id="rId15" w:tgtFrame="_blank" w:history="1">
        <w:r w:rsidRPr="00BC4524">
          <w:rPr>
            <w:b/>
            <w:i/>
            <w:iCs/>
            <w:color w:val="0000FF"/>
            <w:u w:val="single"/>
            <w:lang w:eastAsia="de-DE"/>
          </w:rPr>
          <w:t>TASS</w:t>
        </w:r>
      </w:hyperlink>
      <w:r w:rsidRPr="00BC4524">
        <w:rPr>
          <w:b/>
          <w:u w:val="single"/>
          <w:lang w:eastAsia="de-DE"/>
        </w:rPr>
        <w:t>.</w:t>
      </w:r>
    </w:p>
    <w:p w:rsidR="005D0219" w:rsidRDefault="005D0219" w:rsidP="005D0219">
      <w:pPr>
        <w:rPr>
          <w:lang w:eastAsia="de-DE"/>
        </w:rPr>
      </w:pPr>
      <w:r w:rsidRPr="00BC4524">
        <w:rPr>
          <w:b/>
          <w:i/>
          <w:iCs/>
          <w:u w:val="single"/>
          <w:lang w:eastAsia="de-DE"/>
        </w:rPr>
        <w:t xml:space="preserve">"Dieses Ende kann nur durch die Befreiung von </w:t>
      </w:r>
      <w:proofErr w:type="spellStart"/>
      <w:r w:rsidRPr="00BC4524">
        <w:rPr>
          <w:b/>
          <w:i/>
          <w:iCs/>
          <w:u w:val="single"/>
          <w:lang w:eastAsia="de-DE"/>
        </w:rPr>
        <w:t>Marganez</w:t>
      </w:r>
      <w:proofErr w:type="spellEnd"/>
      <w:r w:rsidRPr="00BC4524">
        <w:rPr>
          <w:b/>
          <w:i/>
          <w:iCs/>
          <w:u w:val="single"/>
          <w:lang w:eastAsia="de-DE"/>
        </w:rPr>
        <w:t xml:space="preserve">, Nikopol und </w:t>
      </w:r>
      <w:proofErr w:type="spellStart"/>
      <w:r w:rsidRPr="00BC4524">
        <w:rPr>
          <w:b/>
          <w:i/>
          <w:iCs/>
          <w:u w:val="single"/>
          <w:lang w:eastAsia="de-DE"/>
        </w:rPr>
        <w:t>Tomakowka</w:t>
      </w:r>
      <w:proofErr w:type="spellEnd"/>
      <w:r w:rsidRPr="00BC4524">
        <w:rPr>
          <w:b/>
          <w:i/>
          <w:iCs/>
          <w:u w:val="single"/>
          <w:lang w:eastAsia="de-DE"/>
        </w:rPr>
        <w:t xml:space="preserve">, den Siedlungen, von denen aus der Beschuss erfolgt, sowie durch die Befreiung von </w:t>
      </w:r>
      <w:proofErr w:type="spellStart"/>
      <w:r w:rsidRPr="00BC4524">
        <w:rPr>
          <w:b/>
          <w:i/>
          <w:iCs/>
          <w:u w:val="single"/>
          <w:lang w:eastAsia="de-DE"/>
        </w:rPr>
        <w:t>Saporoschje</w:t>
      </w:r>
      <w:proofErr w:type="spellEnd"/>
      <w:r w:rsidRPr="00BC4524">
        <w:rPr>
          <w:b/>
          <w:i/>
          <w:iCs/>
          <w:u w:val="single"/>
          <w:lang w:eastAsia="de-DE"/>
        </w:rPr>
        <w:t xml:space="preserve">, dem Gebietszentrum, erreicht werden." </w:t>
      </w:r>
      <w:r w:rsidRPr="00BC4524">
        <w:rPr>
          <w:b/>
          <w:u w:val="single"/>
          <w:lang w:eastAsia="de-DE"/>
        </w:rPr>
        <w:t xml:space="preserve">Im Idealfall solle der gesamte post-ukrainische Raum befreit werden, damit die Menschen keine terroristische Bedrohung mehr kennen, so </w:t>
      </w:r>
      <w:proofErr w:type="spellStart"/>
      <w:r w:rsidRPr="00BC4524">
        <w:rPr>
          <w:b/>
          <w:u w:val="single"/>
          <w:lang w:eastAsia="de-DE"/>
        </w:rPr>
        <w:t>Rogow</w:t>
      </w:r>
      <w:proofErr w:type="spellEnd"/>
      <w:r w:rsidRPr="00BC4524">
        <w:rPr>
          <w:b/>
          <w:u w:val="single"/>
          <w:lang w:eastAsia="de-DE"/>
        </w:rPr>
        <w:t>.</w:t>
      </w:r>
      <w:r>
        <w:rPr>
          <w:b/>
          <w:u w:val="single"/>
          <w:lang w:eastAsia="de-DE"/>
        </w:rPr>
        <w:t xml:space="preserve"> </w:t>
      </w:r>
      <w:r w:rsidRPr="00B3610E">
        <w:rPr>
          <w:lang w:eastAsia="de-DE"/>
        </w:rPr>
        <w:t>(12. August 2022)</w:t>
      </w:r>
    </w:p>
    <w:p w:rsidR="002F4EA0" w:rsidRDefault="002F4EA0" w:rsidP="005D0219">
      <w:pPr>
        <w:jc w:val="center"/>
        <w:rPr>
          <w:lang w:eastAsia="de-DE"/>
        </w:rPr>
      </w:pPr>
    </w:p>
    <w:p w:rsidR="005D0219" w:rsidRDefault="005D0219" w:rsidP="005D0219">
      <w:pPr>
        <w:jc w:val="center"/>
        <w:rPr>
          <w:lang w:eastAsia="de-DE"/>
        </w:rPr>
      </w:pPr>
      <w:r>
        <w:rPr>
          <w:lang w:eastAsia="de-DE"/>
        </w:rPr>
        <w:t>---</w:t>
      </w:r>
    </w:p>
    <w:p w:rsidR="002F4EA0" w:rsidRDefault="002F4EA0" w:rsidP="005D0219">
      <w:pPr>
        <w:spacing w:before="100" w:beforeAutospacing="1" w:after="100" w:afterAutospacing="1"/>
        <w:rPr>
          <w:b/>
          <w:lang w:eastAsia="de-DE"/>
        </w:rPr>
      </w:pPr>
    </w:p>
    <w:p w:rsidR="005D0219" w:rsidRDefault="005D0219" w:rsidP="005D0219">
      <w:pPr>
        <w:spacing w:before="100" w:beforeAutospacing="1" w:after="100" w:afterAutospacing="1"/>
        <w:rPr>
          <w:lang w:eastAsia="de-DE"/>
        </w:rPr>
      </w:pPr>
      <w:r w:rsidRPr="001E2459">
        <w:rPr>
          <w:b/>
          <w:lang w:eastAsia="de-DE"/>
        </w:rPr>
        <w:t>Alle öffentlichen Äußerungen Kiews</w:t>
      </w:r>
      <w:r>
        <w:rPr>
          <w:b/>
          <w:lang w:eastAsia="de-DE"/>
        </w:rPr>
        <w:t xml:space="preserve"> </w:t>
      </w:r>
      <w:r w:rsidRPr="001E2459">
        <w:rPr>
          <w:b/>
          <w:lang w:eastAsia="de-DE"/>
        </w:rPr>
        <w:t xml:space="preserve">zur Gegenoffensive der ukrainischen Streitkräfte, seien Teil einer Informations- und </w:t>
      </w:r>
      <w:proofErr w:type="gramStart"/>
      <w:r w:rsidRPr="001E2459">
        <w:rPr>
          <w:b/>
          <w:lang w:eastAsia="de-DE"/>
        </w:rPr>
        <w:t>psychologischen</w:t>
      </w:r>
      <w:proofErr w:type="gramEnd"/>
      <w:r w:rsidRPr="001E2459">
        <w:rPr>
          <w:b/>
          <w:lang w:eastAsia="de-DE"/>
        </w:rPr>
        <w:t xml:space="preserve"> Operation, verkündet Michail </w:t>
      </w:r>
      <w:proofErr w:type="spellStart"/>
      <w:r w:rsidRPr="001E2459">
        <w:rPr>
          <w:b/>
          <w:lang w:eastAsia="de-DE"/>
        </w:rPr>
        <w:t>Podoljak</w:t>
      </w:r>
      <w:proofErr w:type="spellEnd"/>
      <w:r w:rsidRPr="001E2459">
        <w:rPr>
          <w:b/>
          <w:lang w:eastAsia="de-DE"/>
        </w:rPr>
        <w:t>, der Berater des Büroleiters des ukrainischen Präsidenten. In einem Interview mit dem ukrainischen Dienst der </w:t>
      </w:r>
      <w:hyperlink r:id="rId16" w:tgtFrame="_blank" w:history="1">
        <w:r w:rsidRPr="001E2459">
          <w:rPr>
            <w:b/>
            <w:i/>
            <w:iCs/>
            <w:u w:val="single"/>
            <w:lang w:eastAsia="de-DE"/>
          </w:rPr>
          <w:t>BBC</w:t>
        </w:r>
      </w:hyperlink>
      <w:r w:rsidRPr="001E2459">
        <w:rPr>
          <w:b/>
          <w:lang w:eastAsia="de-DE"/>
        </w:rPr>
        <w:t xml:space="preserve"> </w:t>
      </w:r>
      <w:r>
        <w:rPr>
          <w:b/>
          <w:lang w:eastAsia="de-DE"/>
        </w:rPr>
        <w:t xml:space="preserve">vom 9. August </w:t>
      </w:r>
      <w:r w:rsidRPr="001E2459">
        <w:rPr>
          <w:b/>
          <w:lang w:eastAsia="de-DE"/>
        </w:rPr>
        <w:t>machte er klar, dass die Behauptungen über die geplante ukrainische Gegenoffensive in Cherson "eine Informations- und psychologische Operation" gewesen seien. Ihm zufolge führe die Ukraine einen "kreativen Krieg", dessen Hauptziel darin bestehe, die russischen Truppen zu demoralisieren</w:t>
      </w:r>
      <w:r w:rsidRPr="00CF0C89">
        <w:rPr>
          <w:lang w:eastAsia="de-DE"/>
        </w:rPr>
        <w:t>.</w:t>
      </w:r>
      <w:r>
        <w:rPr>
          <w:lang w:eastAsia="de-DE"/>
        </w:rPr>
        <w:t xml:space="preserve">  (9. August)</w:t>
      </w:r>
    </w:p>
    <w:p w:rsidR="008E4FCB" w:rsidRPr="008E4FCB" w:rsidRDefault="008E4FCB" w:rsidP="008E4FCB">
      <w:pPr>
        <w:rPr>
          <w:i/>
        </w:rPr>
      </w:pPr>
      <w:r w:rsidRPr="008E4FCB">
        <w:rPr>
          <w:b/>
        </w:rPr>
        <w:t xml:space="preserve">Zu dem erneuten ukrainischen Angriff auf die </w:t>
      </w:r>
      <w:proofErr w:type="spellStart"/>
      <w:r w:rsidRPr="008E4FCB">
        <w:rPr>
          <w:b/>
        </w:rPr>
        <w:t>Antonowski</w:t>
      </w:r>
      <w:proofErr w:type="spellEnd"/>
      <w:r w:rsidRPr="008E4FCB">
        <w:rPr>
          <w:b/>
        </w:rPr>
        <w:t xml:space="preserve">-Brücke über den Dnjepr in Cherson erklärt der stellvertretende Leiter der militärisch-zivilen Verwaltung des Gebietes Cherson, Kirill </w:t>
      </w:r>
      <w:proofErr w:type="spellStart"/>
      <w:r w:rsidRPr="008E4FCB">
        <w:rPr>
          <w:b/>
        </w:rPr>
        <w:t>Stremousow</w:t>
      </w:r>
      <w:proofErr w:type="spellEnd"/>
      <w:r w:rsidRPr="008E4FCB">
        <w:rPr>
          <w:b/>
        </w:rPr>
        <w:t xml:space="preserve">, am Montag : </w:t>
      </w:r>
      <w:r w:rsidRPr="008E4FCB">
        <w:rPr>
          <w:rStyle w:val="Hervorhebung"/>
          <w:b/>
        </w:rPr>
        <w:t xml:space="preserve">"Die Brücke wurde getroffen. Eine Baracke der Bauarbeiter, die an der Brücke arbeiteten, ist niedergebrannt, ebenso einige Baugeräte, unter ihnen ein Betonmischer. Das ist nicht besonders schlimm, bloß wird sich dadurch die Eröffnung der Brücke ein wenig verzögern." </w:t>
      </w:r>
      <w:r>
        <w:t xml:space="preserve">Er weist darauf hin, dass die Wiedereröffnung der Brücke für den 10. August geplant war.  </w:t>
      </w:r>
      <w:r w:rsidR="0021550B">
        <w:t xml:space="preserve">Er </w:t>
      </w:r>
      <w:r>
        <w:t xml:space="preserve">fügt hinzu: </w:t>
      </w:r>
      <w:r>
        <w:rPr>
          <w:rStyle w:val="Hervorhebung"/>
        </w:rPr>
        <w:t>"Niemand wurde verletzt, aber es gibt noch einige Löcher auf der Brücke. Wir müssen sie flicken, was wir auch tun werden."</w:t>
      </w:r>
      <w:r w:rsidRPr="008E4FCB">
        <w:t xml:space="preserve"> </w:t>
      </w:r>
      <w:r w:rsidR="0021550B">
        <w:t xml:space="preserve">Die Wiederaufnahme des Verkehrs werde sich dadurch verzögern. </w:t>
      </w:r>
      <w:r>
        <w:t xml:space="preserve">Die </w:t>
      </w:r>
      <w:proofErr w:type="spellStart"/>
      <w:r>
        <w:t>Antonowski</w:t>
      </w:r>
      <w:proofErr w:type="spellEnd"/>
      <w:r>
        <w:t xml:space="preserve">-Brücke ist die einzige Straßenbrücke, die Cherson auf der westlichen Seite des Dnjepr mit dem Teil des Gebietes Cherson auf der anderen Flussseite verbindet. Die ukrainischen Streitkräfte haben den Übergang wiederholt mit US-Mehrfachraketenwerfern vom Typ HIMARS beschossen und dabei die Brücke beschädigt. Die Behörden schränkten zunächst den Verkehr ein und untersagten die Durchfahrt von Lastwagen. Doch nach dem Beschuss in der Nacht zum 27. Juli wurde der Verkehr auf der Brücke vollständig eingestellt. </w:t>
      </w:r>
      <w:r w:rsidRPr="0021550B">
        <w:rPr>
          <w:b/>
        </w:rPr>
        <w:t>Nach Ansicht der örtlichen Behörden spielt die Beschädigung der Brücke aus militärischer Sicht keine Rolle, erschwert aber das Leben der Zivilbevölkerung</w:t>
      </w:r>
      <w:r>
        <w:t>.</w:t>
      </w:r>
      <w:r w:rsidRPr="008E4FCB">
        <w:rPr>
          <w:i/>
        </w:rPr>
        <w:t xml:space="preserve"> (8. August 2022)</w:t>
      </w:r>
    </w:p>
    <w:p w:rsidR="00BC4524" w:rsidRDefault="00BC4524" w:rsidP="008E4FCB"/>
    <w:p w:rsidR="00031E10" w:rsidRDefault="00031E10" w:rsidP="00031E10">
      <w:pPr>
        <w:rPr>
          <w:rStyle w:val="Fett"/>
        </w:rPr>
      </w:pPr>
      <w:r>
        <w:rPr>
          <w:rStyle w:val="Fett"/>
        </w:rPr>
        <w:t xml:space="preserve">Ukrainische Streitkräfte feuern am Sonntag, 7. August, erneut drei </w:t>
      </w:r>
      <w:proofErr w:type="spellStart"/>
      <w:r>
        <w:rPr>
          <w:rStyle w:val="Fett"/>
        </w:rPr>
        <w:t>Uragan</w:t>
      </w:r>
      <w:proofErr w:type="spellEnd"/>
      <w:r>
        <w:rPr>
          <w:rStyle w:val="Fett"/>
        </w:rPr>
        <w:t xml:space="preserve">-Raketen mit </w:t>
      </w:r>
      <w:proofErr w:type="spellStart"/>
      <w:r>
        <w:rPr>
          <w:rStyle w:val="Fett"/>
        </w:rPr>
        <w:t>Lepestok</w:t>
      </w:r>
      <w:proofErr w:type="spellEnd"/>
      <w:r>
        <w:rPr>
          <w:rStyle w:val="Fett"/>
        </w:rPr>
        <w:t xml:space="preserve">-Minen auf Donezk ab, </w:t>
      </w:r>
      <w:r>
        <w:t xml:space="preserve">Wie die DVR-Vertretung an das Gemeinsame Zentrum für die Kontrolle und Koordinierung des Waffenstillstands auf ihrem Telegram-Kanal meldet. Bis zum 7. August verzeichne die Volksrepublik Donezk (DVR) 31 Fälle, in denen Zivilisten, darunter ein Kind, durch </w:t>
      </w:r>
      <w:proofErr w:type="spellStart"/>
      <w:r>
        <w:t>Lepestok</w:t>
      </w:r>
      <w:proofErr w:type="spellEnd"/>
      <w:r>
        <w:t>-Minen verletzt wurden. Eines der Opfer starb später im Krankenhaus. (</w:t>
      </w:r>
      <w:r w:rsidRPr="00031E10">
        <w:rPr>
          <w:i/>
        </w:rPr>
        <w:t>7. August 2022</w:t>
      </w:r>
      <w:r>
        <w:t>)</w:t>
      </w:r>
    </w:p>
    <w:p w:rsidR="00B3610E" w:rsidRDefault="00B3610E" w:rsidP="00B3610E">
      <w:pPr>
        <w:rPr>
          <w:lang w:eastAsia="de-DE"/>
        </w:rPr>
      </w:pPr>
    </w:p>
    <w:p w:rsidR="00B3610E" w:rsidRDefault="00B3610E" w:rsidP="00B3610E">
      <w:pPr>
        <w:rPr>
          <w:lang w:eastAsia="de-DE"/>
        </w:rPr>
      </w:pPr>
      <w:r w:rsidRPr="00B3610E">
        <w:rPr>
          <w:b/>
          <w:u w:val="single"/>
          <w:lang w:eastAsia="de-DE"/>
        </w:rPr>
        <w:t xml:space="preserve">In der Siedlung </w:t>
      </w:r>
      <w:proofErr w:type="spellStart"/>
      <w:r w:rsidRPr="00B3610E">
        <w:rPr>
          <w:b/>
          <w:u w:val="single"/>
          <w:lang w:eastAsia="de-DE"/>
        </w:rPr>
        <w:t>Nowofjodorowka</w:t>
      </w:r>
      <w:proofErr w:type="spellEnd"/>
      <w:r w:rsidRPr="00B3610E">
        <w:rPr>
          <w:b/>
          <w:u w:val="single"/>
          <w:lang w:eastAsia="de-DE"/>
        </w:rPr>
        <w:t xml:space="preserve"> auf der Halbinsel Krim seien in der Nähe eines Militärflugplatzes mehrere Explosionen zu hören gewesen, sagt ein Berater des Oberhauptes der Region am Dienstagnachmittag. </w:t>
      </w:r>
      <w:r w:rsidRPr="004A7D3B">
        <w:rPr>
          <w:lang w:eastAsia="de-DE"/>
        </w:rPr>
        <w:t xml:space="preserve">Wie die russische Agentur </w:t>
      </w:r>
      <w:r w:rsidRPr="004A7D3B">
        <w:rPr>
          <w:i/>
          <w:iCs/>
          <w:lang w:eastAsia="de-DE"/>
        </w:rPr>
        <w:t xml:space="preserve">RIA </w:t>
      </w:r>
      <w:proofErr w:type="spellStart"/>
      <w:r w:rsidRPr="004A7D3B">
        <w:rPr>
          <w:i/>
          <w:iCs/>
          <w:lang w:eastAsia="de-DE"/>
        </w:rPr>
        <w:t>Nowosti</w:t>
      </w:r>
      <w:proofErr w:type="spellEnd"/>
      <w:r w:rsidRPr="004A7D3B">
        <w:rPr>
          <w:lang w:eastAsia="de-DE"/>
        </w:rPr>
        <w:t xml:space="preserve"> berichtet, sei Sergei </w:t>
      </w:r>
      <w:proofErr w:type="spellStart"/>
      <w:r w:rsidRPr="004A7D3B">
        <w:rPr>
          <w:lang w:eastAsia="de-DE"/>
        </w:rPr>
        <w:t>Aksjonow</w:t>
      </w:r>
      <w:proofErr w:type="spellEnd"/>
      <w:r w:rsidRPr="004A7D3B">
        <w:rPr>
          <w:lang w:eastAsia="de-DE"/>
        </w:rPr>
        <w:t xml:space="preserve">, Regierungschef der Krim, unterwegs zum Ort des Vorfalls. </w:t>
      </w:r>
    </w:p>
    <w:p w:rsidR="00410E97" w:rsidRDefault="00410E97" w:rsidP="00410E97">
      <w:r w:rsidRPr="00410E97">
        <w:rPr>
          <w:b/>
        </w:rPr>
        <w:t xml:space="preserve">Sieben Menschen, darunter zwei Kinder, wurden bei der Detonation von Munition auf einem Flugplatz in der Nähe von </w:t>
      </w:r>
      <w:proofErr w:type="spellStart"/>
      <w:r w:rsidRPr="00410E97">
        <w:rPr>
          <w:b/>
        </w:rPr>
        <w:t>Nowofjodorowka</w:t>
      </w:r>
      <w:proofErr w:type="spellEnd"/>
      <w:r w:rsidRPr="00410E97">
        <w:rPr>
          <w:b/>
        </w:rPr>
        <w:t xml:space="preserve"> im Westen der Krim verletzt, teilte das Gesundheitsministerium der Republik am Dienstagabend mit.</w:t>
      </w:r>
      <w:r>
        <w:t xml:space="preserve"> Eine weitere Person starb durch den Vorfall. Der Brand sei mittlerweile eingegrenzt worden, sagte der Regierungschef der Krim Sergei </w:t>
      </w:r>
      <w:proofErr w:type="spellStart"/>
      <w:r>
        <w:t>Aksjonow</w:t>
      </w:r>
      <w:proofErr w:type="spellEnd"/>
      <w:r>
        <w:t>. Ihm zufolge wurden in einigen nahegelegenen Häusern Fensterscheiben zerstört und Türen herausgeschlagen. Nach Angaben der örtlichen Behörden wurden die Sicherheitsmaßnahmen verstärkt. Etwa 30 Menschen wurden aus umliegenden Häusern evakuiert. (9. August 2022)</w:t>
      </w:r>
    </w:p>
    <w:p w:rsidR="00410E97" w:rsidRDefault="00410E97" w:rsidP="00B306C5">
      <w:pPr>
        <w:rPr>
          <w:lang w:eastAsia="de-DE"/>
        </w:rPr>
      </w:pPr>
    </w:p>
    <w:p w:rsidR="00547987" w:rsidRDefault="00547987" w:rsidP="00B306C5"/>
    <w:p w:rsidR="00B306C5" w:rsidRDefault="00B306C5" w:rsidP="00B306C5"/>
    <w:p w:rsidR="00547987" w:rsidRDefault="00547987" w:rsidP="00B306C5">
      <w:pPr>
        <w:rPr>
          <w:rStyle w:val="Fett"/>
        </w:rPr>
      </w:pPr>
    </w:p>
    <w:p w:rsidR="00547987" w:rsidRDefault="00547987" w:rsidP="00B306C5">
      <w:pPr>
        <w:rPr>
          <w:lang w:eastAsia="de-DE"/>
        </w:rPr>
      </w:pPr>
    </w:p>
    <w:p w:rsidR="00B306C5" w:rsidRDefault="00B306C5"/>
    <w:p w:rsidR="0021550B" w:rsidRDefault="0021550B"/>
    <w:p w:rsidR="00AA7966" w:rsidRPr="00C1745E" w:rsidRDefault="00AA7966" w:rsidP="00AA7966">
      <w:pPr>
        <w:rPr>
          <w:b/>
          <w:u w:val="single"/>
        </w:rPr>
      </w:pPr>
      <w:r w:rsidRPr="00C1745E">
        <w:rPr>
          <w:b/>
          <w:u w:val="single"/>
        </w:rPr>
        <w:t>Die USA sind der Ansicht, dass die Ukraine genug Mehrfachraketenwerfer vom Typ HIMARS erhalten habe, erklärte der stellvertretende US-Verteidigungsminister Colin Kahl während eines Pressegesprächs. Er fügte hinzu, dass die Vereinigten Staaten inzwischen ununterbrochene Munitionslieferungen an Kiew als ihre Priorität ansehen.</w:t>
      </w:r>
    </w:p>
    <w:p w:rsidR="00AA7966" w:rsidRPr="00C1745E" w:rsidRDefault="00AA7966" w:rsidP="00AA7966">
      <w:pPr>
        <w:rPr>
          <w:b/>
          <w:u w:val="single"/>
        </w:rPr>
      </w:pPr>
      <w:r w:rsidRPr="00C1745E">
        <w:rPr>
          <w:b/>
          <w:u w:val="single"/>
        </w:rPr>
        <w:t>Nach Kahls Angaben erhielt die Ukraine bereits 16 HIMARS-Raketenwerfer aus den USA. Drei ähnliche Raketenwerfer vom Typ M270 seien von Großbritannien geliefert worden, Deutschland bereite die Lieferung von ebenfalls drei M270-Raketenwerfern vor. Kahl sagte:</w:t>
      </w:r>
      <w:r w:rsidR="009C7BC7">
        <w:rPr>
          <w:b/>
          <w:u w:val="single"/>
        </w:rPr>
        <w:t xml:space="preserve"> </w:t>
      </w:r>
      <w:r w:rsidRPr="00C1745E">
        <w:rPr>
          <w:rStyle w:val="Hervorhebung"/>
          <w:b/>
          <w:u w:val="single"/>
        </w:rPr>
        <w:t>"Im Hinblick auf die Anzahl der Systeme ist die Lage der Ukrainer nicht schlecht, und jetzt ist die ständige Lieferung von GLMRS-Lenkraketen eine Priorität. […] Das Gleiche, was für HIMARS gilt, gilt auch für die M777-Haubitzen."</w:t>
      </w:r>
    </w:p>
    <w:p w:rsidR="00AA7966" w:rsidRDefault="00AA7966" w:rsidP="00AA7966">
      <w:pPr>
        <w:rPr>
          <w:b/>
          <w:u w:val="single"/>
        </w:rPr>
      </w:pPr>
      <w:r w:rsidRPr="00C1745E">
        <w:rPr>
          <w:b/>
          <w:u w:val="single"/>
        </w:rPr>
        <w:t>Das am Montag von Washington angekündigte Militärhilfe-Paket für die Ukraine im Wert von einer Milliarde US-Dollar umfasst unter anderem eine nicht präzisierte Anzahl an Munition für die HIMARS-Raketenwerfer, allerdings keine Raketenwerfer selbst.</w:t>
      </w:r>
      <w:r>
        <w:rPr>
          <w:b/>
          <w:u w:val="single"/>
        </w:rPr>
        <w:t xml:space="preserve"> </w:t>
      </w:r>
      <w:r w:rsidRPr="009C7BC7">
        <w:rPr>
          <w:i/>
          <w:u w:val="single"/>
        </w:rPr>
        <w:t>(8. August 2022)</w:t>
      </w:r>
    </w:p>
    <w:p w:rsidR="00AA7966" w:rsidRDefault="00AA7966" w:rsidP="00AA7966">
      <w:pPr>
        <w:rPr>
          <w:b/>
          <w:u w:val="single"/>
        </w:rPr>
      </w:pPr>
    </w:p>
    <w:p w:rsidR="00AD5A9F" w:rsidRDefault="00AD5A9F"/>
    <w:p w:rsidR="00AD5A9F" w:rsidRPr="00AD5A9F" w:rsidRDefault="00AD5A9F">
      <w:pPr>
        <w:rPr>
          <w:rFonts w:ascii="Courier New" w:hAnsi="Courier New" w:cs="Courier New"/>
          <w:b/>
          <w:sz w:val="28"/>
          <w:szCs w:val="28"/>
        </w:rPr>
      </w:pPr>
      <w:r w:rsidRPr="00AD5A9F">
        <w:rPr>
          <w:rFonts w:ascii="Courier New" w:hAnsi="Courier New" w:cs="Courier New"/>
          <w:b/>
          <w:sz w:val="28"/>
          <w:szCs w:val="28"/>
        </w:rPr>
        <w:t>Zum Wiederaufbau der befreiten Gebiete</w:t>
      </w:r>
    </w:p>
    <w:p w:rsidR="00AD5A9F" w:rsidRDefault="00AD5A9F" w:rsidP="00AD5A9F"/>
    <w:p w:rsidR="00AD5A9F" w:rsidRDefault="00AD5A9F" w:rsidP="00AD5A9F"/>
    <w:p w:rsidR="00AD5A9F" w:rsidRPr="00AD5A9F" w:rsidRDefault="00AD5A9F" w:rsidP="00AD5A9F">
      <w:pPr>
        <w:rPr>
          <w:lang w:eastAsia="de-DE"/>
        </w:rPr>
      </w:pPr>
      <w:r w:rsidRPr="00CC0D71">
        <w:rPr>
          <w:b/>
          <w:i/>
          <w:lang w:eastAsia="de-DE"/>
        </w:rPr>
        <w:t xml:space="preserve">Das Oberhaupt des Gebietes </w:t>
      </w:r>
      <w:proofErr w:type="spellStart"/>
      <w:r w:rsidRPr="004B4289">
        <w:rPr>
          <w:b/>
          <w:i/>
          <w:u w:val="single"/>
          <w:lang w:eastAsia="de-DE"/>
        </w:rPr>
        <w:t>Saporoschje</w:t>
      </w:r>
      <w:proofErr w:type="spellEnd"/>
      <w:r w:rsidRPr="00CC0D71">
        <w:rPr>
          <w:b/>
          <w:i/>
          <w:lang w:eastAsia="de-DE"/>
        </w:rPr>
        <w:t xml:space="preserve"> Jewgeni </w:t>
      </w:r>
      <w:proofErr w:type="spellStart"/>
      <w:r w:rsidRPr="00CC0D71">
        <w:rPr>
          <w:b/>
          <w:i/>
          <w:lang w:eastAsia="de-DE"/>
        </w:rPr>
        <w:t>Balizki</w:t>
      </w:r>
      <w:proofErr w:type="spellEnd"/>
      <w:r w:rsidRPr="00CC0D71">
        <w:rPr>
          <w:b/>
          <w:i/>
          <w:lang w:eastAsia="de-DE"/>
        </w:rPr>
        <w:t xml:space="preserve"> hat eine </w:t>
      </w:r>
      <w:r w:rsidRPr="004B4289">
        <w:rPr>
          <w:b/>
          <w:i/>
          <w:u w:val="single"/>
          <w:lang w:eastAsia="de-DE"/>
        </w:rPr>
        <w:t>Anordnung zur Durchführung eines Referendums über die Wiedervereinigung des Gebietes mit Russland unterzeichnet,</w:t>
      </w:r>
      <w:r w:rsidRPr="00CC0D71">
        <w:rPr>
          <w:b/>
          <w:i/>
          <w:lang w:eastAsia="de-DE"/>
        </w:rPr>
        <w:t xml:space="preserve"> berichtete RIA </w:t>
      </w:r>
      <w:proofErr w:type="spellStart"/>
      <w:r w:rsidRPr="00CC0D71">
        <w:rPr>
          <w:b/>
          <w:i/>
          <w:lang w:eastAsia="de-DE"/>
        </w:rPr>
        <w:t>Nowosti</w:t>
      </w:r>
      <w:proofErr w:type="spellEnd"/>
      <w:r w:rsidRPr="00CC0D71">
        <w:rPr>
          <w:b/>
          <w:i/>
          <w:lang w:eastAsia="de-DE"/>
        </w:rPr>
        <w:t xml:space="preserve">. </w:t>
      </w:r>
      <w:proofErr w:type="spellStart"/>
      <w:r w:rsidRPr="00CC0D71">
        <w:rPr>
          <w:b/>
          <w:i/>
          <w:lang w:eastAsia="de-DE"/>
        </w:rPr>
        <w:t>Balizki</w:t>
      </w:r>
      <w:proofErr w:type="spellEnd"/>
      <w:r w:rsidRPr="00CC0D71">
        <w:rPr>
          <w:b/>
          <w:i/>
          <w:lang w:eastAsia="de-DE"/>
        </w:rPr>
        <w:t xml:space="preserve"> unterzeichnete das Dokument auf dem Forum der Bürgerbewegung "Wir sind mit Russland", das in </w:t>
      </w:r>
      <w:proofErr w:type="spellStart"/>
      <w:r w:rsidRPr="00CC0D71">
        <w:rPr>
          <w:b/>
          <w:i/>
          <w:lang w:eastAsia="de-DE"/>
        </w:rPr>
        <w:t>Melitopol</w:t>
      </w:r>
      <w:proofErr w:type="spellEnd"/>
      <w:r w:rsidRPr="00CC0D71">
        <w:rPr>
          <w:b/>
          <w:i/>
          <w:lang w:eastAsia="de-DE"/>
        </w:rPr>
        <w:t xml:space="preserve"> stattfindet</w:t>
      </w:r>
      <w:r w:rsidRPr="00AD5A9F">
        <w:rPr>
          <w:lang w:eastAsia="de-DE"/>
        </w:rPr>
        <w:t xml:space="preserve">. Die Veranstaltung wurde von über 700 Vertretern aus dem gesamten Gebiet besucht. Während der Veranstaltung verlas Wladimir </w:t>
      </w:r>
      <w:proofErr w:type="spellStart"/>
      <w:r w:rsidRPr="00AD5A9F">
        <w:rPr>
          <w:lang w:eastAsia="de-DE"/>
        </w:rPr>
        <w:t>Rogow</w:t>
      </w:r>
      <w:proofErr w:type="spellEnd"/>
      <w:r w:rsidRPr="00AD5A9F">
        <w:rPr>
          <w:lang w:eastAsia="de-DE"/>
        </w:rPr>
        <w:t>, Mitglied des Hauptrates der Gebietsverwaltung, eine Mitteilung der Forumsteilnehmer, in der es heißt:</w:t>
      </w:r>
      <w:r>
        <w:rPr>
          <w:lang w:eastAsia="de-DE"/>
        </w:rPr>
        <w:t xml:space="preserve"> </w:t>
      </w:r>
      <w:r w:rsidRPr="00AD5A9F">
        <w:rPr>
          <w:i/>
          <w:iCs/>
          <w:lang w:eastAsia="de-DE"/>
        </w:rPr>
        <w:t xml:space="preserve">"Auf der Grundlage des Prinzips der freien Entscheidung und unter Berücksichtigung der Meinung jedes Einwohners unseres Gebietes erklären wir unsere Absicht, ein Referendum über die Frage des Beitritts des Gebietes </w:t>
      </w:r>
      <w:proofErr w:type="spellStart"/>
      <w:r w:rsidRPr="00AD5A9F">
        <w:rPr>
          <w:i/>
          <w:iCs/>
          <w:lang w:eastAsia="de-DE"/>
        </w:rPr>
        <w:t>Saporoschje</w:t>
      </w:r>
      <w:proofErr w:type="spellEnd"/>
      <w:r w:rsidRPr="00AD5A9F">
        <w:rPr>
          <w:i/>
          <w:iCs/>
          <w:lang w:eastAsia="de-DE"/>
        </w:rPr>
        <w:t xml:space="preserve"> zur Russischen Föderation als vollwertiges Subjekt abzuhalten. Wir sind ein Volk und wir werden zusammen sein."</w:t>
      </w:r>
      <w:r>
        <w:rPr>
          <w:i/>
          <w:iCs/>
          <w:lang w:eastAsia="de-DE"/>
        </w:rPr>
        <w:t xml:space="preserve"> </w:t>
      </w:r>
      <w:r w:rsidRPr="00AD5A9F">
        <w:rPr>
          <w:lang w:eastAsia="de-DE"/>
        </w:rPr>
        <w:t>Alle Delegierten im Saal hoben einstimmig die Hand zur Zustimmung.</w:t>
      </w:r>
      <w:r w:rsidR="00CC0D71">
        <w:rPr>
          <w:lang w:eastAsia="de-DE"/>
        </w:rPr>
        <w:t xml:space="preserve"> </w:t>
      </w:r>
      <w:r w:rsidRPr="00AD5A9F">
        <w:rPr>
          <w:lang w:eastAsia="de-DE"/>
        </w:rPr>
        <w:t>Einer früheren Erklärung der lokalen Behörden zufolge könnte das Referendum bereits Mitte September 2022 durchgeführt werden.</w:t>
      </w:r>
      <w:r>
        <w:rPr>
          <w:lang w:eastAsia="de-DE"/>
        </w:rPr>
        <w:t xml:space="preserve"> (8.August  2022)</w:t>
      </w:r>
    </w:p>
    <w:p w:rsidR="004B4289" w:rsidRDefault="004B4289" w:rsidP="004B4289">
      <w:pPr>
        <w:rPr>
          <w:lang w:eastAsia="de-DE"/>
        </w:rPr>
      </w:pPr>
    </w:p>
    <w:p w:rsidR="004B4289" w:rsidRPr="00334DA6" w:rsidRDefault="004B4289" w:rsidP="004B4289">
      <w:pPr>
        <w:rPr>
          <w:lang w:eastAsia="de-DE"/>
        </w:rPr>
      </w:pPr>
      <w:r w:rsidRPr="004B4289">
        <w:rPr>
          <w:b/>
          <w:lang w:eastAsia="de-DE"/>
        </w:rPr>
        <w:t xml:space="preserve">Einwohner, die das Gebiet Cherson verlassen hatten, kehren aus verschiedenen Teilen der Ukraine wieder in ihre Heimat zurück. Das verkündete Katerina </w:t>
      </w:r>
      <w:proofErr w:type="spellStart"/>
      <w:r w:rsidRPr="004B4289">
        <w:rPr>
          <w:b/>
          <w:lang w:eastAsia="de-DE"/>
        </w:rPr>
        <w:t>Gubarjowa</w:t>
      </w:r>
      <w:proofErr w:type="spellEnd"/>
      <w:r w:rsidRPr="004B4289">
        <w:rPr>
          <w:b/>
          <w:lang w:eastAsia="de-DE"/>
        </w:rPr>
        <w:t xml:space="preserve">, stellvertretende Leiterin der Gebietsverwaltung Cherson, gegenüber </w:t>
      </w:r>
      <w:hyperlink r:id="rId17" w:tgtFrame="_blank" w:history="1">
        <w:r w:rsidRPr="004B4289">
          <w:rPr>
            <w:b/>
            <w:i/>
            <w:iCs/>
            <w:lang w:eastAsia="de-DE"/>
          </w:rPr>
          <w:t xml:space="preserve">RIA </w:t>
        </w:r>
        <w:proofErr w:type="spellStart"/>
        <w:r w:rsidRPr="004B4289">
          <w:rPr>
            <w:b/>
            <w:i/>
            <w:iCs/>
            <w:lang w:eastAsia="de-DE"/>
          </w:rPr>
          <w:t>Nowosti</w:t>
        </w:r>
        <w:proofErr w:type="spellEnd"/>
      </w:hyperlink>
      <w:r w:rsidRPr="004B4289">
        <w:rPr>
          <w:b/>
          <w:lang w:eastAsia="de-DE"/>
        </w:rPr>
        <w:t>.</w:t>
      </w:r>
      <w:r>
        <w:rPr>
          <w:b/>
          <w:lang w:eastAsia="de-DE"/>
        </w:rPr>
        <w:t xml:space="preserve"> </w:t>
      </w:r>
      <w:r w:rsidRPr="00CF0C89">
        <w:rPr>
          <w:i/>
          <w:iCs/>
          <w:lang w:eastAsia="de-DE"/>
        </w:rPr>
        <w:t>"In den meisten Fällen handelt es sich um Einwohner des Gebietes, die den ukrainischen Propagandaschwindeln über angeblich böse Russen, einen ukrainischen Gegenangriff und anderen Unsinn erlegen waren und wegfuhren."</w:t>
      </w:r>
      <w:r>
        <w:rPr>
          <w:i/>
          <w:iCs/>
          <w:lang w:eastAsia="de-DE"/>
        </w:rPr>
        <w:t xml:space="preserve"> </w:t>
      </w:r>
      <w:r w:rsidRPr="00CF0C89">
        <w:rPr>
          <w:i/>
          <w:iCs/>
          <w:lang w:eastAsia="de-DE"/>
        </w:rPr>
        <w:t xml:space="preserve">"Dann sahen sie, dass es auf dem Arbeitsmarkt nur sehr wenige Arbeitsplätze gab, dass der Durchschnittslohn mit dem in Afrika vergleichbar war und dass man </w:t>
      </w:r>
      <w:r>
        <w:rPr>
          <w:i/>
          <w:iCs/>
          <w:lang w:eastAsia="de-DE"/>
        </w:rPr>
        <w:t>ihnen</w:t>
      </w:r>
      <w:r w:rsidRPr="00CF0C89">
        <w:rPr>
          <w:i/>
          <w:iCs/>
          <w:lang w:eastAsia="de-DE"/>
        </w:rPr>
        <w:t xml:space="preserve"> obendrein noch die russische Sprache zur Last legte. Ja, man kann immer noch in die EU fahren, aber seien wir objektiv und geben wir ehrlich zu, dass es heute nirgendwo auf der Welt ein irdisches Paradies gibt. Schon gar nicht für Flüchtlinge."</w:t>
      </w:r>
      <w:r>
        <w:rPr>
          <w:i/>
          <w:iCs/>
          <w:lang w:eastAsia="de-DE"/>
        </w:rPr>
        <w:t xml:space="preserve"> </w:t>
      </w:r>
      <w:proofErr w:type="spellStart"/>
      <w:r w:rsidRPr="00CF0C89">
        <w:rPr>
          <w:lang w:eastAsia="de-DE"/>
        </w:rPr>
        <w:t>Gubarjowa</w:t>
      </w:r>
      <w:proofErr w:type="spellEnd"/>
      <w:r w:rsidRPr="00CF0C89">
        <w:rPr>
          <w:lang w:eastAsia="de-DE"/>
        </w:rPr>
        <w:t xml:space="preserve"> hob hervor, dass die ukrainische Propaganda auf Hochtouren laufe und täglich über vermeintliche Gräueltaten in den befreiten Gebieten berichte. Das Kiewer Regime könne jedoch keinen Einfluss auf die Kommunikation der Menschen </w:t>
      </w:r>
      <w:r w:rsidRPr="00CF0C89">
        <w:rPr>
          <w:lang w:eastAsia="de-DE"/>
        </w:rPr>
        <w:lastRenderedPageBreak/>
        <w:t>untereinander nehmen. Sie betonte:</w:t>
      </w:r>
      <w:r>
        <w:rPr>
          <w:lang w:eastAsia="de-DE"/>
        </w:rPr>
        <w:t xml:space="preserve"> </w:t>
      </w:r>
      <w:r w:rsidRPr="00CF0C89">
        <w:rPr>
          <w:i/>
          <w:iCs/>
          <w:lang w:eastAsia="de-DE"/>
        </w:rPr>
        <w:t>"Viele derjenigen, die weggegangen sind, haben Verwandte oder Freunde in den befreiten Gebieten. Es findet ein ständiger Austausch von Informationen und Nachrichten statt. Dementsprechend haben die Flüchtlinge zwei alternative Informationsquellen."</w:t>
      </w:r>
    </w:p>
    <w:p w:rsidR="00B306C5" w:rsidRDefault="00B306C5" w:rsidP="00AD5A9F"/>
    <w:p w:rsidR="004B4289" w:rsidRDefault="004B4289" w:rsidP="00AD5A9F"/>
    <w:p w:rsidR="00AA7966" w:rsidRPr="00AA7966" w:rsidRDefault="00AA7966" w:rsidP="00AD5A9F">
      <w:pPr>
        <w:rPr>
          <w:rFonts w:ascii="Courier New" w:hAnsi="Courier New" w:cs="Courier New"/>
          <w:b/>
          <w:sz w:val="28"/>
          <w:szCs w:val="28"/>
        </w:rPr>
      </w:pPr>
      <w:r w:rsidRPr="00AA7966">
        <w:rPr>
          <w:rFonts w:ascii="Courier New" w:hAnsi="Courier New" w:cs="Courier New"/>
          <w:b/>
          <w:sz w:val="28"/>
          <w:szCs w:val="28"/>
        </w:rPr>
        <w:t>Zur Strafverfolgung von Kriegsverbrechen</w:t>
      </w:r>
    </w:p>
    <w:p w:rsidR="00AA7966" w:rsidRDefault="00AA7966" w:rsidP="00AD5A9F"/>
    <w:p w:rsidR="004B4289" w:rsidRDefault="004B4289" w:rsidP="00AD5A9F"/>
    <w:p w:rsidR="00AA7966" w:rsidRDefault="00AA7966" w:rsidP="00AA7966">
      <w:r w:rsidRPr="004B4289">
        <w:rPr>
          <w:b/>
        </w:rPr>
        <w:t xml:space="preserve">Die russische Generalstaatsanwaltschaft hat festgestellt, dass Angehörige des ukrainischen </w:t>
      </w:r>
      <w:proofErr w:type="spellStart"/>
      <w:r w:rsidRPr="004B4289">
        <w:rPr>
          <w:b/>
        </w:rPr>
        <w:t>Asow</w:t>
      </w:r>
      <w:proofErr w:type="spellEnd"/>
      <w:r w:rsidRPr="004B4289">
        <w:rPr>
          <w:b/>
        </w:rPr>
        <w:t xml:space="preserve">-Regiments verbotene Mittel und Methoden der Kriegsführung eingesetzt haben, insbesondere die Folterung von Zivilisten und die Tötung von Kindern. Das verkündete der Leiter der Aufsichtsbehörde Igor Krasnow in einem Interview mit der Zeitung </w:t>
      </w:r>
      <w:proofErr w:type="spellStart"/>
      <w:r w:rsidRPr="004B4289">
        <w:rPr>
          <w:rStyle w:val="Hervorhebung"/>
          <w:b/>
        </w:rPr>
        <w:t>Kommersant</w:t>
      </w:r>
      <w:proofErr w:type="spellEnd"/>
      <w:r>
        <w:t xml:space="preserve">. </w:t>
      </w:r>
      <w:r w:rsidRPr="004B4289">
        <w:t xml:space="preserve">Er </w:t>
      </w:r>
      <w:hyperlink r:id="rId18" w:tgtFrame="_blank" w:history="1">
        <w:r w:rsidRPr="004B4289">
          <w:rPr>
            <w:rStyle w:val="Hyperlink"/>
            <w:color w:val="auto"/>
            <w:u w:val="none"/>
          </w:rPr>
          <w:t>erklärte</w:t>
        </w:r>
      </w:hyperlink>
      <w:r w:rsidRPr="004B4289">
        <w:t>:</w:t>
      </w:r>
      <w:r w:rsidR="004B4289">
        <w:t xml:space="preserve"> </w:t>
      </w:r>
      <w:r>
        <w:rPr>
          <w:rStyle w:val="Hervorhebung"/>
        </w:rPr>
        <w:t xml:space="preserve">"Wir haben Beweise für extremistische und terroristische Verbrechen gesammelt, die von Mitgliedern der </w:t>
      </w:r>
      <w:proofErr w:type="spellStart"/>
      <w:r>
        <w:rPr>
          <w:rStyle w:val="Hervorhebung"/>
        </w:rPr>
        <w:t>Asow</w:t>
      </w:r>
      <w:proofErr w:type="spellEnd"/>
      <w:r>
        <w:rPr>
          <w:rStyle w:val="Hervorhebung"/>
        </w:rPr>
        <w:t xml:space="preserve">-Vereinigung begangen wurden, einschließlich der Teilnahme von darin ausgebildeten Söldnern an militärischen Aktionen und der Versorgung mit Waffen und Munition. Der Einsatz von verbotenen Mitteln und Methoden der Kriegsführung durch Mitglieder von </w:t>
      </w:r>
      <w:proofErr w:type="spellStart"/>
      <w:r>
        <w:rPr>
          <w:rStyle w:val="Hervorhebung"/>
        </w:rPr>
        <w:t>Asow</w:t>
      </w:r>
      <w:proofErr w:type="spellEnd"/>
      <w:r>
        <w:rPr>
          <w:rStyle w:val="Hervorhebung"/>
        </w:rPr>
        <w:t xml:space="preserve"> ist erwiesen."</w:t>
      </w:r>
      <w:r w:rsidR="004B4289">
        <w:t xml:space="preserve"> </w:t>
      </w:r>
      <w:r>
        <w:t>Der Beamte betonte, es gebe Video- und Audiomaterial, darunter auch Augenzeugenberichte über die Folterung und Tötung von Zivilisten einschließlich kleiner Kinder, über gezielte Angriffe auf zivile Objekte sowie das Anbringen von Sprengsätzen in der Nähe von Wohngebieten. (</w:t>
      </w:r>
      <w:r w:rsidRPr="009C7BC7">
        <w:rPr>
          <w:i/>
        </w:rPr>
        <w:t>8. August 2022</w:t>
      </w:r>
      <w:r>
        <w:t>)</w:t>
      </w:r>
    </w:p>
    <w:p w:rsidR="00AA7966" w:rsidRDefault="00AA7966" w:rsidP="00AD5A9F"/>
    <w:p w:rsidR="00C91530" w:rsidRPr="004A7D3B" w:rsidRDefault="00C91530" w:rsidP="00C91530">
      <w:pPr>
        <w:rPr>
          <w:lang w:eastAsia="de-DE"/>
        </w:rPr>
      </w:pPr>
      <w:r w:rsidRPr="00901933">
        <w:rPr>
          <w:b/>
          <w:lang w:eastAsia="de-DE"/>
        </w:rPr>
        <w:t>Ukrainische Soldaten wurden von ihrem Kommando darauf vorbereitet, die Volksrepubliken Donezk und Lugansk anzugreifen und sogar einen Krieg mit Russland zu beginnen</w:t>
      </w:r>
      <w:r w:rsidRPr="004A7D3B">
        <w:rPr>
          <w:lang w:eastAsia="de-DE"/>
        </w:rPr>
        <w:t xml:space="preserve">. So lautet die </w:t>
      </w:r>
      <w:r w:rsidRPr="00901933">
        <w:rPr>
          <w:b/>
          <w:lang w:eastAsia="de-DE"/>
        </w:rPr>
        <w:t xml:space="preserve">Aussage eines gefangenen Soldaten der 53. Mechanisierten Brigade der ukrainischen Streitkräfte Wadim </w:t>
      </w:r>
      <w:proofErr w:type="spellStart"/>
      <w:r w:rsidRPr="00901933">
        <w:rPr>
          <w:b/>
          <w:lang w:eastAsia="de-DE"/>
        </w:rPr>
        <w:t>Agafonow</w:t>
      </w:r>
      <w:proofErr w:type="spellEnd"/>
      <w:r w:rsidRPr="004A7D3B">
        <w:rPr>
          <w:lang w:eastAsia="de-DE"/>
        </w:rPr>
        <w:t xml:space="preserve">, hier </w:t>
      </w:r>
      <w:hyperlink r:id="rId19" w:history="1">
        <w:r w:rsidRPr="00901933">
          <w:rPr>
            <w:lang w:eastAsia="de-DE"/>
          </w:rPr>
          <w:t>zitiert</w:t>
        </w:r>
      </w:hyperlink>
      <w:r w:rsidRPr="00901933">
        <w:rPr>
          <w:lang w:eastAsia="de-DE"/>
        </w:rPr>
        <w:t xml:space="preserve"> von </w:t>
      </w:r>
      <w:r w:rsidRPr="00901933">
        <w:rPr>
          <w:i/>
          <w:iCs/>
          <w:lang w:eastAsia="de-DE"/>
        </w:rPr>
        <w:t xml:space="preserve">RIA </w:t>
      </w:r>
      <w:proofErr w:type="spellStart"/>
      <w:r w:rsidRPr="00901933">
        <w:rPr>
          <w:i/>
          <w:iCs/>
          <w:lang w:eastAsia="de-DE"/>
        </w:rPr>
        <w:t>Nowosti</w:t>
      </w:r>
      <w:proofErr w:type="spellEnd"/>
      <w:r w:rsidRPr="00901933">
        <w:rPr>
          <w:lang w:eastAsia="de-DE"/>
        </w:rPr>
        <w:t>:</w:t>
      </w:r>
      <w:r w:rsidR="00901933">
        <w:rPr>
          <w:lang w:eastAsia="de-DE"/>
        </w:rPr>
        <w:t xml:space="preserve"> </w:t>
      </w:r>
      <w:r w:rsidRPr="004A7D3B">
        <w:rPr>
          <w:i/>
          <w:iCs/>
          <w:lang w:eastAsia="de-DE"/>
        </w:rPr>
        <w:t xml:space="preserve">"Bei den Offizieren war über eine schnelle Offensive im </w:t>
      </w:r>
      <w:proofErr w:type="spellStart"/>
      <w:r w:rsidRPr="004A7D3B">
        <w:rPr>
          <w:i/>
          <w:iCs/>
          <w:lang w:eastAsia="de-DE"/>
        </w:rPr>
        <w:t>Donbass</w:t>
      </w:r>
      <w:proofErr w:type="spellEnd"/>
      <w:r w:rsidRPr="004A7D3B">
        <w:rPr>
          <w:i/>
          <w:iCs/>
          <w:lang w:eastAsia="de-DE"/>
        </w:rPr>
        <w:t xml:space="preserve"> die Rede. </w:t>
      </w:r>
      <w:r w:rsidRPr="00901933">
        <w:rPr>
          <w:b/>
          <w:i/>
          <w:iCs/>
          <w:lang w:eastAsia="de-DE"/>
        </w:rPr>
        <w:t xml:space="preserve">Es hieß, wir sollten uns nicht erst von den Russen angreifen lassen, sondern einen plötzlichen Angriff starten. Und dass wir die Gebiete des </w:t>
      </w:r>
      <w:proofErr w:type="spellStart"/>
      <w:r w:rsidRPr="00901933">
        <w:rPr>
          <w:b/>
          <w:i/>
          <w:iCs/>
          <w:lang w:eastAsia="de-DE"/>
        </w:rPr>
        <w:t>Donbass</w:t>
      </w:r>
      <w:proofErr w:type="spellEnd"/>
      <w:r w:rsidRPr="00901933">
        <w:rPr>
          <w:b/>
          <w:i/>
          <w:iCs/>
          <w:lang w:eastAsia="de-DE"/>
        </w:rPr>
        <w:t xml:space="preserve"> einnehmen und möglicherweise noch weiter gehen müssen. Dies wurde oft von den politischen Offizieren gesagt sowie von den oberen Befehlsrängen. Und manchmal wurde diese Information auch an die Soldaten weitergegeben."</w:t>
      </w:r>
      <w:r w:rsidR="00901933">
        <w:rPr>
          <w:b/>
          <w:i/>
          <w:iCs/>
          <w:lang w:eastAsia="de-DE"/>
        </w:rPr>
        <w:t xml:space="preserve"> </w:t>
      </w:r>
      <w:r w:rsidRPr="004A7D3B">
        <w:rPr>
          <w:lang w:eastAsia="de-DE"/>
        </w:rPr>
        <w:t xml:space="preserve">Er erklärte mit Verweis auf ukrainische Kommandeure, Kiew sei von dessen westlichen Partnern für den Fall einer Offensive im </w:t>
      </w:r>
      <w:proofErr w:type="spellStart"/>
      <w:r w:rsidRPr="004A7D3B">
        <w:rPr>
          <w:lang w:eastAsia="de-DE"/>
        </w:rPr>
        <w:t>Donbass</w:t>
      </w:r>
      <w:proofErr w:type="spellEnd"/>
      <w:r w:rsidRPr="004A7D3B">
        <w:rPr>
          <w:lang w:eastAsia="de-DE"/>
        </w:rPr>
        <w:t xml:space="preserve"> Hilfe mit Waffenlieferungen zugesichert worden. Truppen seien ebenfalls versprochen worden, falls die ukrainische Armee "gegen Russland vorgeht":</w:t>
      </w:r>
      <w:r w:rsidR="00901933">
        <w:rPr>
          <w:lang w:eastAsia="de-DE"/>
        </w:rPr>
        <w:t xml:space="preserve"> </w:t>
      </w:r>
      <w:r w:rsidRPr="004A7D3B">
        <w:rPr>
          <w:i/>
          <w:iCs/>
          <w:lang w:eastAsia="de-DE"/>
        </w:rPr>
        <w:t>"Irgendwelche Einheiten kamen zu den Militärstandorten – ich weiß nicht, ob sie vom SBU waren –, führten Propaganda durch, brachten alle möglichen Broschüren mit, wie blutrünstig die russische Welt doch sei, dass wir Russen töten müssen, dass die Ukraine eine geeinte Nation sei. So etwas wie eine faschistische Ideologie war schon da."</w:t>
      </w:r>
      <w:r w:rsidR="00901933">
        <w:rPr>
          <w:i/>
          <w:iCs/>
          <w:lang w:eastAsia="de-DE"/>
        </w:rPr>
        <w:t xml:space="preserve"> </w:t>
      </w:r>
      <w:r w:rsidRPr="004A7D3B">
        <w:rPr>
          <w:i/>
          <w:iCs/>
          <w:lang w:eastAsia="de-DE"/>
        </w:rPr>
        <w:t>"Sie sagten, wir sollten Russland angreifen, dieses Imperium des Bösen zerschlagen und unser Land zurückerobern."</w:t>
      </w:r>
      <w:r>
        <w:rPr>
          <w:i/>
          <w:iCs/>
          <w:lang w:eastAsia="de-DE"/>
        </w:rPr>
        <w:t xml:space="preserve"> (9. August 2022)</w:t>
      </w:r>
    </w:p>
    <w:p w:rsidR="00B306C5" w:rsidRDefault="00B306C5" w:rsidP="00AD5A9F"/>
    <w:p w:rsidR="009C7BC7" w:rsidRDefault="009C7BC7" w:rsidP="00AD5A9F"/>
    <w:p w:rsidR="00B306C5" w:rsidRPr="00B306C5" w:rsidRDefault="00B306C5" w:rsidP="00AD5A9F">
      <w:pPr>
        <w:rPr>
          <w:rFonts w:ascii="Courier New" w:hAnsi="Courier New" w:cs="Courier New"/>
          <w:b/>
          <w:sz w:val="28"/>
          <w:szCs w:val="28"/>
        </w:rPr>
      </w:pPr>
      <w:r w:rsidRPr="00B306C5">
        <w:rPr>
          <w:rFonts w:ascii="Courier New" w:hAnsi="Courier New" w:cs="Courier New"/>
          <w:b/>
          <w:sz w:val="28"/>
          <w:szCs w:val="28"/>
        </w:rPr>
        <w:t>Zur Politik in Russland</w:t>
      </w:r>
    </w:p>
    <w:p w:rsidR="00B306C5" w:rsidRDefault="00B306C5" w:rsidP="00B306C5"/>
    <w:p w:rsidR="009C7BC7" w:rsidRDefault="009C7BC7" w:rsidP="00B306C5"/>
    <w:p w:rsidR="00B306C5" w:rsidRPr="00901933" w:rsidRDefault="00B306C5" w:rsidP="00B306C5">
      <w:pPr>
        <w:rPr>
          <w:b/>
        </w:rPr>
      </w:pPr>
      <w:r w:rsidRPr="00901933">
        <w:rPr>
          <w:b/>
        </w:rPr>
        <w:t xml:space="preserve">65 Prozent der Russen würden eine hypothetische Entscheidung des russischen Präsidenten unterstützen, die Sonderoperation bereits morgen zu beenden. Gleichzeitig würden auch rund 60 Prozent eine neue Offensive gegen Kiew gutheißen, wenn Wladimir Putin sie morgen ankündigen würde. Das zeigen die Ergebnisse einer Umfrage des soziologischen Dienstes </w:t>
      </w:r>
      <w:proofErr w:type="spellStart"/>
      <w:r w:rsidRPr="00901933">
        <w:rPr>
          <w:b/>
        </w:rPr>
        <w:t>Russian</w:t>
      </w:r>
      <w:proofErr w:type="spellEnd"/>
      <w:r w:rsidRPr="00901933">
        <w:rPr>
          <w:b/>
        </w:rPr>
        <w:t xml:space="preserve"> Field, die die Zeitung </w:t>
      </w:r>
      <w:proofErr w:type="spellStart"/>
      <w:r w:rsidRPr="00901933">
        <w:rPr>
          <w:rStyle w:val="Hervorhebung"/>
          <w:b/>
        </w:rPr>
        <w:t>Kommersant</w:t>
      </w:r>
      <w:proofErr w:type="spellEnd"/>
      <w:r w:rsidRPr="00901933">
        <w:rPr>
          <w:b/>
        </w:rPr>
        <w:t xml:space="preserve"> am </w:t>
      </w:r>
      <w:r w:rsidRPr="00901933">
        <w:rPr>
          <w:b/>
        </w:rPr>
        <w:lastRenderedPageBreak/>
        <w:t>Dienstag veröffentlichte.</w:t>
      </w:r>
      <w:r w:rsidR="00901933">
        <w:rPr>
          <w:b/>
        </w:rPr>
        <w:t xml:space="preserve"> </w:t>
      </w:r>
      <w:r w:rsidRPr="00901933">
        <w:rPr>
          <w:b/>
          <w:u w:val="single"/>
        </w:rPr>
        <w:t>Insgesamt sprechen sich 52 Prozent der Befragten für die Fortsetzung der Kriegshandlungen aus, während 38 Prozent den Übergang zu Friedensgesprächen bevorzugen würden. Die Autoren der Studie betonen, dass das Verhältnis von Befürwortern zu Gegnern des Kriegs innerhalb der russischen Bevölkerung zwischen Mitte März und Ende Juli praktisch unverändert blieb</w:t>
      </w:r>
      <w:r w:rsidRPr="00901933">
        <w:rPr>
          <w:b/>
        </w:rPr>
        <w:t>. </w:t>
      </w:r>
    </w:p>
    <w:p w:rsidR="00B306C5" w:rsidRDefault="00B306C5" w:rsidP="00B306C5">
      <w:r w:rsidRPr="00901933">
        <w:rPr>
          <w:b/>
        </w:rPr>
        <w:t>Zudem glauben 30 Prozent der Befragten, dass die Sonderoperation in der Ukraine länger als ein Jahr dauern wird. 18 Prozent meinen, dass die Kämpfe innerhalb eines Jahres enden werden. Die Umfrage wurde vom 28. bis 31. Juli per Telefoninterview durchgeführt. Es wurden 1.609 Personen in acht Föderationskreisen Russlands befragt.</w:t>
      </w:r>
      <w:r>
        <w:t xml:space="preserve"> (9. August 2022)</w:t>
      </w:r>
    </w:p>
    <w:p w:rsidR="003F6BD7" w:rsidRDefault="003F6BD7" w:rsidP="00AD5A9F"/>
    <w:p w:rsidR="009C7BC7" w:rsidRDefault="009C7BC7" w:rsidP="00AD5A9F"/>
    <w:p w:rsidR="003F6BD7" w:rsidRPr="003F6BD7" w:rsidRDefault="003F6BD7" w:rsidP="00AD5A9F">
      <w:pPr>
        <w:rPr>
          <w:rFonts w:ascii="Courier New" w:hAnsi="Courier New" w:cs="Courier New"/>
          <w:b/>
          <w:sz w:val="28"/>
          <w:szCs w:val="28"/>
        </w:rPr>
      </w:pPr>
      <w:r w:rsidRPr="003F6BD7">
        <w:rPr>
          <w:rFonts w:ascii="Courier New" w:hAnsi="Courier New" w:cs="Courier New"/>
          <w:b/>
          <w:sz w:val="28"/>
          <w:szCs w:val="28"/>
        </w:rPr>
        <w:t>Zur weltwirtschaftlichen Entwicklung</w:t>
      </w:r>
    </w:p>
    <w:p w:rsidR="00901933" w:rsidRDefault="00901933" w:rsidP="00AD5A9F"/>
    <w:p w:rsidR="009C7BC7" w:rsidRDefault="009C7BC7" w:rsidP="00AD5A9F"/>
    <w:p w:rsidR="00B306C5" w:rsidRPr="0058431D" w:rsidRDefault="00B306C5" w:rsidP="00B306C5">
      <w:pPr>
        <w:rPr>
          <w:b/>
          <w:lang w:eastAsia="de-DE"/>
        </w:rPr>
      </w:pPr>
      <w:proofErr w:type="spellStart"/>
      <w:r w:rsidRPr="00901933">
        <w:rPr>
          <w:b/>
          <w:lang w:eastAsia="de-DE"/>
        </w:rPr>
        <w:t>Ukrtransnafta</w:t>
      </w:r>
      <w:proofErr w:type="spellEnd"/>
      <w:r w:rsidRPr="00901933">
        <w:rPr>
          <w:b/>
          <w:lang w:eastAsia="de-DE"/>
        </w:rPr>
        <w:t xml:space="preserve"> hat am 4. August die Förderung von russischem Öl über die </w:t>
      </w:r>
      <w:proofErr w:type="spellStart"/>
      <w:r w:rsidRPr="00901933">
        <w:rPr>
          <w:b/>
          <w:lang w:eastAsia="de-DE"/>
        </w:rPr>
        <w:t>Druschba</w:t>
      </w:r>
      <w:proofErr w:type="spellEnd"/>
      <w:r w:rsidRPr="00901933">
        <w:rPr>
          <w:b/>
          <w:lang w:eastAsia="de-DE"/>
        </w:rPr>
        <w:t>-Pipeline nach Ungarn, Tschechien und in die Slowakei eingestellt, wie die Nachrichtenagentur </w:t>
      </w:r>
      <w:r w:rsidRPr="00901933">
        <w:rPr>
          <w:b/>
          <w:i/>
          <w:iCs/>
          <w:lang w:eastAsia="de-DE"/>
        </w:rPr>
        <w:t xml:space="preserve">RIA </w:t>
      </w:r>
      <w:proofErr w:type="spellStart"/>
      <w:r w:rsidRPr="00901933">
        <w:rPr>
          <w:b/>
          <w:i/>
          <w:iCs/>
          <w:lang w:eastAsia="de-DE"/>
        </w:rPr>
        <w:t>Nowosti</w:t>
      </w:r>
      <w:proofErr w:type="spellEnd"/>
      <w:r w:rsidRPr="00901933">
        <w:rPr>
          <w:b/>
          <w:lang w:eastAsia="de-DE"/>
        </w:rPr>
        <w:t xml:space="preserve"> berichtete. </w:t>
      </w:r>
      <w:r w:rsidRPr="0058431D">
        <w:rPr>
          <w:b/>
          <w:lang w:eastAsia="de-DE"/>
        </w:rPr>
        <w:t>Grund hierfür ist die Zahlungsunfähigkeit der russischen Seite für den Transit, die durch EU-Sanktionen zustande kommt. </w:t>
      </w:r>
    </w:p>
    <w:p w:rsidR="00B306C5" w:rsidRPr="004A7D3B" w:rsidRDefault="00B306C5" w:rsidP="00B306C5">
      <w:pPr>
        <w:rPr>
          <w:lang w:eastAsia="de-DE"/>
        </w:rPr>
      </w:pPr>
      <w:r w:rsidRPr="004A7D3B">
        <w:rPr>
          <w:lang w:eastAsia="de-DE"/>
        </w:rPr>
        <w:t>Zugleich erklärte ein Sprecher des russischen Staatskonzerns, dass der Transit über Weißrussland und Polen in Richtung Deutschland fortdauere.</w:t>
      </w:r>
      <w:r>
        <w:rPr>
          <w:lang w:eastAsia="de-DE"/>
        </w:rPr>
        <w:t xml:space="preserve"> (9. August2022)</w:t>
      </w:r>
    </w:p>
    <w:p w:rsidR="003F6BD7" w:rsidRDefault="003F6BD7" w:rsidP="00AD5A9F"/>
    <w:p w:rsidR="00CC0D71" w:rsidRDefault="00CC0D71" w:rsidP="00AD5A9F">
      <w:pPr>
        <w:pBdr>
          <w:bottom w:val="single" w:sz="6" w:space="1" w:color="auto"/>
        </w:pBdr>
      </w:pPr>
    </w:p>
    <w:p w:rsidR="00CC0D71" w:rsidRDefault="00CC0D71"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2F4EA0" w:rsidRDefault="002F4EA0" w:rsidP="00AD5A9F">
      <w:pPr>
        <w:pBdr>
          <w:bottom w:val="single" w:sz="6" w:space="1" w:color="auto"/>
        </w:pBdr>
      </w:pPr>
    </w:p>
    <w:p w:rsidR="009C7BC7" w:rsidRDefault="009C7BC7" w:rsidP="00AD5A9F">
      <w:pPr>
        <w:pBdr>
          <w:bottom w:val="single" w:sz="6" w:space="1" w:color="auto"/>
        </w:pBdr>
      </w:pPr>
    </w:p>
    <w:p w:rsidR="009C7BC7" w:rsidRDefault="009C7BC7" w:rsidP="00AD5A9F">
      <w:pPr>
        <w:pBdr>
          <w:bottom w:val="single" w:sz="6" w:space="1" w:color="auto"/>
        </w:pBdr>
      </w:pPr>
    </w:p>
    <w:p w:rsidR="009C7BC7" w:rsidRDefault="009C7BC7" w:rsidP="00AD5A9F">
      <w:pPr>
        <w:pBdr>
          <w:bottom w:val="single" w:sz="6" w:space="1" w:color="auto"/>
        </w:pBdr>
      </w:pPr>
    </w:p>
    <w:p w:rsidR="009C7BC7" w:rsidRDefault="009C7BC7" w:rsidP="00AD5A9F">
      <w:pPr>
        <w:pBdr>
          <w:bottom w:val="single" w:sz="6" w:space="1" w:color="auto"/>
        </w:pBdr>
      </w:pPr>
    </w:p>
    <w:p w:rsidR="009C7BC7" w:rsidRDefault="009C7BC7" w:rsidP="00AD5A9F">
      <w:pPr>
        <w:pBdr>
          <w:bottom w:val="single" w:sz="6" w:space="1" w:color="auto"/>
        </w:pBdr>
      </w:pPr>
    </w:p>
    <w:p w:rsidR="009C7BC7" w:rsidRDefault="009C7BC7" w:rsidP="00AD5A9F">
      <w:pPr>
        <w:pBdr>
          <w:bottom w:val="single" w:sz="6" w:space="1" w:color="auto"/>
        </w:pBdr>
      </w:pPr>
    </w:p>
    <w:p w:rsidR="009C7BC7" w:rsidRDefault="009C7BC7" w:rsidP="00AD5A9F">
      <w:pPr>
        <w:pBdr>
          <w:bottom w:val="single" w:sz="6" w:space="1" w:color="auto"/>
        </w:pBdr>
      </w:pPr>
    </w:p>
    <w:p w:rsidR="009C7BC7" w:rsidRDefault="009C7BC7" w:rsidP="00AD5A9F">
      <w:pPr>
        <w:pBdr>
          <w:bottom w:val="single" w:sz="6" w:space="1" w:color="auto"/>
        </w:pBdr>
      </w:pPr>
    </w:p>
    <w:p w:rsidR="009C7BC7" w:rsidRDefault="009C7BC7" w:rsidP="00AD5A9F">
      <w:pPr>
        <w:pBdr>
          <w:bottom w:val="single" w:sz="6" w:space="1" w:color="auto"/>
        </w:pBdr>
      </w:pPr>
      <w:bookmarkStart w:id="0" w:name="_GoBack"/>
      <w:bookmarkEnd w:id="0"/>
    </w:p>
    <w:p w:rsidR="00CC0D71" w:rsidRDefault="00CC0D71" w:rsidP="00AD5A9F"/>
    <w:sectPr w:rsidR="00CC0D71">
      <w:footerReference w:type="default" r:id="rId2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7462" w:rsidRDefault="002A7462" w:rsidP="00956A6F">
      <w:r>
        <w:separator/>
      </w:r>
    </w:p>
  </w:endnote>
  <w:endnote w:type="continuationSeparator" w:id="0">
    <w:p w:rsidR="002A7462" w:rsidRDefault="002A7462" w:rsidP="00956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452302"/>
      <w:docPartObj>
        <w:docPartGallery w:val="Page Numbers (Bottom of Page)"/>
        <w:docPartUnique/>
      </w:docPartObj>
    </w:sdtPr>
    <w:sdtEndPr/>
    <w:sdtContent>
      <w:p w:rsidR="00C91530" w:rsidRDefault="00C91530">
        <w:pPr>
          <w:pStyle w:val="Fuzeile"/>
          <w:jc w:val="right"/>
        </w:pPr>
        <w:r>
          <w:fldChar w:fldCharType="begin"/>
        </w:r>
        <w:r>
          <w:instrText>PAGE   \* MERGEFORMAT</w:instrText>
        </w:r>
        <w:r>
          <w:fldChar w:fldCharType="separate"/>
        </w:r>
        <w:r w:rsidR="009C7BC7">
          <w:rPr>
            <w:noProof/>
          </w:rPr>
          <w:t>9</w:t>
        </w:r>
        <w:r>
          <w:fldChar w:fldCharType="end"/>
        </w:r>
      </w:p>
    </w:sdtContent>
  </w:sdt>
  <w:p w:rsidR="00C91530" w:rsidRDefault="00C9153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7462" w:rsidRDefault="002A7462" w:rsidP="00956A6F">
      <w:r>
        <w:separator/>
      </w:r>
    </w:p>
  </w:footnote>
  <w:footnote w:type="continuationSeparator" w:id="0">
    <w:p w:rsidR="002A7462" w:rsidRDefault="002A7462" w:rsidP="00956A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728"/>
    <w:rsid w:val="00031E10"/>
    <w:rsid w:val="000457AD"/>
    <w:rsid w:val="00093FC9"/>
    <w:rsid w:val="0009561E"/>
    <w:rsid w:val="00097284"/>
    <w:rsid w:val="001C31CC"/>
    <w:rsid w:val="001E2459"/>
    <w:rsid w:val="0021550B"/>
    <w:rsid w:val="00286863"/>
    <w:rsid w:val="002A7462"/>
    <w:rsid w:val="002F4EA0"/>
    <w:rsid w:val="00306BB1"/>
    <w:rsid w:val="003073DF"/>
    <w:rsid w:val="00337479"/>
    <w:rsid w:val="00346FA3"/>
    <w:rsid w:val="00375799"/>
    <w:rsid w:val="0039554C"/>
    <w:rsid w:val="003F6BD7"/>
    <w:rsid w:val="00410E97"/>
    <w:rsid w:val="004A7273"/>
    <w:rsid w:val="004B4289"/>
    <w:rsid w:val="00547987"/>
    <w:rsid w:val="00563111"/>
    <w:rsid w:val="0058431D"/>
    <w:rsid w:val="005D0219"/>
    <w:rsid w:val="005D6187"/>
    <w:rsid w:val="006A1200"/>
    <w:rsid w:val="006B5217"/>
    <w:rsid w:val="007163A1"/>
    <w:rsid w:val="00763E32"/>
    <w:rsid w:val="007D21D3"/>
    <w:rsid w:val="007D339E"/>
    <w:rsid w:val="00800970"/>
    <w:rsid w:val="008235FB"/>
    <w:rsid w:val="008267BD"/>
    <w:rsid w:val="00877FC1"/>
    <w:rsid w:val="0089495D"/>
    <w:rsid w:val="008978F5"/>
    <w:rsid w:val="008C428E"/>
    <w:rsid w:val="008E4FCB"/>
    <w:rsid w:val="00901933"/>
    <w:rsid w:val="00920A8D"/>
    <w:rsid w:val="00956A6F"/>
    <w:rsid w:val="00966330"/>
    <w:rsid w:val="009C6F27"/>
    <w:rsid w:val="009C7BC7"/>
    <w:rsid w:val="009D4398"/>
    <w:rsid w:val="00AA7966"/>
    <w:rsid w:val="00AD5A9F"/>
    <w:rsid w:val="00B04E9D"/>
    <w:rsid w:val="00B05FB8"/>
    <w:rsid w:val="00B306C5"/>
    <w:rsid w:val="00B3610E"/>
    <w:rsid w:val="00B761B9"/>
    <w:rsid w:val="00BC4524"/>
    <w:rsid w:val="00C76FCC"/>
    <w:rsid w:val="00C80728"/>
    <w:rsid w:val="00C91530"/>
    <w:rsid w:val="00CA0654"/>
    <w:rsid w:val="00CC0D71"/>
    <w:rsid w:val="00D50055"/>
    <w:rsid w:val="00DA04EE"/>
    <w:rsid w:val="00DD28DF"/>
    <w:rsid w:val="00DD5334"/>
    <w:rsid w:val="00E23A9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5005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Textkrper">
    <w:name w:val="Body Text"/>
    <w:basedOn w:val="Standard"/>
    <w:link w:val="TextkrperZchn"/>
    <w:uiPriority w:val="99"/>
    <w:unhideWhenUsed/>
    <w:rsid w:val="00D50055"/>
    <w:pPr>
      <w:spacing w:after="120"/>
    </w:pPr>
  </w:style>
  <w:style w:type="character" w:customStyle="1" w:styleId="TextkrperZchn">
    <w:name w:val="Textkörper Zchn"/>
    <w:basedOn w:val="Absatz-Standardschriftart"/>
    <w:link w:val="Textkrper"/>
    <w:uiPriority w:val="99"/>
    <w:rsid w:val="00D50055"/>
  </w:style>
  <w:style w:type="character" w:customStyle="1" w:styleId="cover-captionitem">
    <w:name w:val="cover-captionitem"/>
    <w:basedOn w:val="Absatz-Standardschriftart"/>
    <w:rsid w:val="00AD5A9F"/>
  </w:style>
  <w:style w:type="paragraph" w:styleId="Sprechblasentext">
    <w:name w:val="Balloon Text"/>
    <w:basedOn w:val="Standard"/>
    <w:link w:val="SprechblasentextZchn"/>
    <w:uiPriority w:val="99"/>
    <w:semiHidden/>
    <w:unhideWhenUsed/>
    <w:rsid w:val="00AD5A9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D5A9F"/>
    <w:rPr>
      <w:rFonts w:ascii="Tahoma" w:hAnsi="Tahoma" w:cs="Tahoma"/>
      <w:sz w:val="16"/>
      <w:szCs w:val="16"/>
    </w:rPr>
  </w:style>
  <w:style w:type="character" w:customStyle="1" w:styleId="rtimage-captionitem">
    <w:name w:val="rtimage-captionitem"/>
    <w:basedOn w:val="Absatz-Standardschriftart"/>
    <w:rsid w:val="00AA7966"/>
  </w:style>
  <w:style w:type="paragraph" w:styleId="Kopfzeile">
    <w:name w:val="header"/>
    <w:basedOn w:val="Standard"/>
    <w:link w:val="KopfzeileZchn"/>
    <w:uiPriority w:val="99"/>
    <w:unhideWhenUsed/>
    <w:rsid w:val="00956A6F"/>
    <w:pPr>
      <w:tabs>
        <w:tab w:val="center" w:pos="4536"/>
        <w:tab w:val="right" w:pos="9072"/>
      </w:tabs>
    </w:pPr>
  </w:style>
  <w:style w:type="character" w:customStyle="1" w:styleId="KopfzeileZchn">
    <w:name w:val="Kopfzeile Zchn"/>
    <w:basedOn w:val="Absatz-Standardschriftart"/>
    <w:link w:val="Kopfzeile"/>
    <w:uiPriority w:val="99"/>
    <w:rsid w:val="00956A6F"/>
  </w:style>
  <w:style w:type="paragraph" w:styleId="Fuzeile">
    <w:name w:val="footer"/>
    <w:basedOn w:val="Standard"/>
    <w:link w:val="FuzeileZchn"/>
    <w:uiPriority w:val="99"/>
    <w:unhideWhenUsed/>
    <w:rsid w:val="00956A6F"/>
    <w:pPr>
      <w:tabs>
        <w:tab w:val="center" w:pos="4536"/>
        <w:tab w:val="right" w:pos="9072"/>
      </w:tabs>
    </w:pPr>
  </w:style>
  <w:style w:type="character" w:customStyle="1" w:styleId="FuzeileZchn">
    <w:name w:val="Fußzeile Zchn"/>
    <w:basedOn w:val="Absatz-Standardschriftart"/>
    <w:link w:val="Fuzeile"/>
    <w:uiPriority w:val="99"/>
    <w:rsid w:val="00956A6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5005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Textkrper">
    <w:name w:val="Body Text"/>
    <w:basedOn w:val="Standard"/>
    <w:link w:val="TextkrperZchn"/>
    <w:uiPriority w:val="99"/>
    <w:unhideWhenUsed/>
    <w:rsid w:val="00D50055"/>
    <w:pPr>
      <w:spacing w:after="120"/>
    </w:pPr>
  </w:style>
  <w:style w:type="character" w:customStyle="1" w:styleId="TextkrperZchn">
    <w:name w:val="Textkörper Zchn"/>
    <w:basedOn w:val="Absatz-Standardschriftart"/>
    <w:link w:val="Textkrper"/>
    <w:uiPriority w:val="99"/>
    <w:rsid w:val="00D50055"/>
  </w:style>
  <w:style w:type="character" w:customStyle="1" w:styleId="cover-captionitem">
    <w:name w:val="cover-captionitem"/>
    <w:basedOn w:val="Absatz-Standardschriftart"/>
    <w:rsid w:val="00AD5A9F"/>
  </w:style>
  <w:style w:type="paragraph" w:styleId="Sprechblasentext">
    <w:name w:val="Balloon Text"/>
    <w:basedOn w:val="Standard"/>
    <w:link w:val="SprechblasentextZchn"/>
    <w:uiPriority w:val="99"/>
    <w:semiHidden/>
    <w:unhideWhenUsed/>
    <w:rsid w:val="00AD5A9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D5A9F"/>
    <w:rPr>
      <w:rFonts w:ascii="Tahoma" w:hAnsi="Tahoma" w:cs="Tahoma"/>
      <w:sz w:val="16"/>
      <w:szCs w:val="16"/>
    </w:rPr>
  </w:style>
  <w:style w:type="character" w:customStyle="1" w:styleId="rtimage-captionitem">
    <w:name w:val="rtimage-captionitem"/>
    <w:basedOn w:val="Absatz-Standardschriftart"/>
    <w:rsid w:val="00AA7966"/>
  </w:style>
  <w:style w:type="paragraph" w:styleId="Kopfzeile">
    <w:name w:val="header"/>
    <w:basedOn w:val="Standard"/>
    <w:link w:val="KopfzeileZchn"/>
    <w:uiPriority w:val="99"/>
    <w:unhideWhenUsed/>
    <w:rsid w:val="00956A6F"/>
    <w:pPr>
      <w:tabs>
        <w:tab w:val="center" w:pos="4536"/>
        <w:tab w:val="right" w:pos="9072"/>
      </w:tabs>
    </w:pPr>
  </w:style>
  <w:style w:type="character" w:customStyle="1" w:styleId="KopfzeileZchn">
    <w:name w:val="Kopfzeile Zchn"/>
    <w:basedOn w:val="Absatz-Standardschriftart"/>
    <w:link w:val="Kopfzeile"/>
    <w:uiPriority w:val="99"/>
    <w:rsid w:val="00956A6F"/>
  </w:style>
  <w:style w:type="paragraph" w:styleId="Fuzeile">
    <w:name w:val="footer"/>
    <w:basedOn w:val="Standard"/>
    <w:link w:val="FuzeileZchn"/>
    <w:uiPriority w:val="99"/>
    <w:unhideWhenUsed/>
    <w:rsid w:val="00956A6F"/>
    <w:pPr>
      <w:tabs>
        <w:tab w:val="center" w:pos="4536"/>
        <w:tab w:val="right" w:pos="9072"/>
      </w:tabs>
    </w:pPr>
  </w:style>
  <w:style w:type="character" w:customStyle="1" w:styleId="FuzeileZchn">
    <w:name w:val="Fußzeile Zchn"/>
    <w:basedOn w:val="Absatz-Standardschriftart"/>
    <w:link w:val="Fuzeile"/>
    <w:uiPriority w:val="99"/>
    <w:rsid w:val="00956A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4250832">
      <w:bodyDiv w:val="1"/>
      <w:marLeft w:val="0"/>
      <w:marRight w:val="0"/>
      <w:marTop w:val="0"/>
      <w:marBottom w:val="0"/>
      <w:divBdr>
        <w:top w:val="none" w:sz="0" w:space="0" w:color="auto"/>
        <w:left w:val="none" w:sz="0" w:space="0" w:color="auto"/>
        <w:bottom w:val="none" w:sz="0" w:space="0" w:color="auto"/>
        <w:right w:val="none" w:sz="0" w:space="0" w:color="auto"/>
      </w:divBdr>
      <w:divsChild>
        <w:div w:id="405568886">
          <w:marLeft w:val="0"/>
          <w:marRight w:val="0"/>
          <w:marTop w:val="0"/>
          <w:marBottom w:val="0"/>
          <w:divBdr>
            <w:top w:val="none" w:sz="0" w:space="0" w:color="auto"/>
            <w:left w:val="none" w:sz="0" w:space="0" w:color="auto"/>
            <w:bottom w:val="none" w:sz="0" w:space="0" w:color="auto"/>
            <w:right w:val="none" w:sz="0" w:space="0" w:color="auto"/>
          </w:divBdr>
          <w:divsChild>
            <w:div w:id="954823045">
              <w:marLeft w:val="0"/>
              <w:marRight w:val="0"/>
              <w:marTop w:val="0"/>
              <w:marBottom w:val="0"/>
              <w:divBdr>
                <w:top w:val="none" w:sz="0" w:space="0" w:color="auto"/>
                <w:left w:val="none" w:sz="0" w:space="0" w:color="auto"/>
                <w:bottom w:val="none" w:sz="0" w:space="0" w:color="auto"/>
                <w:right w:val="none" w:sz="0" w:space="0" w:color="auto"/>
              </w:divBdr>
            </w:div>
          </w:divsChild>
        </w:div>
        <w:div w:id="2031905775">
          <w:marLeft w:val="0"/>
          <w:marRight w:val="0"/>
          <w:marTop w:val="0"/>
          <w:marBottom w:val="0"/>
          <w:divBdr>
            <w:top w:val="none" w:sz="0" w:space="0" w:color="auto"/>
            <w:left w:val="none" w:sz="0" w:space="0" w:color="auto"/>
            <w:bottom w:val="none" w:sz="0" w:space="0" w:color="auto"/>
            <w:right w:val="none" w:sz="0" w:space="0" w:color="auto"/>
          </w:divBdr>
          <w:divsChild>
            <w:div w:id="1416828826">
              <w:marLeft w:val="0"/>
              <w:marRight w:val="0"/>
              <w:marTop w:val="0"/>
              <w:marBottom w:val="0"/>
              <w:divBdr>
                <w:top w:val="none" w:sz="0" w:space="0" w:color="auto"/>
                <w:left w:val="none" w:sz="0" w:space="0" w:color="auto"/>
                <w:bottom w:val="none" w:sz="0" w:space="0" w:color="auto"/>
                <w:right w:val="none" w:sz="0" w:space="0" w:color="auto"/>
              </w:divBdr>
            </w:div>
          </w:divsChild>
        </w:div>
        <w:div w:id="597522680">
          <w:marLeft w:val="0"/>
          <w:marRight w:val="0"/>
          <w:marTop w:val="0"/>
          <w:marBottom w:val="0"/>
          <w:divBdr>
            <w:top w:val="none" w:sz="0" w:space="0" w:color="auto"/>
            <w:left w:val="none" w:sz="0" w:space="0" w:color="auto"/>
            <w:bottom w:val="none" w:sz="0" w:space="0" w:color="auto"/>
            <w:right w:val="none" w:sz="0" w:space="0" w:color="auto"/>
          </w:divBdr>
          <w:divsChild>
            <w:div w:id="603616264">
              <w:marLeft w:val="0"/>
              <w:marRight w:val="0"/>
              <w:marTop w:val="0"/>
              <w:marBottom w:val="0"/>
              <w:divBdr>
                <w:top w:val="none" w:sz="0" w:space="0" w:color="auto"/>
                <w:left w:val="none" w:sz="0" w:space="0" w:color="auto"/>
                <w:bottom w:val="none" w:sz="0" w:space="0" w:color="auto"/>
                <w:right w:val="none" w:sz="0" w:space="0" w:color="auto"/>
              </w:divBdr>
              <w:divsChild>
                <w:div w:id="1310744944">
                  <w:marLeft w:val="0"/>
                  <w:marRight w:val="0"/>
                  <w:marTop w:val="0"/>
                  <w:marBottom w:val="0"/>
                  <w:divBdr>
                    <w:top w:val="none" w:sz="0" w:space="0" w:color="auto"/>
                    <w:left w:val="none" w:sz="0" w:space="0" w:color="auto"/>
                    <w:bottom w:val="none" w:sz="0" w:space="0" w:color="auto"/>
                    <w:right w:val="none" w:sz="0" w:space="0" w:color="auto"/>
                  </w:divBdr>
                  <w:divsChild>
                    <w:div w:id="1453132886">
                      <w:marLeft w:val="0"/>
                      <w:marRight w:val="0"/>
                      <w:marTop w:val="0"/>
                      <w:marBottom w:val="0"/>
                      <w:divBdr>
                        <w:top w:val="none" w:sz="0" w:space="0" w:color="auto"/>
                        <w:left w:val="none" w:sz="0" w:space="0" w:color="auto"/>
                        <w:bottom w:val="none" w:sz="0" w:space="0" w:color="auto"/>
                        <w:right w:val="none" w:sz="0" w:space="0" w:color="auto"/>
                      </w:divBdr>
                      <w:divsChild>
                        <w:div w:id="1635209350">
                          <w:marLeft w:val="0"/>
                          <w:marRight w:val="0"/>
                          <w:marTop w:val="0"/>
                          <w:marBottom w:val="0"/>
                          <w:divBdr>
                            <w:top w:val="none" w:sz="0" w:space="0" w:color="auto"/>
                            <w:left w:val="none" w:sz="0" w:space="0" w:color="auto"/>
                            <w:bottom w:val="none" w:sz="0" w:space="0" w:color="auto"/>
                            <w:right w:val="none" w:sz="0" w:space="0" w:color="auto"/>
                          </w:divBdr>
                        </w:div>
                      </w:divsChild>
                    </w:div>
                    <w:div w:id="1014646314">
                      <w:marLeft w:val="0"/>
                      <w:marRight w:val="0"/>
                      <w:marTop w:val="0"/>
                      <w:marBottom w:val="0"/>
                      <w:divBdr>
                        <w:top w:val="none" w:sz="0" w:space="0" w:color="auto"/>
                        <w:left w:val="none" w:sz="0" w:space="0" w:color="auto"/>
                        <w:bottom w:val="none" w:sz="0" w:space="0" w:color="auto"/>
                        <w:right w:val="none" w:sz="0" w:space="0" w:color="auto"/>
                      </w:divBdr>
                      <w:divsChild>
                        <w:div w:id="1010370795">
                          <w:marLeft w:val="0"/>
                          <w:marRight w:val="0"/>
                          <w:marTop w:val="0"/>
                          <w:marBottom w:val="0"/>
                          <w:divBdr>
                            <w:top w:val="none" w:sz="0" w:space="0" w:color="auto"/>
                            <w:left w:val="none" w:sz="0" w:space="0" w:color="auto"/>
                            <w:bottom w:val="none" w:sz="0" w:space="0" w:color="auto"/>
                            <w:right w:val="none" w:sz="0" w:space="0" w:color="auto"/>
                          </w:divBdr>
                          <w:divsChild>
                            <w:div w:id="985931890">
                              <w:marLeft w:val="0"/>
                              <w:marRight w:val="0"/>
                              <w:marTop w:val="0"/>
                              <w:marBottom w:val="0"/>
                              <w:divBdr>
                                <w:top w:val="none" w:sz="0" w:space="0" w:color="auto"/>
                                <w:left w:val="none" w:sz="0" w:space="0" w:color="auto"/>
                                <w:bottom w:val="none" w:sz="0" w:space="0" w:color="auto"/>
                                <w:right w:val="none" w:sz="0" w:space="0" w:color="auto"/>
                              </w:divBdr>
                              <w:divsChild>
                                <w:div w:id="142888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3870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ssian.rt.com/ussr/video/1035579-narodnaya-miliciya-dnr-specoperaciya-ukraina" TargetMode="External"/><Relationship Id="rId13" Type="http://schemas.openxmlformats.org/officeDocument/2006/relationships/hyperlink" Target="https://de.wikipedia.org/wiki/Soledar" TargetMode="External"/><Relationship Id="rId18" Type="http://schemas.openxmlformats.org/officeDocument/2006/relationships/hyperlink" Target="https://ria.ru/20220808/azov-1807915754.html"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e.wikipedia.org/wiki/Bachmut" TargetMode="External"/><Relationship Id="rId17" Type="http://schemas.openxmlformats.org/officeDocument/2006/relationships/hyperlink" Target="https://ria.ru/20220811/vozvraschenie-1808765904.html" TargetMode="External"/><Relationship Id="rId2" Type="http://schemas.openxmlformats.org/officeDocument/2006/relationships/styles" Target="styles.xml"/><Relationship Id="rId16" Type="http://schemas.openxmlformats.org/officeDocument/2006/relationships/hyperlink" Target="https://www.bbc.com/ukrainian/features-62468750"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e.wikipedia.org/wiki/Krasnohoriwka" TargetMode="External"/><Relationship Id="rId5" Type="http://schemas.openxmlformats.org/officeDocument/2006/relationships/webSettings" Target="webSettings.xml"/><Relationship Id="rId15" Type="http://schemas.openxmlformats.org/officeDocument/2006/relationships/hyperlink" Target="https://tass.ru/mezhdunarodnaya-panorama/15454217" TargetMode="External"/><Relationship Id="rId10" Type="http://schemas.openxmlformats.org/officeDocument/2006/relationships/hyperlink" Target="https://de.wikipedia.org/wiki/Marjinka" TargetMode="External"/><Relationship Id="rId19" Type="http://schemas.openxmlformats.org/officeDocument/2006/relationships/hyperlink" Target="https://ria.ru/20220808/napadenie-1808189259.html" TargetMode="External"/><Relationship Id="rId4" Type="http://schemas.openxmlformats.org/officeDocument/2006/relationships/settings" Target="settings.xml"/><Relationship Id="rId9" Type="http://schemas.openxmlformats.org/officeDocument/2006/relationships/hyperlink" Target="https://ria.ru/20220811/ukraina-1808847161.html" TargetMode="External"/><Relationship Id="rId14" Type="http://schemas.openxmlformats.org/officeDocument/2006/relationships/hyperlink" Target="https://de.wikipedia.org/wiki/Awdijiwka" TargetMode="External"/><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05D13E-1C25-4110-A534-C18F52EBB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4398</Words>
  <Characters>27708</Characters>
  <Application>Microsoft Office Word</Application>
  <DocSecurity>0</DocSecurity>
  <Lines>230</Lines>
  <Paragraphs>64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13</cp:revision>
  <dcterms:created xsi:type="dcterms:W3CDTF">2022-08-07T06:44:00Z</dcterms:created>
  <dcterms:modified xsi:type="dcterms:W3CDTF">2022-08-14T17:01:00Z</dcterms:modified>
</cp:coreProperties>
</file>