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4D78" w:rsidRPr="0009276F" w:rsidRDefault="00C14D78" w:rsidP="00C14D78">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11</w:t>
      </w:r>
      <w:r w:rsidR="00696E5C">
        <w:rPr>
          <w:rFonts w:ascii="Courier New" w:hAnsi="Courier New" w:cs="Courier New"/>
          <w:b/>
          <w:sz w:val="28"/>
          <w:szCs w:val="28"/>
        </w:rPr>
        <w:t>4</w:t>
      </w:r>
      <w:r w:rsidRPr="0009276F">
        <w:rPr>
          <w:rFonts w:ascii="Courier New" w:hAnsi="Courier New" w:cs="Courier New"/>
          <w:b/>
          <w:sz w:val="28"/>
          <w:szCs w:val="28"/>
        </w:rPr>
        <w:t xml:space="preserve"> (</w:t>
      </w:r>
      <w:r w:rsidR="00696E5C">
        <w:rPr>
          <w:rFonts w:ascii="Courier New" w:hAnsi="Courier New" w:cs="Courier New"/>
          <w:b/>
          <w:sz w:val="28"/>
          <w:szCs w:val="28"/>
        </w:rPr>
        <w:t>Freitag</w:t>
      </w:r>
      <w:r>
        <w:rPr>
          <w:rFonts w:ascii="Courier New" w:hAnsi="Courier New" w:cs="Courier New"/>
          <w:b/>
          <w:sz w:val="28"/>
          <w:szCs w:val="28"/>
        </w:rPr>
        <w:t>, 1</w:t>
      </w:r>
      <w:r w:rsidR="00696E5C">
        <w:rPr>
          <w:rFonts w:ascii="Courier New" w:hAnsi="Courier New" w:cs="Courier New"/>
          <w:b/>
          <w:sz w:val="28"/>
          <w:szCs w:val="28"/>
        </w:rPr>
        <w:t>7</w:t>
      </w:r>
      <w:bookmarkStart w:id="0" w:name="_GoBack"/>
      <w:bookmarkEnd w:id="0"/>
      <w:r>
        <w:rPr>
          <w:rFonts w:ascii="Courier New" w:hAnsi="Courier New" w:cs="Courier New"/>
          <w:b/>
          <w:sz w:val="28"/>
          <w:szCs w:val="28"/>
        </w:rPr>
        <w:t>.Juni</w:t>
      </w:r>
      <w:r w:rsidRPr="0009276F">
        <w:rPr>
          <w:rFonts w:ascii="Courier New" w:hAnsi="Courier New" w:cs="Courier New"/>
          <w:b/>
          <w:sz w:val="28"/>
          <w:szCs w:val="28"/>
        </w:rPr>
        <w:t xml:space="preserve"> 2022) </w:t>
      </w:r>
    </w:p>
    <w:p w:rsidR="00C14D78" w:rsidRPr="0009276F" w:rsidRDefault="00C14D78" w:rsidP="00C14D78">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C14D78" w:rsidRPr="0009276F" w:rsidRDefault="00C14D78" w:rsidP="00C14D78">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C14D78" w:rsidRPr="0009276F" w:rsidRDefault="00C14D78" w:rsidP="00C14D78">
      <w:pPr>
        <w:rPr>
          <w:i/>
        </w:rPr>
      </w:pPr>
      <w:r w:rsidRPr="0009276F">
        <w:t>(</w:t>
      </w:r>
      <w:r w:rsidRPr="0009276F">
        <w:rPr>
          <w:i/>
        </w:rPr>
        <w:t>übersetzt und zusammengestellt von Klaus von Raussendorff)</w:t>
      </w:r>
    </w:p>
    <w:p w:rsidR="00763E32" w:rsidRDefault="00763E32"/>
    <w:p w:rsidR="004757E1" w:rsidRDefault="004757E1"/>
    <w:p w:rsidR="004757E1" w:rsidRDefault="004757E1" w:rsidP="004757E1">
      <w:r w:rsidRPr="004757E1">
        <w:rPr>
          <w:b/>
        </w:rPr>
        <w:t>1</w:t>
      </w:r>
      <w:r>
        <w:t xml:space="preserve">. </w:t>
      </w:r>
      <w:r w:rsidRPr="004757E1">
        <w:rPr>
          <w:b/>
          <w:i/>
          <w:u w:val="single"/>
        </w:rPr>
        <w:t>Briefing des russischen Verteidigungsministeriums</w:t>
      </w:r>
      <w:r w:rsidRPr="004757E1">
        <w:rPr>
          <w:i/>
        </w:rPr>
        <w:t xml:space="preserve"> (17. Juni 2022, 12:00 Uhr, </w:t>
      </w:r>
      <w:hyperlink r:id="rId7" w:history="1">
        <w:r w:rsidRPr="004757E1">
          <w:rPr>
            <w:rStyle w:val="Hyperlink"/>
            <w:i/>
          </w:rPr>
          <w:t>https://eng.mil.ru/en/special_operation/briefings/briefings/more.htm?id=12425590@egNews</w:t>
        </w:r>
      </w:hyperlink>
      <w:r w:rsidRPr="004757E1">
        <w:rPr>
          <w:i/>
        </w:rPr>
        <w:t>)</w:t>
      </w:r>
      <w:r>
        <w:t xml:space="preserve"> </w:t>
      </w:r>
    </w:p>
    <w:p w:rsidR="004757E1" w:rsidRDefault="004757E1" w:rsidP="004757E1">
      <w:r>
        <w:t>„Die Streitkräfte der Russischen Föderation setzen die spezielle Militäroperation in der Ukraine fort.</w:t>
      </w:r>
    </w:p>
    <w:p w:rsidR="004757E1" w:rsidRDefault="004757E1" w:rsidP="004757E1">
      <w:r>
        <w:t xml:space="preserve">Hochpräzise luftgestützte Raketen haben 18 Gebiete getroffen, in denen Menschen und militärische Ausrüstung konzentriert sind, sowie 10 Feuerstellungen ukrainischer Artillerie- und Mörserbatterien, darunter 6 Grad MLRS-Batterien in </w:t>
      </w:r>
      <w:proofErr w:type="spellStart"/>
      <w:r>
        <w:t>Zaitsevo</w:t>
      </w:r>
      <w:proofErr w:type="spellEnd"/>
      <w:r>
        <w:t xml:space="preserve">, </w:t>
      </w:r>
      <w:proofErr w:type="spellStart"/>
      <w:r>
        <w:t>Kurdyumovka</w:t>
      </w:r>
      <w:proofErr w:type="spellEnd"/>
      <w:r>
        <w:t xml:space="preserve">, </w:t>
      </w:r>
      <w:proofErr w:type="spellStart"/>
      <w:r>
        <w:t>Dzerzhinsk</w:t>
      </w:r>
      <w:proofErr w:type="spellEnd"/>
      <w:r>
        <w:t xml:space="preserve">, </w:t>
      </w:r>
      <w:proofErr w:type="spellStart"/>
      <w:r>
        <w:t>Bakhmut</w:t>
      </w:r>
      <w:proofErr w:type="spellEnd"/>
      <w:r>
        <w:t xml:space="preserve">, </w:t>
      </w:r>
      <w:proofErr w:type="spellStart"/>
      <w:r>
        <w:t>Artemovo</w:t>
      </w:r>
      <w:proofErr w:type="spellEnd"/>
      <w:r>
        <w:t xml:space="preserve"> und </w:t>
      </w:r>
      <w:proofErr w:type="spellStart"/>
      <w:r>
        <w:t>Ocheretino</w:t>
      </w:r>
      <w:proofErr w:type="spellEnd"/>
      <w:r>
        <w:t xml:space="preserve"> in der Volksrepublik Donezk.</w:t>
      </w:r>
    </w:p>
    <w:p w:rsidR="004757E1" w:rsidRPr="004757E1" w:rsidRDefault="004757E1" w:rsidP="004757E1">
      <w:pPr>
        <w:rPr>
          <w:b/>
          <w:u w:val="single"/>
        </w:rPr>
      </w:pPr>
      <w:r w:rsidRPr="004757E1">
        <w:rPr>
          <w:b/>
          <w:u w:val="single"/>
        </w:rPr>
        <w:t xml:space="preserve">Außerdem wurde das Hauptquartier der Asowschen Nationalistischen Formation in der Nähe von </w:t>
      </w:r>
      <w:proofErr w:type="spellStart"/>
      <w:r w:rsidRPr="004757E1">
        <w:rPr>
          <w:b/>
          <w:u w:val="single"/>
        </w:rPr>
        <w:t>Pesochin</w:t>
      </w:r>
      <w:proofErr w:type="spellEnd"/>
      <w:r w:rsidRPr="004757E1">
        <w:rPr>
          <w:b/>
          <w:u w:val="single"/>
        </w:rPr>
        <w:t xml:space="preserve"> in der Region Charkow zerstört.</w:t>
      </w:r>
    </w:p>
    <w:p w:rsidR="004757E1" w:rsidRDefault="004757E1" w:rsidP="004757E1">
      <w:r>
        <w:t xml:space="preserve">Darüber hinaus wurden 2 Munitionsdepots für Raketen und Artilleriewaffen bei </w:t>
      </w:r>
      <w:proofErr w:type="spellStart"/>
      <w:r>
        <w:t>Spornoe</w:t>
      </w:r>
      <w:proofErr w:type="spellEnd"/>
      <w:r>
        <w:t xml:space="preserve"> und </w:t>
      </w:r>
      <w:proofErr w:type="spellStart"/>
      <w:r>
        <w:t>Vyemka</w:t>
      </w:r>
      <w:proofErr w:type="spellEnd"/>
      <w:r>
        <w:t xml:space="preserve"> in der Volksrepublik Donezk zerstört.</w:t>
      </w:r>
    </w:p>
    <w:p w:rsidR="004757E1" w:rsidRDefault="004757E1" w:rsidP="004757E1">
      <w:r>
        <w:t>Die operativ-taktische und militärische Luftfahrt hat 58 Gebiete getroffen, in denen die AFU Personal und militärische Ausrüstung konzentriert hat.</w:t>
      </w:r>
    </w:p>
    <w:p w:rsidR="004757E1" w:rsidRPr="004757E1" w:rsidRDefault="004757E1" w:rsidP="004757E1">
      <w:pPr>
        <w:rPr>
          <w:b/>
        </w:rPr>
      </w:pPr>
      <w:r w:rsidRPr="004757E1">
        <w:rPr>
          <w:b/>
        </w:rPr>
        <w:t xml:space="preserve">Die Angriffe führten zur Ausschaltung von mehr als 200 Nationalisten, </w:t>
      </w:r>
      <w:r w:rsidR="00D63450">
        <w:rPr>
          <w:b/>
        </w:rPr>
        <w:t xml:space="preserve"> </w:t>
      </w:r>
      <w:r w:rsidRPr="004757E1">
        <w:rPr>
          <w:b/>
        </w:rPr>
        <w:t xml:space="preserve">2 Abschussrampen der Systeme Buk-M1 und </w:t>
      </w:r>
      <w:proofErr w:type="spellStart"/>
      <w:r w:rsidRPr="004757E1">
        <w:rPr>
          <w:b/>
        </w:rPr>
        <w:t>Osa</w:t>
      </w:r>
      <w:proofErr w:type="spellEnd"/>
      <w:r w:rsidRPr="004757E1">
        <w:rPr>
          <w:b/>
        </w:rPr>
        <w:t xml:space="preserve">-AKM bei </w:t>
      </w:r>
      <w:proofErr w:type="spellStart"/>
      <w:r w:rsidRPr="004757E1">
        <w:rPr>
          <w:b/>
        </w:rPr>
        <w:t>Krasnaja</w:t>
      </w:r>
      <w:proofErr w:type="spellEnd"/>
      <w:r w:rsidRPr="004757E1">
        <w:rPr>
          <w:b/>
        </w:rPr>
        <w:t xml:space="preserve"> </w:t>
      </w:r>
      <w:proofErr w:type="spellStart"/>
      <w:r w:rsidRPr="004757E1">
        <w:rPr>
          <w:b/>
        </w:rPr>
        <w:t>Gora</w:t>
      </w:r>
      <w:proofErr w:type="spellEnd"/>
      <w:r w:rsidRPr="004757E1">
        <w:rPr>
          <w:b/>
        </w:rPr>
        <w:t xml:space="preserve"> und </w:t>
      </w:r>
      <w:proofErr w:type="spellStart"/>
      <w:r w:rsidRPr="004757E1">
        <w:rPr>
          <w:b/>
        </w:rPr>
        <w:t>Artemowsk</w:t>
      </w:r>
      <w:proofErr w:type="spellEnd"/>
      <w:r w:rsidRPr="004757E1">
        <w:rPr>
          <w:b/>
        </w:rPr>
        <w:t xml:space="preserve"> in der Volksrepublik Donezk, 1 Munitionsdepot bei </w:t>
      </w:r>
      <w:proofErr w:type="spellStart"/>
      <w:r w:rsidRPr="004757E1">
        <w:rPr>
          <w:b/>
        </w:rPr>
        <w:t>Lisitschansk</w:t>
      </w:r>
      <w:proofErr w:type="spellEnd"/>
      <w:r w:rsidRPr="004757E1">
        <w:rPr>
          <w:b/>
        </w:rPr>
        <w:t xml:space="preserve"> in der Volksrepublik </w:t>
      </w:r>
      <w:proofErr w:type="spellStart"/>
      <w:r w:rsidRPr="004757E1">
        <w:rPr>
          <w:b/>
        </w:rPr>
        <w:t>Luhansk</w:t>
      </w:r>
      <w:proofErr w:type="spellEnd"/>
      <w:r w:rsidRPr="004757E1">
        <w:rPr>
          <w:b/>
        </w:rPr>
        <w:t>, 10 Panzern und anderen gepanzerten Kampffahrzeugen, 6 Feldartilleriegeschützen, 4 Mehrfachraketenwerfern und 9 Spezialfahrzeugen.</w:t>
      </w:r>
    </w:p>
    <w:p w:rsidR="004757E1" w:rsidRDefault="004757E1" w:rsidP="004757E1">
      <w:r>
        <w:t xml:space="preserve">Russische Luftabwehrmittel haben 1 Su-25 der ukrainischen Luftstreitkräfte in der Nähe von </w:t>
      </w:r>
      <w:proofErr w:type="spellStart"/>
      <w:r>
        <w:t>Mazanowka</w:t>
      </w:r>
      <w:proofErr w:type="spellEnd"/>
      <w:r>
        <w:t>, Region Charkow, abgeschossen.</w:t>
      </w:r>
    </w:p>
    <w:p w:rsidR="004757E1" w:rsidRDefault="004757E1" w:rsidP="004757E1">
      <w:r>
        <w:t xml:space="preserve">15 ukrainische unbemannte Flugzeuge wurden bei </w:t>
      </w:r>
      <w:proofErr w:type="spellStart"/>
      <w:r>
        <w:t>Mirnoe</w:t>
      </w:r>
      <w:proofErr w:type="spellEnd"/>
      <w:r>
        <w:t xml:space="preserve">, </w:t>
      </w:r>
      <w:proofErr w:type="spellStart"/>
      <w:r>
        <w:t>Zelenyi</w:t>
      </w:r>
      <w:proofErr w:type="spellEnd"/>
      <w:r>
        <w:t xml:space="preserve"> </w:t>
      </w:r>
      <w:proofErr w:type="spellStart"/>
      <w:r>
        <w:t>Gai</w:t>
      </w:r>
      <w:proofErr w:type="spellEnd"/>
      <w:r>
        <w:t xml:space="preserve"> im Gebiet </w:t>
      </w:r>
      <w:proofErr w:type="spellStart"/>
      <w:r>
        <w:t>Nikolaev</w:t>
      </w:r>
      <w:proofErr w:type="spellEnd"/>
      <w:r>
        <w:t xml:space="preserve">, </w:t>
      </w:r>
      <w:proofErr w:type="spellStart"/>
      <w:r>
        <w:t>Malye</w:t>
      </w:r>
      <w:proofErr w:type="spellEnd"/>
      <w:r>
        <w:t xml:space="preserve"> </w:t>
      </w:r>
      <w:proofErr w:type="spellStart"/>
      <w:r>
        <w:t>Prokhody</w:t>
      </w:r>
      <w:proofErr w:type="spellEnd"/>
      <w:r>
        <w:t xml:space="preserve">, </w:t>
      </w:r>
      <w:proofErr w:type="spellStart"/>
      <w:r>
        <w:t>Suligovka</w:t>
      </w:r>
      <w:proofErr w:type="spellEnd"/>
      <w:r>
        <w:t xml:space="preserve">, </w:t>
      </w:r>
      <w:proofErr w:type="spellStart"/>
      <w:r>
        <w:t>Malaya</w:t>
      </w:r>
      <w:proofErr w:type="spellEnd"/>
      <w:r>
        <w:t xml:space="preserve"> </w:t>
      </w:r>
      <w:proofErr w:type="spellStart"/>
      <w:r>
        <w:t>Kamyshevakha</w:t>
      </w:r>
      <w:proofErr w:type="spellEnd"/>
      <w:r>
        <w:t xml:space="preserve">, </w:t>
      </w:r>
      <w:proofErr w:type="spellStart"/>
      <w:r>
        <w:t>Dolgen'koe</w:t>
      </w:r>
      <w:proofErr w:type="spellEnd"/>
      <w:r>
        <w:t xml:space="preserve">, </w:t>
      </w:r>
      <w:proofErr w:type="spellStart"/>
      <w:r>
        <w:t>Rassokhovatoe</w:t>
      </w:r>
      <w:proofErr w:type="spellEnd"/>
      <w:r>
        <w:t xml:space="preserve"> abgeschossen, </w:t>
      </w:r>
      <w:proofErr w:type="spellStart"/>
      <w:r>
        <w:t>Chkalovskoe</w:t>
      </w:r>
      <w:proofErr w:type="spellEnd"/>
      <w:r>
        <w:t xml:space="preserve"> in der Region Charkow, </w:t>
      </w:r>
      <w:proofErr w:type="spellStart"/>
      <w:r>
        <w:t>Bryanka</w:t>
      </w:r>
      <w:proofErr w:type="spellEnd"/>
      <w:r>
        <w:t xml:space="preserve">, </w:t>
      </w:r>
      <w:proofErr w:type="spellStart"/>
      <w:r>
        <w:t>Frunze</w:t>
      </w:r>
      <w:proofErr w:type="spellEnd"/>
      <w:r>
        <w:t xml:space="preserve">, </w:t>
      </w:r>
      <w:proofErr w:type="spellStart"/>
      <w:r>
        <w:t>Novoivanovka</w:t>
      </w:r>
      <w:proofErr w:type="spellEnd"/>
      <w:r>
        <w:t xml:space="preserve"> in der Volksrepublik Lugansk, </w:t>
      </w:r>
      <w:proofErr w:type="spellStart"/>
      <w:r>
        <w:t>Tripoll'e</w:t>
      </w:r>
      <w:proofErr w:type="spellEnd"/>
      <w:r>
        <w:t xml:space="preserve"> in der Volksrepublik Donezk, einschließlich 1 Bayraktar-TB2 in der Nähe von </w:t>
      </w:r>
      <w:proofErr w:type="spellStart"/>
      <w:r>
        <w:t>Chernobaevka</w:t>
      </w:r>
      <w:proofErr w:type="spellEnd"/>
      <w:r>
        <w:t xml:space="preserve"> in der Region Cherson.</w:t>
      </w:r>
    </w:p>
    <w:p w:rsidR="004757E1" w:rsidRDefault="004757E1" w:rsidP="004757E1">
      <w:r>
        <w:t xml:space="preserve">Darüber hinaus wurden 1 operativ-taktisches Raketensystem </w:t>
      </w:r>
      <w:proofErr w:type="spellStart"/>
      <w:r>
        <w:t>Tochka</w:t>
      </w:r>
      <w:proofErr w:type="spellEnd"/>
      <w:r>
        <w:t xml:space="preserve">-U bei </w:t>
      </w:r>
      <w:proofErr w:type="spellStart"/>
      <w:r>
        <w:t>Krasnyy</w:t>
      </w:r>
      <w:proofErr w:type="spellEnd"/>
      <w:r>
        <w:t xml:space="preserve"> Luch in der Volksrepublik Lugansk sowie 8 Raketen des MLRS </w:t>
      </w:r>
      <w:proofErr w:type="spellStart"/>
      <w:r>
        <w:t>Uragan</w:t>
      </w:r>
      <w:proofErr w:type="spellEnd"/>
      <w:r>
        <w:t xml:space="preserve"> bei </w:t>
      </w:r>
      <w:proofErr w:type="spellStart"/>
      <w:r>
        <w:t>Chernobaevka</w:t>
      </w:r>
      <w:proofErr w:type="spellEnd"/>
      <w:r>
        <w:t xml:space="preserve"> im Gebiet Cherson, </w:t>
      </w:r>
      <w:proofErr w:type="spellStart"/>
      <w:r>
        <w:t>Liptsy</w:t>
      </w:r>
      <w:proofErr w:type="spellEnd"/>
      <w:r>
        <w:t xml:space="preserve"> im Gebiet Charkow, </w:t>
      </w:r>
      <w:proofErr w:type="spellStart"/>
      <w:r>
        <w:t>Verhnetoretskoe</w:t>
      </w:r>
      <w:proofErr w:type="spellEnd"/>
      <w:r>
        <w:t xml:space="preserve">, </w:t>
      </w:r>
      <w:proofErr w:type="spellStart"/>
      <w:r>
        <w:t>Novoselka</w:t>
      </w:r>
      <w:proofErr w:type="spellEnd"/>
      <w:r>
        <w:t xml:space="preserve"> in der Volksrepublik Donezk und </w:t>
      </w:r>
      <w:proofErr w:type="spellStart"/>
      <w:r>
        <w:t>Nikolaevka</w:t>
      </w:r>
      <w:proofErr w:type="spellEnd"/>
      <w:r>
        <w:t xml:space="preserve"> in der Volksrepublik Lugansk abgefangen.</w:t>
      </w:r>
    </w:p>
    <w:p w:rsidR="004757E1" w:rsidRPr="004757E1" w:rsidRDefault="004757E1" w:rsidP="004757E1">
      <w:pPr>
        <w:rPr>
          <w:b/>
        </w:rPr>
      </w:pPr>
      <w:r w:rsidRPr="004757E1">
        <w:rPr>
          <w:b/>
        </w:rPr>
        <w:t>Raketentruppen und Artillerie trafen 203 Gebiete, in denen Menschen und militärische Ausrüstung konzentriert waren, sowie 38 Feuerstellungen von AFU-Artillerieeinheiten.</w:t>
      </w:r>
    </w:p>
    <w:p w:rsidR="004757E1" w:rsidRPr="004757E1" w:rsidRDefault="004757E1" w:rsidP="004757E1">
      <w:pPr>
        <w:rPr>
          <w:b/>
        </w:rPr>
      </w:pPr>
      <w:r w:rsidRPr="004757E1">
        <w:rPr>
          <w:b/>
        </w:rPr>
        <w:t xml:space="preserve">Die Angriffe führten zur Ausschaltung von mehr als 350 Nationalisten, einem AFU-Kontrollposten für unbemannte Luftfahrzeuge in der Nähe von </w:t>
      </w:r>
      <w:proofErr w:type="spellStart"/>
      <w:r w:rsidRPr="004757E1">
        <w:rPr>
          <w:b/>
        </w:rPr>
        <w:t>Ukrainka</w:t>
      </w:r>
      <w:proofErr w:type="spellEnd"/>
      <w:r w:rsidRPr="004757E1">
        <w:rPr>
          <w:b/>
        </w:rPr>
        <w:t xml:space="preserve"> im Gebiet </w:t>
      </w:r>
      <w:proofErr w:type="spellStart"/>
      <w:r w:rsidRPr="004757E1">
        <w:rPr>
          <w:b/>
        </w:rPr>
        <w:t>Nikolaev</w:t>
      </w:r>
      <w:proofErr w:type="spellEnd"/>
      <w:r w:rsidRPr="004757E1">
        <w:rPr>
          <w:b/>
        </w:rPr>
        <w:t>, 8 Panzern und anderen gepanzerten Kampffahrzeugen, 3 BM-21 Grad MLRS-Kampffahrzeugen, 3 Feldartilleriegeschützen und 11 Spezialfahrzeugen, die über Nacht zerstört wurden.</w:t>
      </w:r>
    </w:p>
    <w:p w:rsidR="004757E1" w:rsidRDefault="004757E1" w:rsidP="004757E1">
      <w:r>
        <w:t>Insgesamt wurden während der Operation 205 ukrainische Flugzeuge und 131 Hubschrauber, 1.233 unbemannte Luftfahrzeuge, 342 Flugabwehrraketensysteme, 3.587 Panzer und andere gepanzerte Kampffahrzeuge, 539 Mehrfachraketen-Systeme, 2.013 Feldartilleriegeschütze und Mörser sowie 3.658 Einheiten militärischer Spezialfahrzeuge zerstört“</w:t>
      </w:r>
    </w:p>
    <w:p w:rsidR="004757E1" w:rsidRDefault="004757E1" w:rsidP="004757E1"/>
    <w:p w:rsidR="004757E1" w:rsidRDefault="004757E1" w:rsidP="004757E1"/>
    <w:p w:rsidR="004757E1" w:rsidRPr="00BC363F" w:rsidRDefault="004757E1" w:rsidP="004757E1">
      <w:pPr>
        <w:rPr>
          <w:i/>
        </w:rPr>
      </w:pPr>
      <w:r w:rsidRPr="004757E1">
        <w:rPr>
          <w:b/>
        </w:rPr>
        <w:lastRenderedPageBreak/>
        <w:t>2</w:t>
      </w:r>
      <w:r>
        <w:t xml:space="preserve">. </w:t>
      </w:r>
      <w:r w:rsidRPr="00BC363F">
        <w:rPr>
          <w:b/>
          <w:i/>
          <w:u w:val="single"/>
        </w:rPr>
        <w:t>Russisches Verteidigungsministerium veröffentlicht Daten über die Zahl der ausländischen Söldner in der Ukraine</w:t>
      </w:r>
      <w:r w:rsidRPr="00BC363F">
        <w:rPr>
          <w:i/>
        </w:rPr>
        <w:t xml:space="preserve">  (17. Juni 2022, 12:15 Uhr, </w:t>
      </w:r>
      <w:hyperlink r:id="rId8" w:history="1">
        <w:r w:rsidRPr="00BC363F">
          <w:rPr>
            <w:rStyle w:val="Hyperlink"/>
            <w:i/>
          </w:rPr>
          <w:t>https://eng.mil.ru/en/special_operation/briefings/briefings/more.htm?id=12425594@egNews</w:t>
        </w:r>
      </w:hyperlink>
      <w:r w:rsidRPr="00BC363F">
        <w:rPr>
          <w:i/>
        </w:rPr>
        <w:t xml:space="preserve">) </w:t>
      </w:r>
    </w:p>
    <w:p w:rsidR="004757E1" w:rsidRDefault="004757E1" w:rsidP="004757E1"/>
    <w:p w:rsidR="00BC363F" w:rsidRDefault="00BC363F" w:rsidP="004757E1"/>
    <w:p w:rsidR="004757E1" w:rsidRDefault="004757E1" w:rsidP="004757E1">
      <w:pPr>
        <w:jc w:val="center"/>
      </w:pPr>
      <w:r w:rsidRPr="004757E1">
        <w:rPr>
          <w:highlight w:val="lightGray"/>
        </w:rPr>
        <w:t>Daten zur Zahl der ausländischen Söldner in der Ukraine</w:t>
      </w:r>
    </w:p>
    <w:p w:rsidR="004757E1" w:rsidRDefault="00A04298" w:rsidP="004757E1">
      <w:pPr>
        <w:jc w:val="center"/>
      </w:pPr>
      <w:hyperlink r:id="rId9" w:history="1">
        <w:r w:rsidR="004757E1" w:rsidRPr="009964EF">
          <w:rPr>
            <w:rStyle w:val="Hyperlink"/>
          </w:rPr>
          <w:t>https://eng.mil.ru/files/Number%20of%20foreign%20mercenaries%20in%20Ukraine.pdf</w:t>
        </w:r>
      </w:hyperlink>
    </w:p>
    <w:p w:rsidR="004757E1" w:rsidRDefault="004757E1" w:rsidP="004757E1"/>
    <w:p w:rsidR="00BC363F" w:rsidRDefault="00BC363F" w:rsidP="004757E1"/>
    <w:p w:rsidR="004757E1" w:rsidRPr="00BC363F" w:rsidRDefault="004757E1" w:rsidP="004757E1">
      <w:pPr>
        <w:rPr>
          <w:b/>
        </w:rPr>
      </w:pPr>
      <w:r w:rsidRPr="00BC363F">
        <w:rPr>
          <w:b/>
        </w:rPr>
        <w:t>Vor dem Hintergrund der zunehmenden militärischen Misserfolge des Kiewer Regimes und der massiven täglichen Verluste an Personal und Ausrüstung ist der Zustrom ausländischer Söldner in die Ukraine nicht nur zurückgegangen, sondern hat sich sogar in die entgegengesetzte Richtung entwickelt.</w:t>
      </w:r>
    </w:p>
    <w:p w:rsidR="004757E1" w:rsidRDefault="004757E1" w:rsidP="004757E1">
      <w:r>
        <w:t>Trotz der Bemühungen des Kiewer Regimes und der erhöhten Zahlungen hat die Kiewer Führung den Prozess der Abwanderung der Söldner in die "andere Welt" oder zurück in ihre Heimatländer nicht gestoppt.</w:t>
      </w:r>
    </w:p>
    <w:p w:rsidR="004757E1" w:rsidRPr="00BC363F" w:rsidRDefault="004757E1" w:rsidP="004757E1">
      <w:pPr>
        <w:rPr>
          <w:b/>
        </w:rPr>
      </w:pPr>
      <w:r w:rsidRPr="00BC363F">
        <w:rPr>
          <w:b/>
        </w:rPr>
        <w:t>Die jüngsten leeren Behauptungen über fast "20.000" Ausländer, die gegen die russischen Streitkräfte "kämpfen", sind schlichtweg gelogen.</w:t>
      </w:r>
    </w:p>
    <w:p w:rsidR="004757E1" w:rsidRDefault="004757E1" w:rsidP="004757E1">
      <w:r>
        <w:t xml:space="preserve">Wie wir bereits festgestellt haben, überwacht und registriert das russische Verteidigungsministerium die Anwesenheit jedes Vertreters dieser internationalen </w:t>
      </w:r>
      <w:r w:rsidR="00BC363F">
        <w:t>Ansammlung</w:t>
      </w:r>
      <w:r>
        <w:t xml:space="preserve"> "kopfloser Reiter" in der Ukraine.</w:t>
      </w:r>
    </w:p>
    <w:p w:rsidR="004757E1" w:rsidRPr="00BC363F" w:rsidRDefault="004757E1" w:rsidP="004757E1">
      <w:pPr>
        <w:rPr>
          <w:b/>
        </w:rPr>
      </w:pPr>
      <w:r>
        <w:t xml:space="preserve">Außerdem sind in unseren Datenbanken nicht nur die Söldner erfasst, die als Teil der ukrainischen Einheiten direkt an Kampfhandlungen beteiligt sind. </w:t>
      </w:r>
      <w:r w:rsidRPr="00BC363F">
        <w:rPr>
          <w:b/>
        </w:rPr>
        <w:t>Wir berücksichtigen auch die Ausbilder, die gekommen sind, um die an die Ukraine gelieferten westlichen Waffen auszubilden, zu bedienen und zu reparieren.</w:t>
      </w:r>
    </w:p>
    <w:p w:rsidR="004757E1" w:rsidRDefault="004757E1" w:rsidP="004757E1">
      <w:r>
        <w:t>Wir werden diese Statistiken heute veröffentlichen.</w:t>
      </w:r>
    </w:p>
    <w:p w:rsidR="004757E1" w:rsidRDefault="004757E1" w:rsidP="004757E1">
      <w:r w:rsidRPr="00BC363F">
        <w:rPr>
          <w:b/>
        </w:rPr>
        <w:t>Unter den europäischen Ländern ist Polen zum Beispiel unangefochtener Spitzenreiter, was die Zahl der einreisenden und der getöteten Söldner angeht</w:t>
      </w:r>
      <w:r>
        <w:t xml:space="preserve">. Seit Beginn der speziellen Militäroperation sind 1.831 Personen in der Ukraine eingetroffen, von denen 378 bereits getötet wurden und 272 Söldner in ihr Heimatland abgereist sind. </w:t>
      </w:r>
      <w:r w:rsidRPr="00BC363F">
        <w:rPr>
          <w:b/>
        </w:rPr>
        <w:t>Es folgt Rumänien</w:t>
      </w:r>
      <w:r>
        <w:t xml:space="preserve"> mit 504 Ankünften, 102 Toten und 98 Ausreisen. An dritter Stelle steht das Vereinigte Königreich: 422 Einreisen, 101 Tote, 95 Ausreisen.</w:t>
      </w:r>
    </w:p>
    <w:p w:rsidR="004757E1" w:rsidRDefault="004757E1" w:rsidP="004757E1">
      <w:r w:rsidRPr="00BC363F">
        <w:rPr>
          <w:b/>
        </w:rPr>
        <w:t>Auf dem amerikanischen Kontinent liegt Kanada an der Spitze</w:t>
      </w:r>
      <w:r>
        <w:t>: 601 Ankünfte, 162 Todesfälle, 169 Abflüge. An zweiter Stelle liegen die USA: 530 Ankünfte, 214 Todesfälle, 227 Abflüge.</w:t>
      </w:r>
    </w:p>
    <w:p w:rsidR="004757E1" w:rsidRDefault="004757E1" w:rsidP="004757E1">
      <w:r>
        <w:t xml:space="preserve">Aus dem Nahen Osten, dem Transkaukasus und Asien kam die größte Zahl, 355 Söldner, aus </w:t>
      </w:r>
      <w:r w:rsidRPr="00BC363F">
        <w:rPr>
          <w:b/>
        </w:rPr>
        <w:t>Georgien</w:t>
      </w:r>
      <w:r>
        <w:t xml:space="preserve">, von denen 120 starben und 90 die Ukraine verließen. </w:t>
      </w:r>
      <w:r w:rsidRPr="00BC363F">
        <w:rPr>
          <w:b/>
        </w:rPr>
        <w:t xml:space="preserve">Hinzu kommen 200 terroristische Kämpfer, die aus den von den USA kontrollierten Gebieten der Region </w:t>
      </w:r>
      <w:proofErr w:type="spellStart"/>
      <w:r w:rsidRPr="00BC363F">
        <w:rPr>
          <w:b/>
        </w:rPr>
        <w:t>Dschazira</w:t>
      </w:r>
      <w:proofErr w:type="spellEnd"/>
      <w:r w:rsidRPr="00BC363F">
        <w:rPr>
          <w:b/>
        </w:rPr>
        <w:t xml:space="preserve"> in Syrien abgezogen wurden.</w:t>
      </w:r>
      <w:r>
        <w:t xml:space="preserve"> Bislang wurden 80 von ihnen eliminiert und 66 haben die Ukraine verlassen.</w:t>
      </w:r>
    </w:p>
    <w:p w:rsidR="004757E1" w:rsidRPr="00BC363F" w:rsidRDefault="004757E1" w:rsidP="004757E1">
      <w:pPr>
        <w:rPr>
          <w:b/>
          <w:u w:val="single"/>
        </w:rPr>
      </w:pPr>
      <w:r w:rsidRPr="00BC363F">
        <w:rPr>
          <w:b/>
          <w:u w:val="single"/>
        </w:rPr>
        <w:t>Insgesamt stehen auf unseren Listen (Stand: 17. Juni 2022) Söldner und waffenführende Spezialisten aus 64 Ländern. Seit Beginn der militärischen Sonderoperation sind 6.956 Personen in die Ukraine gekommen, 1.956 wurden bereits eliminiert und 1.779 haben die Ukraine verlassen.</w:t>
      </w:r>
    </w:p>
    <w:p w:rsidR="004757E1" w:rsidRPr="00BC363F" w:rsidRDefault="004757E1" w:rsidP="004757E1">
      <w:pPr>
        <w:rPr>
          <w:b/>
          <w:u w:val="single"/>
        </w:rPr>
      </w:pPr>
      <w:r w:rsidRPr="00BC363F">
        <w:rPr>
          <w:b/>
          <w:u w:val="single"/>
        </w:rPr>
        <w:t>3.321 Söldner sind noch am Leben, wurden noch nicht gefangen genommen oder sind noch nicht an die ukrainische Grenze geflohen.</w:t>
      </w:r>
    </w:p>
    <w:p w:rsidR="004757E1" w:rsidRDefault="004757E1" w:rsidP="004757E1">
      <w:r>
        <w:t>Detaillierte Informationen werden auf den Informationsressourcen des russischen Verteidigungsministeriums veröffentlicht</w:t>
      </w:r>
      <w:r w:rsidR="00BC363F">
        <w:t>“</w:t>
      </w:r>
      <w:r>
        <w:t xml:space="preserve"> </w:t>
      </w:r>
    </w:p>
    <w:p w:rsidR="004757E1" w:rsidRDefault="004757E1" w:rsidP="004757E1"/>
    <w:p w:rsidR="00BC363F" w:rsidRDefault="00BC363F" w:rsidP="004757E1"/>
    <w:p w:rsidR="00BC363F" w:rsidRPr="00BC363F" w:rsidRDefault="00600800" w:rsidP="00BC363F">
      <w:r w:rsidRPr="0066564D">
        <w:rPr>
          <w:b/>
        </w:rPr>
        <w:lastRenderedPageBreak/>
        <w:t>3</w:t>
      </w:r>
      <w:r w:rsidR="00BC363F" w:rsidRPr="00BC363F">
        <w:t xml:space="preserve">. </w:t>
      </w:r>
      <w:r w:rsidR="00BC363F" w:rsidRPr="00BC363F">
        <w:rPr>
          <w:b/>
          <w:i/>
          <w:u w:val="single"/>
        </w:rPr>
        <w:t>Bernhards Moon of Alabama</w:t>
      </w:r>
      <w:r w:rsidR="00BC363F" w:rsidRPr="00BC363F">
        <w:rPr>
          <w:b/>
          <w:i/>
        </w:rPr>
        <w:t>, Ukraine - Die USA steuern auf eine Eskalation zu</w:t>
      </w:r>
      <w:r w:rsidR="00BC363F" w:rsidRPr="00BC363F">
        <w:rPr>
          <w:i/>
        </w:rPr>
        <w:t xml:space="preserve"> (17. Juni 2022, </w:t>
      </w:r>
      <w:hyperlink r:id="rId10" w:anchor="more" w:history="1">
        <w:r w:rsidR="00BC363F" w:rsidRPr="00BC363F">
          <w:rPr>
            <w:rStyle w:val="Hyperlink"/>
            <w:i/>
          </w:rPr>
          <w:t>https://www.moonofalabama.org/2022/06/ukraine-the-us-is-on-the-road-towards-escalation.html#more</w:t>
        </w:r>
      </w:hyperlink>
      <w:r w:rsidR="00BC363F" w:rsidRPr="00BC363F">
        <w:rPr>
          <w:i/>
        </w:rPr>
        <w:t>)</w:t>
      </w:r>
      <w:r w:rsidR="00BC363F">
        <w:t xml:space="preserve"> </w:t>
      </w:r>
    </w:p>
    <w:p w:rsidR="00BC363F" w:rsidRDefault="00BC363F" w:rsidP="00BC363F"/>
    <w:p w:rsidR="00BC363F" w:rsidRDefault="00BC363F" w:rsidP="00BC363F">
      <w:r>
        <w:t>„Die katastrophalen wirtschaftlichen Folgen des "westlichen" Stellvertreterkriegs mit Russland zeichnen sich ab. So wird die hohe Inflation, die durch angebotsseitige Beschränkungen aufgrund von Sanktionen und viel zu hohen Ausgaben verursacht wird, die Mittelschicht vieler Länder ruinieren.</w:t>
      </w:r>
    </w:p>
    <w:p w:rsidR="00A25D20" w:rsidRDefault="00A25D20" w:rsidP="00BC363F"/>
    <w:p w:rsidR="00BC363F" w:rsidRDefault="00BC363F" w:rsidP="00BC363F">
      <w:r>
        <w:t>Für diejenigen, die keine Scheuklappen tragen und die reale Wirtschaft des "Westens" und Russlands kennen, war dies sehr vorhersehbar und wurde vorausgesagt:</w:t>
      </w:r>
    </w:p>
    <w:p w:rsidR="00A25D20" w:rsidRDefault="00A25D20" w:rsidP="00BC363F"/>
    <w:p w:rsidR="00BC363F" w:rsidRPr="00D63450" w:rsidRDefault="00BC363F" w:rsidP="00A25D20">
      <w:pPr>
        <w:ind w:left="708"/>
        <w:rPr>
          <w:b/>
        </w:rPr>
      </w:pPr>
      <w:r>
        <w:t xml:space="preserve">Die USA drängen ihre europäischen "Verbündeten" dazu, wirtschaftlichen Selbstmord zu begehen, indem sie Russland mit Sanktionen belegen. </w:t>
      </w:r>
      <w:r w:rsidRPr="00D63450">
        <w:rPr>
          <w:b/>
        </w:rPr>
        <w:t>Die USA sollten vorsichtiger sein. Sie sind einer der größten Abnehmer von russischem Öl, und ihre Flugzeugindustrie ist auf Titan aus Russland angewiesen. Russland weiß sicherlich, wer ihm am meisten schaden will, und es weiß sicherlich, wie es zurückschlagen kann, und es hat auch die Mittel dazu.</w:t>
      </w:r>
    </w:p>
    <w:p w:rsidR="00A25D20" w:rsidRDefault="00A25D20" w:rsidP="00BC363F"/>
    <w:p w:rsidR="00BC363F" w:rsidRDefault="00BC363F" w:rsidP="00BC363F">
      <w:r>
        <w:t>Der Schmerz hat noch lange nicht seinen Höhepunkt erreicht. Dieser Winter wird für Europa sehr schwierig werden. Die armen Länder sind noch schlechter dran. Viele werden Hungerkrisen und Unruhen erleben.</w:t>
      </w:r>
    </w:p>
    <w:p w:rsidR="00A25D20" w:rsidRDefault="00A25D20" w:rsidP="00BC363F"/>
    <w:p w:rsidR="00BC363F" w:rsidRDefault="00BC363F" w:rsidP="00BC363F">
      <w:r>
        <w:t xml:space="preserve">Heute hat der russische Präsident </w:t>
      </w:r>
      <w:r w:rsidRPr="00D63450">
        <w:rPr>
          <w:b/>
          <w:u w:val="single"/>
        </w:rPr>
        <w:t xml:space="preserve">Wladimir Putin eine Rede auf dem Petersburger Wirtschaftsforum </w:t>
      </w:r>
      <w:r>
        <w:t>gehalten. Das Transkript ist noch nicht veröffentlicht, aber hier sind Auszüge aus einem Twitter-Thread</w:t>
      </w:r>
      <w:r w:rsidR="00A25D20">
        <w:t xml:space="preserve"> </w:t>
      </w:r>
      <w:hyperlink r:id="rId11" w:history="1">
        <w:r w:rsidR="00A25D20" w:rsidRPr="009964EF">
          <w:rPr>
            <w:rStyle w:val="Hyperlink"/>
          </w:rPr>
          <w:t>https://twitter.com/Russ_Warrior/status/1537781612901199872</w:t>
        </w:r>
      </w:hyperlink>
      <w:r>
        <w:t>:</w:t>
      </w:r>
    </w:p>
    <w:p w:rsidR="00A25D20" w:rsidRDefault="00A25D20" w:rsidP="00BC363F"/>
    <w:p w:rsidR="00BC363F" w:rsidRDefault="00BC363F" w:rsidP="00A25D20">
      <w:pPr>
        <w:ind w:left="708"/>
        <w:rPr>
          <w:lang w:val="en-GB"/>
        </w:rPr>
      </w:pPr>
      <w:r w:rsidRPr="00BC363F">
        <w:rPr>
          <w:lang w:val="en-GB"/>
        </w:rPr>
        <w:t xml:space="preserve">The </w:t>
      </w:r>
      <w:proofErr w:type="spellStart"/>
      <w:r w:rsidRPr="00BC363F">
        <w:rPr>
          <w:lang w:val="en-GB"/>
        </w:rPr>
        <w:t>Eurasianist</w:t>
      </w:r>
      <w:proofErr w:type="spellEnd"/>
      <w:r w:rsidRPr="00BC363F">
        <w:rPr>
          <w:lang w:val="en-GB"/>
        </w:rPr>
        <w:t xml:space="preserve"> @</w:t>
      </w:r>
      <w:proofErr w:type="spellStart"/>
      <w:r w:rsidRPr="00BC363F">
        <w:rPr>
          <w:lang w:val="en-GB"/>
        </w:rPr>
        <w:t>Russ_Warrior</w:t>
      </w:r>
      <w:proofErr w:type="spellEnd"/>
      <w:r w:rsidRPr="00BC363F">
        <w:rPr>
          <w:lang w:val="en-GB"/>
        </w:rPr>
        <w:t xml:space="preserve"> - 12:58 UTC - Jun 17, 2022 </w:t>
      </w:r>
      <w:r w:rsidR="00A25D20">
        <w:rPr>
          <w:lang w:val="en-GB"/>
        </w:rPr>
        <w:t xml:space="preserve"> </w:t>
      </w:r>
    </w:p>
    <w:p w:rsidR="00A25D20" w:rsidRPr="00BC363F" w:rsidRDefault="00A25D20" w:rsidP="00BC363F">
      <w:pPr>
        <w:rPr>
          <w:lang w:val="en-GB"/>
        </w:rPr>
      </w:pPr>
    </w:p>
    <w:p w:rsidR="00BC363F" w:rsidRDefault="00BC363F" w:rsidP="00A25D20">
      <w:pPr>
        <w:ind w:left="708"/>
      </w:pPr>
      <w:r>
        <w:t>Präsident Putin auf dem #SPIEF2022: "Die Vereinigten Staaten, die den Kalten Krieg für gewonnen erklärt haben, haben sich selbst zu den Boten Gottes auf Erden erklärt, die keine Verpflichtungen, sondern nur Interessen haben. Sie scheinen nicht zu bemerken, dass sich neue Machtzentren auf dem Planeten gebildet haben.</w:t>
      </w:r>
    </w:p>
    <w:p w:rsidR="00A25D20" w:rsidRDefault="00A25D20" w:rsidP="00A25D20">
      <w:pPr>
        <w:ind w:left="708"/>
      </w:pPr>
    </w:p>
    <w:p w:rsidR="00BC363F" w:rsidRDefault="00BC363F" w:rsidP="00A25D20">
      <w:pPr>
        <w:ind w:left="708"/>
      </w:pPr>
      <w:r>
        <w:t>Putin auf dem #SPIEF2022: "Die Veränderungen in der Welt sind grundlegend, entscheidend und unaufhaltsam. Und es ist ein Irrtum zu glauben, dass man die Zeit der rasanten Veränderungen aussitzen, abwarten kann, dass sich angeblich alles wieder normalisiert, dass alles wieder so wird wie vorher. Das wird es nicht!"</w:t>
      </w:r>
    </w:p>
    <w:p w:rsidR="00A25D20" w:rsidRDefault="00A25D20" w:rsidP="00A25D20">
      <w:pPr>
        <w:ind w:left="708"/>
      </w:pPr>
    </w:p>
    <w:p w:rsidR="00BC363F" w:rsidRDefault="00BC363F" w:rsidP="00A25D20">
      <w:pPr>
        <w:ind w:left="708"/>
      </w:pPr>
      <w:r>
        <w:t>"Es wird eine tiefe Degradierung in Europa geben, die derzeitigen Eliten werden ersetzt werden" - Präsident Putin auf dem #SPIEF2022 "Ihre falsche Politik wird zu einer Zunahme nationalistischer und extremistischer Gefühle in der europäischen Gesellschaft führen."</w:t>
      </w:r>
    </w:p>
    <w:p w:rsidR="00BC363F" w:rsidRDefault="00BC363F" w:rsidP="00A25D20">
      <w:pPr>
        <w:ind w:left="708"/>
      </w:pPr>
      <w:r>
        <w:t>"Die Welt wurde von den Ländern der sogenannten "G7" systematisch in eine riesige globale Krise getrieben" - Präsident Putin auf dem #SPIEF2022.</w:t>
      </w:r>
    </w:p>
    <w:p w:rsidR="00A25D20" w:rsidRDefault="00A25D20" w:rsidP="00A25D20">
      <w:pPr>
        <w:ind w:left="708"/>
      </w:pPr>
    </w:p>
    <w:p w:rsidR="00A25D20" w:rsidRDefault="00BC363F" w:rsidP="00A25D20">
      <w:pPr>
        <w:ind w:left="708"/>
      </w:pPr>
      <w:r>
        <w:t>"Die EU hat ihre politische Souveränität völlig verloren, ihre Eliten tanzen nach der Pfeife eines anderen und schaden damit ihrer eigenen Bevölkerung."</w:t>
      </w:r>
    </w:p>
    <w:p w:rsidR="00A25D20" w:rsidRDefault="00A25D20" w:rsidP="00A25D20">
      <w:pPr>
        <w:ind w:left="708"/>
      </w:pPr>
    </w:p>
    <w:p w:rsidR="00BC363F" w:rsidRDefault="00BC363F" w:rsidP="00A25D20">
      <w:pPr>
        <w:ind w:left="708"/>
      </w:pPr>
      <w:r>
        <w:lastRenderedPageBreak/>
        <w:t>"Der Hunger in den ärmsten Ländern wird dem Westen und den sogenannten europäischen Demokratien auf dem Gewissen liegen" - Präsident Putin auf dem #SPIEF2022</w:t>
      </w:r>
    </w:p>
    <w:p w:rsidR="00A25D20" w:rsidRDefault="00A25D20" w:rsidP="00A25D20">
      <w:pPr>
        <w:ind w:left="708"/>
      </w:pPr>
    </w:p>
    <w:p w:rsidR="00BC363F" w:rsidRDefault="00BC363F" w:rsidP="00A25D20">
      <w:pPr>
        <w:ind w:left="708"/>
      </w:pPr>
      <w:r>
        <w:t>"Dieses Problem ist nicht heute entstanden, nicht in den letzten 3-4 Monaten, und es ist nicht die Schuld von #Russland. Wir würden uns freuen, wenn wir so omnipotent wären. Die Situation hat sich seit Jahren verschlechtert, aufgrund der Aktivitäten derjenigen, die die Handelsströme unterbrechen wollten", betonte Präsident Putin</w:t>
      </w:r>
    </w:p>
    <w:p w:rsidR="00081179" w:rsidRDefault="00081179" w:rsidP="00A25D20">
      <w:pPr>
        <w:ind w:left="708"/>
      </w:pPr>
    </w:p>
    <w:p w:rsidR="00BC363F" w:rsidRDefault="00BC363F" w:rsidP="00A25D20">
      <w:pPr>
        <w:ind w:left="708"/>
      </w:pPr>
      <w:r>
        <w:t>"Jeder, der weiterhin mit Russland zusammenarbeiten will, wird von den Vereinigten Staaten bedroht" - Präsident #Putin "Das zeigt jedoch, ob wirkliche Führer an der Spitze eines Landes stehen oder nicht", betonte der Präsident.</w:t>
      </w:r>
    </w:p>
    <w:p w:rsidR="00081179" w:rsidRDefault="00081179" w:rsidP="00A25D20">
      <w:pPr>
        <w:ind w:left="708"/>
      </w:pPr>
    </w:p>
    <w:p w:rsidR="00BC363F" w:rsidRDefault="00BC363F" w:rsidP="00A25D20">
      <w:pPr>
        <w:ind w:left="708"/>
      </w:pPr>
      <w:r>
        <w:t>"Russland tritt in die kommende Ära als mächtiges, souveränes Land ein, und nur starke, souveräne Staaten können in der entstehenden Weltordnung mitreden oder sind dazu verdammt, eine Kolonie zu bleiben oder zu werden", schloss Präsident Putin seine Rede auf dem #SPIEF2022</w:t>
      </w:r>
    </w:p>
    <w:p w:rsidR="00A25D20" w:rsidRDefault="00A25D20" w:rsidP="00BC363F"/>
    <w:p w:rsidR="00BC363F" w:rsidRDefault="00BC363F" w:rsidP="00BC363F">
      <w:r>
        <w:t>Jedes Wort davon ist wahr. Vielleicht liest Putin Moon of Alabama, denn ich habe viele dieser Punkte immer wieder angesprochen.</w:t>
      </w:r>
    </w:p>
    <w:p w:rsidR="00081179" w:rsidRDefault="00081179" w:rsidP="00BC363F"/>
    <w:p w:rsidR="00BC363F" w:rsidRDefault="00BC363F" w:rsidP="00BC363F">
      <w:r w:rsidRPr="00D63450">
        <w:rPr>
          <w:b/>
        </w:rPr>
        <w:t>Es wird nicht nur die derzeitige Elite Europas ersetzt werden. In den USA wird es ähnliche Veränderungen geben. Biden und die Demokraten sind am Ende</w:t>
      </w:r>
      <w:r w:rsidR="00081179">
        <w:t xml:space="preserve"> </w:t>
      </w:r>
      <w:hyperlink r:id="rId12" w:history="1">
        <w:r w:rsidR="00081179" w:rsidRPr="009964EF">
          <w:rPr>
            <w:rStyle w:val="Hyperlink"/>
          </w:rPr>
          <w:t>https://news.yahoo.com/poll-biden-disapproval-hits-new-high-as-more-americans-say-they-would-vote-for-trump-090021657.html</w:t>
        </w:r>
      </w:hyperlink>
      <w:r w:rsidR="00081179">
        <w:t xml:space="preserve"> </w:t>
      </w:r>
      <w:r>
        <w:t>:</w:t>
      </w:r>
    </w:p>
    <w:p w:rsidR="00081179" w:rsidRDefault="00081179" w:rsidP="00BC363F"/>
    <w:p w:rsidR="00081179" w:rsidRDefault="00BC363F" w:rsidP="00081179">
      <w:pPr>
        <w:ind w:left="708"/>
      </w:pPr>
      <w:r>
        <w:t>Die Umfrage unter 1.541 erwachsenen US-Bürgern, die vom 10. bis 13. Juni durchgeführt wurde, ergab, dass mehr registrierte Wähler Donald Trump (44 %) als Biden (42 %) ihre Stimme geben würden, wenn heute eine weitere Präsidentschaftswahl stattfände ...</w:t>
      </w:r>
    </w:p>
    <w:p w:rsidR="00BC363F" w:rsidRDefault="00BC363F" w:rsidP="00081179">
      <w:pPr>
        <w:ind w:left="708"/>
      </w:pPr>
      <w:r>
        <w:t xml:space="preserve"> </w:t>
      </w:r>
    </w:p>
    <w:p w:rsidR="00BC363F" w:rsidRDefault="00BC363F" w:rsidP="00081179">
      <w:pPr>
        <w:ind w:left="708"/>
      </w:pPr>
      <w:r>
        <w:t>Seit Biden sein Amt angetreten hat, lag er in keiner früheren Yahoo News/</w:t>
      </w:r>
      <w:proofErr w:type="spellStart"/>
      <w:r>
        <w:t>YouGov</w:t>
      </w:r>
      <w:proofErr w:type="spellEnd"/>
      <w:r>
        <w:t>-Umfrage hinter Trump (obwohl Bidens jüngste Vorsprünge innerhalb der Fehlermarge lagen, so wie es bei dieser Umfrage für Trump der Fall ist). Vor einem Jahr lag Biden um 9 Prozentpunkte vor Trump. Im Jahr 2020 gewann Biden das Weiße Haus mit mehr als 7 Millionen Stimmen.</w:t>
      </w:r>
    </w:p>
    <w:p w:rsidR="00081179" w:rsidRDefault="00081179" w:rsidP="00081179">
      <w:pPr>
        <w:ind w:left="708"/>
      </w:pPr>
    </w:p>
    <w:p w:rsidR="00BC363F" w:rsidRDefault="00BC363F" w:rsidP="00081179">
      <w:pPr>
        <w:ind w:left="708"/>
      </w:pPr>
      <w:r>
        <w:t>Doch Bidens Zustimmungswerte für seine Arbeit sind im letzten Jahr immer weiter gesunken, und die neue Umfrage zeigt, dass sie noch nie so schlecht waren. Ganze 56 % der Amerikaner missbilligen jetzt die Leistung des Präsidenten - der bisher höchste Anteil - während nur 39 % ihm zustimmen. Vor drei Wochen lagen diese Zahlen noch bei 53 % bzw. 42 %.</w:t>
      </w:r>
    </w:p>
    <w:p w:rsidR="00081179" w:rsidRDefault="00081179" w:rsidP="00081179">
      <w:pPr>
        <w:ind w:left="708"/>
      </w:pPr>
    </w:p>
    <w:p w:rsidR="00BC363F" w:rsidRDefault="00BC363F" w:rsidP="00081179">
      <w:pPr>
        <w:ind w:left="708"/>
      </w:pPr>
      <w:r>
        <w:t>Im Durchschnitt sind Bidens Zustimmungswerte für seine Arbeit jetzt ein paar Punkte schlechter als die von Trump in der gleichen Phase seiner Präsidentschaft.</w:t>
      </w:r>
    </w:p>
    <w:p w:rsidR="00081179" w:rsidRDefault="00081179" w:rsidP="00081179">
      <w:pPr>
        <w:ind w:left="708"/>
      </w:pPr>
    </w:p>
    <w:p w:rsidR="00BC363F" w:rsidRDefault="00BC363F" w:rsidP="00081179">
      <w:pPr>
        <w:ind w:left="708"/>
      </w:pPr>
      <w:r>
        <w:t>Unter allen Amerikanern hat Trump (43 %) jetzt auch eine höhere persönliche Beliebtheit als Biden (40 %). Inzwischen haben fast zwei Drittel der Unabhängigen (64 %) eine schlechte Meinung von Biden, und nur 28 % würden ihn gegenüber Trump wählen.</w:t>
      </w:r>
    </w:p>
    <w:p w:rsidR="00081179" w:rsidRDefault="00081179" w:rsidP="00081179">
      <w:pPr>
        <w:ind w:left="708"/>
      </w:pPr>
    </w:p>
    <w:p w:rsidR="00BC363F" w:rsidRDefault="00BC363F" w:rsidP="00081179">
      <w:r w:rsidRPr="00D63450">
        <w:rPr>
          <w:b/>
        </w:rPr>
        <w:lastRenderedPageBreak/>
        <w:t xml:space="preserve">Bei </w:t>
      </w:r>
      <w:proofErr w:type="spellStart"/>
      <w:r w:rsidRPr="00D63450">
        <w:rPr>
          <w:b/>
        </w:rPr>
        <w:t>Asia</w:t>
      </w:r>
      <w:proofErr w:type="spellEnd"/>
      <w:r w:rsidRPr="00D63450">
        <w:rPr>
          <w:b/>
        </w:rPr>
        <w:t xml:space="preserve"> Times sieht David Goldman Anzeichen für einen Kurswechsel Bidens in der Ukraine</w:t>
      </w:r>
      <w:r>
        <w:t>:</w:t>
      </w:r>
    </w:p>
    <w:p w:rsidR="00081179" w:rsidRDefault="00081179" w:rsidP="00081179"/>
    <w:p w:rsidR="00081179" w:rsidRDefault="00081179" w:rsidP="00081179">
      <w:pPr>
        <w:ind w:left="708"/>
      </w:pPr>
      <w:r>
        <w:t>Ein Kompromiss in der Ukraine mit erheblichen territorialen Zugeständnissen an Russland - der einzig denkbare Weg zur Beendigung des Krieges - würde Washington demütigen.</w:t>
      </w:r>
    </w:p>
    <w:p w:rsidR="00081179" w:rsidRDefault="00081179" w:rsidP="00081179">
      <w:pPr>
        <w:ind w:left="708"/>
      </w:pPr>
    </w:p>
    <w:p w:rsidR="00081179" w:rsidRPr="00D63450" w:rsidRDefault="00081179" w:rsidP="00081179">
      <w:pPr>
        <w:ind w:left="708"/>
        <w:rPr>
          <w:b/>
        </w:rPr>
      </w:pPr>
      <w:r>
        <w:t xml:space="preserve">Eine Verhandlungslösung für den Ukraine-Krieg ist jedoch nicht unmöglich. </w:t>
      </w:r>
      <w:r w:rsidRPr="00D63450">
        <w:rPr>
          <w:b/>
        </w:rPr>
        <w:t>Washington könnte sich weiterhin als Verteidiger der ukrainischen Souveränität darstellen und gleichzeitig die europäischen Staats- und Regierungschefs ermutigen, die Drecksarbeit zu erledigen und die Ukraine zu Verhandlungen mit Moskau zu zwingen.</w:t>
      </w:r>
    </w:p>
    <w:p w:rsidR="00081179" w:rsidRDefault="00081179" w:rsidP="00081179">
      <w:pPr>
        <w:ind w:left="708"/>
      </w:pPr>
    </w:p>
    <w:p w:rsidR="00081179" w:rsidRPr="00D63450" w:rsidRDefault="00081179" w:rsidP="00081179">
      <w:pPr>
        <w:ind w:left="708"/>
        <w:rPr>
          <w:b/>
        </w:rPr>
      </w:pPr>
      <w:r>
        <w:t>Ein möglicher Hinweis in diese Richtung kam am 14. Juni vom US-</w:t>
      </w:r>
      <w:r w:rsidRPr="00D63450">
        <w:rPr>
          <w:b/>
        </w:rPr>
        <w:t>Unterstaatssekretär für Verteidigungspolitik Colin H. Kahl, der erklärte: "Wir werden den Ukrainern nicht sagen, wie sie verhandeln sollen, was sie verhandeln sollen und wann sie verhandeln sollen. Sie werden diese Bedingungen selbst festlegen."</w:t>
      </w:r>
    </w:p>
    <w:p w:rsidR="00081179" w:rsidRDefault="00081179" w:rsidP="00081179">
      <w:pPr>
        <w:ind w:left="708"/>
      </w:pPr>
      <w:r>
        <w:t>...</w:t>
      </w:r>
    </w:p>
    <w:p w:rsidR="00081179" w:rsidRPr="008216C8" w:rsidRDefault="00081179" w:rsidP="00081179">
      <w:pPr>
        <w:ind w:left="708"/>
        <w:rPr>
          <w:b/>
        </w:rPr>
      </w:pPr>
      <w:r w:rsidRPr="008216C8">
        <w:rPr>
          <w:b/>
        </w:rPr>
        <w:t xml:space="preserve">Die Vereinigten Staaten werden der Ukraine nicht vorschreiben, was sie zu tun hat, erklärte Unterstaatssekretär Kahl. Aber das hindert andere Regierungen nicht daran, </w:t>
      </w:r>
      <w:proofErr w:type="spellStart"/>
      <w:r w:rsidRPr="008216C8">
        <w:rPr>
          <w:b/>
        </w:rPr>
        <w:t>Zelensky</w:t>
      </w:r>
      <w:proofErr w:type="spellEnd"/>
      <w:r w:rsidRPr="008216C8">
        <w:rPr>
          <w:b/>
        </w:rPr>
        <w:t xml:space="preserve"> ein Angebot zu machen, das er nicht ablehnen kann. </w:t>
      </w:r>
      <w:proofErr w:type="spellStart"/>
      <w:r w:rsidRPr="008216C8">
        <w:rPr>
          <w:b/>
        </w:rPr>
        <w:t>Zelenskys</w:t>
      </w:r>
      <w:proofErr w:type="spellEnd"/>
      <w:r w:rsidRPr="008216C8">
        <w:rPr>
          <w:b/>
        </w:rPr>
        <w:t xml:space="preserve"> Berater </w:t>
      </w:r>
      <w:proofErr w:type="spellStart"/>
      <w:r w:rsidRPr="008216C8">
        <w:rPr>
          <w:b/>
        </w:rPr>
        <w:t>Oleksiy</w:t>
      </w:r>
      <w:proofErr w:type="spellEnd"/>
      <w:r w:rsidRPr="008216C8">
        <w:rPr>
          <w:b/>
        </w:rPr>
        <w:t xml:space="preserve"> </w:t>
      </w:r>
      <w:proofErr w:type="spellStart"/>
      <w:r w:rsidRPr="008216C8">
        <w:rPr>
          <w:b/>
        </w:rPr>
        <w:t>Arestovych</w:t>
      </w:r>
      <w:proofErr w:type="spellEnd"/>
      <w:r w:rsidRPr="008216C8">
        <w:rPr>
          <w:b/>
        </w:rPr>
        <w:t xml:space="preserve"> sagte der deutschen Bild-Zeitung am 16. Juni, dass der deutsche Bundeskanzler Scholz, der französische Präsident Macron und der italienische Präsident </w:t>
      </w:r>
      <w:proofErr w:type="spellStart"/>
      <w:r w:rsidRPr="008216C8">
        <w:rPr>
          <w:b/>
        </w:rPr>
        <w:t>Draghi</w:t>
      </w:r>
      <w:proofErr w:type="spellEnd"/>
      <w:r w:rsidRPr="008216C8">
        <w:rPr>
          <w:b/>
        </w:rPr>
        <w:t xml:space="preserve"> bei ihrem derzeitigen Besuch in Kiew eine solche Forderung an </w:t>
      </w:r>
      <w:proofErr w:type="spellStart"/>
      <w:r w:rsidRPr="008216C8">
        <w:rPr>
          <w:b/>
        </w:rPr>
        <w:t>Zelensky</w:t>
      </w:r>
      <w:proofErr w:type="spellEnd"/>
      <w:r w:rsidRPr="008216C8">
        <w:rPr>
          <w:b/>
        </w:rPr>
        <w:t xml:space="preserve"> richten könnten.</w:t>
      </w:r>
    </w:p>
    <w:p w:rsidR="00081179" w:rsidRDefault="00081179" w:rsidP="00081179"/>
    <w:p w:rsidR="00081179" w:rsidRPr="008216C8" w:rsidRDefault="00081179" w:rsidP="00081179">
      <w:pPr>
        <w:rPr>
          <w:b/>
        </w:rPr>
      </w:pPr>
      <w:r>
        <w:t xml:space="preserve">Ich hoffe, dass sie dies getan haben. </w:t>
      </w:r>
      <w:r w:rsidRPr="008216C8">
        <w:rPr>
          <w:b/>
        </w:rPr>
        <w:t>Aber heute erschien der britische Premierminister Boris Johnson ohne jede Ankündigung in Kiew</w:t>
      </w:r>
      <w:r w:rsidR="008216C8">
        <w:rPr>
          <w:b/>
        </w:rPr>
        <w:t xml:space="preserve"> </w:t>
      </w:r>
      <w:r w:rsidRPr="008216C8">
        <w:rPr>
          <w:b/>
        </w:rPr>
        <w:t>, zweifellos im Auftrag von Biden, um für mehr Krieg zu werben</w:t>
      </w:r>
      <w:r w:rsidR="008216C8">
        <w:rPr>
          <w:b/>
        </w:rPr>
        <w:t xml:space="preserve"> </w:t>
      </w:r>
      <w:hyperlink r:id="rId13" w:history="1">
        <w:r w:rsidR="008216C8" w:rsidRPr="009964EF">
          <w:rPr>
            <w:rStyle w:val="Hyperlink"/>
            <w:b/>
          </w:rPr>
          <w:t>https://news.yahoo.com/boris-johnson-surprise-visit-ukraine-144329438.html?fr=sycsrp_catchall</w:t>
        </w:r>
      </w:hyperlink>
      <w:r w:rsidR="008216C8">
        <w:rPr>
          <w:b/>
        </w:rPr>
        <w:t xml:space="preserve"> </w:t>
      </w:r>
      <w:r w:rsidRPr="008216C8">
        <w:rPr>
          <w:b/>
        </w:rPr>
        <w:t xml:space="preserve">, genau wie Ende März, als er dem ukrainischen Präsidenten </w:t>
      </w:r>
      <w:proofErr w:type="spellStart"/>
      <w:r w:rsidRPr="008216C8">
        <w:rPr>
          <w:b/>
        </w:rPr>
        <w:t>Zelensky</w:t>
      </w:r>
      <w:proofErr w:type="spellEnd"/>
      <w:r w:rsidRPr="008216C8">
        <w:rPr>
          <w:b/>
        </w:rPr>
        <w:t xml:space="preserve"> sagte, er solle die Verhandlungen mit Russland abbrechen.</w:t>
      </w:r>
    </w:p>
    <w:p w:rsidR="00081179" w:rsidRDefault="00081179" w:rsidP="00081179"/>
    <w:p w:rsidR="00081179" w:rsidRDefault="00081179" w:rsidP="00081179">
      <w:r w:rsidRPr="00D63450">
        <w:rPr>
          <w:b/>
        </w:rPr>
        <w:t>Deshalb befürchte ich</w:t>
      </w:r>
      <w:r w:rsidR="008216C8">
        <w:t xml:space="preserve"> </w:t>
      </w:r>
      <w:hyperlink r:id="rId14" w:history="1">
        <w:r w:rsidR="008216C8" w:rsidRPr="009964EF">
          <w:rPr>
            <w:rStyle w:val="Hyperlink"/>
          </w:rPr>
          <w:t>https://www.moonofalabama.org/2022/05/as-things-fall-apart-biden-may-want-to-escalate.html</w:t>
        </w:r>
      </w:hyperlink>
      <w:r w:rsidR="008216C8">
        <w:t xml:space="preserve"> </w:t>
      </w:r>
      <w:r>
        <w:t xml:space="preserve">, </w:t>
      </w:r>
      <w:r w:rsidRPr="00D63450">
        <w:rPr>
          <w:b/>
        </w:rPr>
        <w:t>dass Michael Brenner Recht hat und dass Biden den Krieg durch einen Angriff an anderer Stelle eskalieren wird</w:t>
      </w:r>
      <w:r w:rsidR="008216C8">
        <w:t xml:space="preserve"> </w:t>
      </w:r>
      <w:hyperlink r:id="rId15" w:history="1">
        <w:r w:rsidR="008216C8" w:rsidRPr="009964EF">
          <w:rPr>
            <w:rStyle w:val="Hyperlink"/>
          </w:rPr>
          <w:t>https://consortiumnews.com/2022/06/16/last-tango-in-washington/</w:t>
        </w:r>
      </w:hyperlink>
      <w:r w:rsidR="008216C8">
        <w:t xml:space="preserve"> </w:t>
      </w:r>
      <w:r>
        <w:t>:</w:t>
      </w:r>
    </w:p>
    <w:p w:rsidR="00081179" w:rsidRDefault="00081179" w:rsidP="00081179"/>
    <w:p w:rsidR="00081179" w:rsidRDefault="00081179" w:rsidP="008216C8">
      <w:pPr>
        <w:ind w:left="708"/>
      </w:pPr>
      <w:r>
        <w:t>Not macht erfinderisch - so heißt es zumindest. Allerdings kann das Erfassen dessen, was "notwendig" ist, eine sehr schlüpfrige Angelegenheit sein. Eine tatsächliche Änderung der Sichtweise auf eine problematische Situation ist normalerweise der letzte Ausweg. Das lehrt uns die Erfahrung und die Geschichte ebenso wie die Verhaltensexperimente.</w:t>
      </w:r>
    </w:p>
    <w:p w:rsidR="00081179" w:rsidRDefault="00081179" w:rsidP="008216C8">
      <w:pPr>
        <w:ind w:left="708"/>
      </w:pPr>
      <w:r>
        <w:t>...</w:t>
      </w:r>
    </w:p>
    <w:p w:rsidR="00081179" w:rsidRPr="008216C8" w:rsidRDefault="00081179" w:rsidP="008216C8">
      <w:pPr>
        <w:ind w:left="708"/>
        <w:rPr>
          <w:b/>
        </w:rPr>
      </w:pPr>
      <w:r w:rsidRPr="008216C8">
        <w:rPr>
          <w:b/>
        </w:rPr>
        <w:t>Sie hängen also mit dem Albatros einer abgeschnittenen, bankrotten Ukraine um Ihren Hals. Es gibt nichts, was Sie tun können, um diese Gegebenheiten aufzuheben - außer einem direkten, vielleicht selbstmörderischen Kräftemessen mit Russland. Oder vielleicht eine Vergeltungsmaßnahme an anderer Stelle. Letzteres ist nicht ohne weiteres möglich - aus geografischen Gründen und weil der Westen sein wirtschaftliches und politisches Waffenarsenal bereits ausgeschöpft hat.</w:t>
      </w:r>
    </w:p>
    <w:p w:rsidR="00081179" w:rsidRPr="008216C8" w:rsidRDefault="00081179" w:rsidP="008216C8">
      <w:pPr>
        <w:ind w:left="708"/>
        <w:rPr>
          <w:b/>
        </w:rPr>
      </w:pPr>
      <w:r w:rsidRPr="008216C8">
        <w:rPr>
          <w:b/>
        </w:rPr>
        <w:lastRenderedPageBreak/>
        <w:t>Im vergangenen Jahr versuchten die USA, in Weißrussland und Kasachstan einen Regimewechsel im Stile einer Jungfrau herbeizuführen. Beide wurden vereitelt.</w:t>
      </w:r>
      <w:r>
        <w:t xml:space="preserve"> </w:t>
      </w:r>
      <w:r w:rsidRPr="008216C8">
        <w:rPr>
          <w:b/>
        </w:rPr>
        <w:t xml:space="preserve">Letzteres geschah mit dem Einverständnis der Türkei, die ein Kontingent von </w:t>
      </w:r>
      <w:proofErr w:type="spellStart"/>
      <w:r w:rsidRPr="008216C8">
        <w:rPr>
          <w:b/>
        </w:rPr>
        <w:t>Bashi</w:t>
      </w:r>
      <w:proofErr w:type="spellEnd"/>
      <w:r w:rsidRPr="008216C8">
        <w:rPr>
          <w:b/>
        </w:rPr>
        <w:t xml:space="preserve"> </w:t>
      </w:r>
      <w:proofErr w:type="spellStart"/>
      <w:r w:rsidRPr="008216C8">
        <w:rPr>
          <w:b/>
        </w:rPr>
        <w:t>Bazouks</w:t>
      </w:r>
      <w:proofErr w:type="spellEnd"/>
      <w:r w:rsidRPr="008216C8">
        <w:rPr>
          <w:b/>
        </w:rPr>
        <w:t xml:space="preserve"> aus dem Bestand an syrischen </w:t>
      </w:r>
      <w:proofErr w:type="spellStart"/>
      <w:r w:rsidRPr="008216C8">
        <w:rPr>
          <w:b/>
        </w:rPr>
        <w:t>Dschihadisten</w:t>
      </w:r>
      <w:proofErr w:type="spellEnd"/>
      <w:r w:rsidRPr="008216C8">
        <w:rPr>
          <w:b/>
        </w:rPr>
        <w:t xml:space="preserve">, die sie in </w:t>
      </w:r>
      <w:proofErr w:type="spellStart"/>
      <w:r w:rsidRPr="008216C8">
        <w:rPr>
          <w:b/>
        </w:rPr>
        <w:t>Idlib</w:t>
      </w:r>
      <w:proofErr w:type="spellEnd"/>
      <w:r w:rsidRPr="008216C8">
        <w:rPr>
          <w:b/>
        </w:rPr>
        <w:t xml:space="preserve"> auf Abruf bereithält, entsandte (um sie einzusetzen, wie es Präsident Recep Erdogan in Libyen und Aserbaidschan erfolgreicher getan hat).</w:t>
      </w:r>
    </w:p>
    <w:p w:rsidR="00081179" w:rsidRDefault="00081179" w:rsidP="008216C8">
      <w:pPr>
        <w:ind w:left="708"/>
      </w:pPr>
    </w:p>
    <w:p w:rsidR="00081179" w:rsidRPr="008216C8" w:rsidRDefault="00081179" w:rsidP="008216C8">
      <w:pPr>
        <w:ind w:left="708"/>
        <w:rPr>
          <w:b/>
          <w:u w:val="single"/>
        </w:rPr>
      </w:pPr>
      <w:r w:rsidRPr="008216C8">
        <w:rPr>
          <w:b/>
          <w:u w:val="single"/>
        </w:rPr>
        <w:t>Es bleibt ein denkbares sensibles Ziel: Syrien. Dort sind die Israelis immer dreister geworden, indem sie die Russen mit Luftangriffen auf syrische Infrastrukturen und militärische Einrichtungen provozierten.</w:t>
      </w:r>
    </w:p>
    <w:p w:rsidR="00081179" w:rsidRDefault="00081179" w:rsidP="008216C8">
      <w:pPr>
        <w:ind w:left="708"/>
      </w:pPr>
    </w:p>
    <w:p w:rsidR="00081179" w:rsidRDefault="00081179" w:rsidP="008216C8">
      <w:pPr>
        <w:ind w:left="708"/>
      </w:pPr>
      <w:r w:rsidRPr="008216C8">
        <w:rPr>
          <w:b/>
        </w:rPr>
        <w:t xml:space="preserve">Jetzt gibt es Anzeichen dafür, dass die Toleranz Moskaus nachlässt, was darauf hindeutet, dass weitere Provokationen Vergeltungsmaßnahmen auslösen könnten, die Washington dann zur Verschärfung der Spannungen ausnutzen könnte. Mit welchem Erfolg? </w:t>
      </w:r>
      <w:r>
        <w:t>Offensichtlich nicht - es sei denn, die Ultras in der Regierung Biden suchen die Art von direkter Konfrontation, die sie in der Ukraine bisher vermieden haben.</w:t>
      </w:r>
    </w:p>
    <w:p w:rsidR="00081179" w:rsidRDefault="00081179" w:rsidP="008216C8">
      <w:pPr>
        <w:ind w:left="708"/>
      </w:pPr>
    </w:p>
    <w:p w:rsidR="00081179" w:rsidRDefault="00081179" w:rsidP="008216C8">
      <w:pPr>
        <w:ind w:left="708"/>
      </w:pPr>
      <w:r>
        <w:t>Das bedeutet, dass die Option der Verweigerung und der schrittweisen Anpassung ausgeschlossen ist. Ein ernsthaftes Umdenken ist angesagt - logisch gesprochen.</w:t>
      </w:r>
    </w:p>
    <w:p w:rsidR="00081179" w:rsidRDefault="00081179" w:rsidP="008216C8">
      <w:pPr>
        <w:ind w:left="708"/>
      </w:pPr>
    </w:p>
    <w:p w:rsidR="00081179" w:rsidRDefault="00081179" w:rsidP="008216C8">
      <w:pPr>
        <w:ind w:left="708"/>
      </w:pPr>
      <w:r w:rsidRPr="00600800">
        <w:rPr>
          <w:b/>
          <w:u w:val="single"/>
        </w:rPr>
        <w:t>Das besorgniserregendste Szenario sieht vor, dass sich Frustration, Wut und Angst in Washington bis zu dem Punkt aufbauen, an dem sie einen rücksichtslosen Impuls zur Demonstration amerikanischer Stärke fördern. Das könnte in Form eines Angriffs auf den Iran an der Seite Israels und Saudi-Arabiens geschehen - dem neuen ungleichen Paar in der Region</w:t>
      </w:r>
      <w:r>
        <w:t>.</w:t>
      </w:r>
    </w:p>
    <w:p w:rsidR="00081179" w:rsidRDefault="00081179" w:rsidP="008216C8">
      <w:pPr>
        <w:ind w:left="708"/>
      </w:pPr>
    </w:p>
    <w:p w:rsidR="00081179" w:rsidRPr="00600800" w:rsidRDefault="00081179" w:rsidP="008216C8">
      <w:pPr>
        <w:ind w:left="708"/>
        <w:rPr>
          <w:b/>
          <w:u w:val="single"/>
        </w:rPr>
      </w:pPr>
      <w:r w:rsidRPr="00600800">
        <w:rPr>
          <w:b/>
          <w:u w:val="single"/>
        </w:rPr>
        <w:t>Eine andere, noch unangenehmere Aussicht wäre ein ausgeklügeltes Kräftemessen mit China. Die kriegerische Rhetorik amerikanischer Spitzenpolitiker, von US-Präsident Joe Biden bis hinunter, deutet bereits darauf hin.</w:t>
      </w:r>
    </w:p>
    <w:p w:rsidR="00081179" w:rsidRDefault="00081179" w:rsidP="008216C8">
      <w:pPr>
        <w:ind w:left="708"/>
      </w:pPr>
    </w:p>
    <w:p w:rsidR="00081179" w:rsidRPr="00600800" w:rsidRDefault="00081179" w:rsidP="00081179">
      <w:pPr>
        <w:rPr>
          <w:b/>
          <w:u w:val="single"/>
        </w:rPr>
      </w:pPr>
      <w:r w:rsidRPr="00600800">
        <w:rPr>
          <w:b/>
          <w:u w:val="single"/>
        </w:rPr>
        <w:t>Das Pentagon ist nicht bereit für einen Krieg gegen China. Der Iran ist zu stark und würde auf einen Angriff mit dem Abschuss seines riesigen Raketenarsenals auf Israel und die US-Verbündeten am Golf reagieren. Bleibt also Syrien. Es ist wohl kein Zufall, dass das Wall Street Journal gestern berichtete, dass die USA die israelischen Luftangriffe in diesem Land koordinieren:</w:t>
      </w:r>
    </w:p>
    <w:p w:rsidR="00081179" w:rsidRDefault="00081179" w:rsidP="00081179"/>
    <w:p w:rsidR="00081179" w:rsidRPr="00D63450" w:rsidRDefault="00081179" w:rsidP="00600800">
      <w:pPr>
        <w:ind w:left="708"/>
        <w:rPr>
          <w:b/>
        </w:rPr>
      </w:pPr>
      <w:r w:rsidRPr="00D63450">
        <w:rPr>
          <w:b/>
        </w:rPr>
        <w:t>WASHINGTON - Israel koordiniert heimlich viele seiner Luftangriffe in Syrien mit den USA, da die Verbündeten mit einem Schlachtfeld konfrontiert sind, das von militanten Gruppen, vom Iran unterstützten Milizen und ausländischen Streitkräften überfüllt ist, so aktuelle und ehemalige US-Beamte.</w:t>
      </w:r>
    </w:p>
    <w:p w:rsidR="00600800" w:rsidRDefault="00600800" w:rsidP="00081179"/>
    <w:p w:rsidR="00081179" w:rsidRDefault="00081179" w:rsidP="00081179">
      <w:r>
        <w:t>Ich erwarte, dass diese Luftangriffe, wie der Angriff auf den Flughafen von Damaskus in der vergangenen Woche, in der Hoffnung intensiviert werden, die russische Aufmerksamkeit von der Ukraine abzulenken.</w:t>
      </w:r>
    </w:p>
    <w:p w:rsidR="00081179" w:rsidRDefault="00081179" w:rsidP="00081179"/>
    <w:p w:rsidR="00081179" w:rsidRDefault="00081179" w:rsidP="00081179">
      <w:r>
        <w:t>Russland ist natürlich zu 100 % darauf vorbereitet, aber die USA haben viele Fehlkalkulationen begangen, die zu dieser Situation geführt haben, und ich erwarte nicht, dass sich diese Tendenz in nächster Zeit ändern wird.</w:t>
      </w:r>
    </w:p>
    <w:p w:rsidR="00081179" w:rsidRDefault="00081179" w:rsidP="00081179"/>
    <w:p w:rsidR="00BC363F" w:rsidRDefault="00081179" w:rsidP="00081179">
      <w:r>
        <w:lastRenderedPageBreak/>
        <w:t>In seinem jüngsten Vortrag über die Ursachen und Folgen des Ukraine-Krieges (</w:t>
      </w:r>
      <w:proofErr w:type="spellStart"/>
      <w:r>
        <w:t>vid</w:t>
      </w:r>
      <w:proofErr w:type="spellEnd"/>
      <w:r w:rsidR="00600800">
        <w:t xml:space="preserve"> </w:t>
      </w:r>
      <w:hyperlink r:id="rId16" w:history="1">
        <w:r w:rsidR="00600800" w:rsidRPr="009964EF">
          <w:rPr>
            <w:rStyle w:val="Hyperlink"/>
          </w:rPr>
          <w:t>https://www.youtube.com/watch?t=647&amp;v=qciVozNtCDM&amp;feature=youtu.be</w:t>
        </w:r>
      </w:hyperlink>
      <w:r w:rsidR="00600800">
        <w:t xml:space="preserve"> </w:t>
      </w:r>
      <w:r>
        <w:t xml:space="preserve">) spricht </w:t>
      </w:r>
      <w:r w:rsidRPr="00D63450">
        <w:rPr>
          <w:b/>
        </w:rPr>
        <w:t xml:space="preserve">John </w:t>
      </w:r>
      <w:proofErr w:type="spellStart"/>
      <w:r w:rsidRPr="00D63450">
        <w:rPr>
          <w:b/>
        </w:rPr>
        <w:t>Mearsheimer</w:t>
      </w:r>
      <w:proofErr w:type="spellEnd"/>
      <w:r w:rsidRPr="00D63450">
        <w:rPr>
          <w:b/>
        </w:rPr>
        <w:t xml:space="preserve"> </w:t>
      </w:r>
      <w:r>
        <w:t>auch darüber, warum er eine Eskalation für wahrscheinlich hält und was die möglichen Folgen sein könnten. Ohne die Fragen und Antworten ist der Vortrag nur eine Stunde lang und lohnt Ihre Zeit.</w:t>
      </w:r>
      <w:r w:rsidR="00600800">
        <w:t>“</w:t>
      </w:r>
    </w:p>
    <w:p w:rsidR="00600800" w:rsidRDefault="00600800" w:rsidP="00081179"/>
    <w:p w:rsidR="0066564D" w:rsidRDefault="0066564D" w:rsidP="00081179"/>
    <w:p w:rsidR="0066564D" w:rsidRPr="00600800" w:rsidRDefault="0066564D" w:rsidP="0066564D">
      <w:pPr>
        <w:rPr>
          <w:i/>
        </w:rPr>
      </w:pPr>
      <w:r>
        <w:rPr>
          <w:b/>
        </w:rPr>
        <w:t>4</w:t>
      </w:r>
      <w:r>
        <w:t xml:space="preserve">. </w:t>
      </w:r>
      <w:r w:rsidRPr="00600800">
        <w:rPr>
          <w:b/>
          <w:i/>
          <w:u w:val="single"/>
        </w:rPr>
        <w:t>RTDE Liveticker zum Ukraine-Krieg</w:t>
      </w:r>
      <w:r w:rsidRPr="00600800">
        <w:rPr>
          <w:i/>
        </w:rPr>
        <w:t xml:space="preserve">, </w:t>
      </w:r>
      <w:r w:rsidRPr="000666C8">
        <w:rPr>
          <w:rStyle w:val="Fett"/>
          <w:i/>
        </w:rPr>
        <w:t xml:space="preserve">LVR-Volksmiliz meldet Beginn der Kapitulation ukrainischer Kämpfer im </w:t>
      </w:r>
      <w:proofErr w:type="spellStart"/>
      <w:r w:rsidRPr="000666C8">
        <w:rPr>
          <w:rStyle w:val="Fett"/>
          <w:i/>
        </w:rPr>
        <w:t>Asot</w:t>
      </w:r>
      <w:proofErr w:type="spellEnd"/>
      <w:r w:rsidRPr="000666C8">
        <w:rPr>
          <w:rStyle w:val="Fett"/>
          <w:i/>
        </w:rPr>
        <w:t xml:space="preserve">-Werk in </w:t>
      </w:r>
      <w:proofErr w:type="spellStart"/>
      <w:r w:rsidRPr="000666C8">
        <w:rPr>
          <w:rStyle w:val="Fett"/>
          <w:i/>
        </w:rPr>
        <w:t>Sewerodonezk</w:t>
      </w:r>
      <w:proofErr w:type="spellEnd"/>
      <w:r w:rsidRPr="000666C8">
        <w:rPr>
          <w:rStyle w:val="Fett"/>
          <w:i/>
        </w:rPr>
        <w:t>  </w:t>
      </w:r>
      <w:r w:rsidRPr="00600800">
        <w:rPr>
          <w:rStyle w:val="Fett"/>
          <w:b w:val="0"/>
          <w:i/>
        </w:rPr>
        <w:t xml:space="preserve">(17. Juni 2022, </w:t>
      </w:r>
      <w:r>
        <w:rPr>
          <w:i/>
        </w:rPr>
        <w:t>18:40 Uhr</w:t>
      </w:r>
      <w:r w:rsidRPr="00600800">
        <w:rPr>
          <w:i/>
        </w:rPr>
        <w:t xml:space="preserve">, </w:t>
      </w:r>
      <w:hyperlink r:id="rId17" w:tgtFrame="_blank" w:history="1">
        <w:r w:rsidRPr="00600800">
          <w:rPr>
            <w:rStyle w:val="Hyperlink"/>
            <w:rFonts w:eastAsiaTheme="majorEastAsia"/>
            <w:i/>
          </w:rPr>
          <w:t>https://test.rtde.tech</w:t>
        </w:r>
      </w:hyperlink>
      <w:r w:rsidRPr="00600800">
        <w:rPr>
          <w:i/>
        </w:rPr>
        <w:t xml:space="preserve">)  </w:t>
      </w:r>
    </w:p>
    <w:p w:rsidR="0066564D" w:rsidRDefault="0066564D" w:rsidP="0066564D">
      <w:r>
        <w:t xml:space="preserve">„Die im </w:t>
      </w:r>
      <w:proofErr w:type="spellStart"/>
      <w:r>
        <w:t>Sewerodonezker</w:t>
      </w:r>
      <w:proofErr w:type="spellEnd"/>
      <w:r>
        <w:t xml:space="preserve"> </w:t>
      </w:r>
      <w:proofErr w:type="spellStart"/>
      <w:r>
        <w:t>Asot</w:t>
      </w:r>
      <w:proofErr w:type="spellEnd"/>
      <w:r>
        <w:t xml:space="preserve">-Werk verschanzten ukrainischen Einheiten haben begonnen, sich zu ergeben. Dies teilte der Offizier der Volksmiliz der Volksrepublik Lugansk, Andrei </w:t>
      </w:r>
      <w:proofErr w:type="spellStart"/>
      <w:r>
        <w:t>Marotschko</w:t>
      </w:r>
      <w:proofErr w:type="spellEnd"/>
      <w:r>
        <w:t xml:space="preserve">, gegenüber lokalen Medien mit. Er sagte: </w:t>
      </w:r>
      <w:r>
        <w:rPr>
          <w:rStyle w:val="Hervorhebung"/>
        </w:rPr>
        <w:t>"</w:t>
      </w:r>
      <w:r w:rsidRPr="000666C8">
        <w:rPr>
          <w:rStyle w:val="Hervorhebung"/>
          <w:b/>
        </w:rPr>
        <w:t xml:space="preserve">Im Laufe der militärischen Sonderoperation auf dem Gelände der Industrieanlage </w:t>
      </w:r>
      <w:proofErr w:type="spellStart"/>
      <w:r w:rsidRPr="000666C8">
        <w:rPr>
          <w:rStyle w:val="Hervorhebung"/>
          <w:b/>
        </w:rPr>
        <w:t>Asot</w:t>
      </w:r>
      <w:proofErr w:type="spellEnd"/>
      <w:r w:rsidRPr="000666C8">
        <w:rPr>
          <w:rStyle w:val="Hervorhebung"/>
          <w:b/>
        </w:rPr>
        <w:t xml:space="preserve"> in der Stadt </w:t>
      </w:r>
      <w:proofErr w:type="spellStart"/>
      <w:r w:rsidRPr="000666C8">
        <w:rPr>
          <w:rStyle w:val="Hervorhebung"/>
          <w:b/>
        </w:rPr>
        <w:t>Sewerodonezk</w:t>
      </w:r>
      <w:proofErr w:type="spellEnd"/>
      <w:r w:rsidRPr="000666C8">
        <w:rPr>
          <w:rStyle w:val="Hervorhebung"/>
          <w:b/>
        </w:rPr>
        <w:t xml:space="preserve"> haben einige ukrainische Militärs tatsächlich die richtige Entscheidung getroffen und begonnen, sich zu ergeben</w:t>
      </w:r>
      <w:r>
        <w:rPr>
          <w:rStyle w:val="Hervorhebung"/>
        </w:rPr>
        <w:t>."</w:t>
      </w:r>
    </w:p>
    <w:p w:rsidR="0066564D" w:rsidRDefault="0066564D" w:rsidP="0066564D">
      <w:r>
        <w:t xml:space="preserve">Die Zahl der kapitulierenden Soldaten sowie deren Zugehörigkeit zu bestimmten Einheiten könnten bisher aus Sicherheitsgründen nicht näher präzisiert werden, fügte </w:t>
      </w:r>
      <w:proofErr w:type="spellStart"/>
      <w:r>
        <w:t>Marotschko</w:t>
      </w:r>
      <w:proofErr w:type="spellEnd"/>
      <w:r>
        <w:t xml:space="preserve"> hinzu.</w:t>
      </w:r>
    </w:p>
    <w:p w:rsidR="0066564D" w:rsidRPr="0066564D" w:rsidRDefault="0066564D" w:rsidP="0066564D">
      <w:pPr>
        <w:rPr>
          <w:b/>
        </w:rPr>
      </w:pPr>
      <w:r w:rsidRPr="0066564D">
        <w:rPr>
          <w:b/>
        </w:rPr>
        <w:t xml:space="preserve">Auch der ehemalige Abgeordnete des ukrainischen Parlaments, Ilja </w:t>
      </w:r>
      <w:proofErr w:type="spellStart"/>
      <w:r w:rsidRPr="0066564D">
        <w:rPr>
          <w:b/>
        </w:rPr>
        <w:t>Kiwa</w:t>
      </w:r>
      <w:proofErr w:type="spellEnd"/>
      <w:r w:rsidRPr="0066564D">
        <w:rPr>
          <w:b/>
        </w:rPr>
        <w:t xml:space="preserve">, berichtete am Freitag auf seinem Telegram-Kanal vom Beginn der Kapitulation am </w:t>
      </w:r>
      <w:proofErr w:type="spellStart"/>
      <w:r w:rsidRPr="0066564D">
        <w:rPr>
          <w:b/>
        </w:rPr>
        <w:t>Asow</w:t>
      </w:r>
      <w:proofErr w:type="spellEnd"/>
      <w:r w:rsidRPr="0066564D">
        <w:rPr>
          <w:b/>
        </w:rPr>
        <w:t>-Werk. Er schrieb:</w:t>
      </w:r>
    </w:p>
    <w:p w:rsidR="0066564D" w:rsidRDefault="0066564D" w:rsidP="0066564D">
      <w:r>
        <w:rPr>
          <w:rStyle w:val="Hervorhebung"/>
        </w:rPr>
        <w:t>"</w:t>
      </w:r>
      <w:r w:rsidRPr="0066564D">
        <w:rPr>
          <w:rStyle w:val="Hervorhebung"/>
          <w:b/>
        </w:rPr>
        <w:t xml:space="preserve">Am </w:t>
      </w:r>
      <w:proofErr w:type="spellStart"/>
      <w:r w:rsidRPr="0066564D">
        <w:rPr>
          <w:rStyle w:val="Hervorhebung"/>
          <w:b/>
        </w:rPr>
        <w:t>Sewerodonezker</w:t>
      </w:r>
      <w:proofErr w:type="spellEnd"/>
      <w:r w:rsidRPr="0066564D">
        <w:rPr>
          <w:rStyle w:val="Hervorhebung"/>
          <w:b/>
        </w:rPr>
        <w:t xml:space="preserve"> </w:t>
      </w:r>
      <w:proofErr w:type="spellStart"/>
      <w:r w:rsidRPr="0066564D">
        <w:rPr>
          <w:rStyle w:val="Hervorhebung"/>
          <w:b/>
        </w:rPr>
        <w:t>Asot</w:t>
      </w:r>
      <w:proofErr w:type="spellEnd"/>
      <w:r w:rsidRPr="0066564D">
        <w:rPr>
          <w:rStyle w:val="Hervorhebung"/>
          <w:b/>
        </w:rPr>
        <w:t>-Werk hat die Kapitulation der eingekesselten ukrainischen Streitkräfte begonnen,</w:t>
      </w:r>
      <w:r>
        <w:rPr>
          <w:rStyle w:val="Hervorhebung"/>
        </w:rPr>
        <w:t xml:space="preserve"> </w:t>
      </w:r>
      <w:r w:rsidRPr="000666C8">
        <w:rPr>
          <w:rStyle w:val="Hervorhebung"/>
          <w:b/>
        </w:rPr>
        <w:t>darunter die Spezialkräfte der Hauptverwaltung der Aufklärung des ukrainischen Verteidigungsministeriums, Vertreter des Rechten Sektors sowie ausländische Söldner</w:t>
      </w:r>
      <w:r>
        <w:rPr>
          <w:rStyle w:val="Hervorhebung"/>
        </w:rPr>
        <w:t>."</w:t>
      </w:r>
    </w:p>
    <w:p w:rsidR="0066564D" w:rsidRDefault="0066564D" w:rsidP="0066564D"/>
    <w:p w:rsidR="00600800" w:rsidRDefault="00600800" w:rsidP="00081179"/>
    <w:p w:rsidR="00600800" w:rsidRPr="00600800" w:rsidRDefault="0066564D" w:rsidP="00600800">
      <w:pPr>
        <w:rPr>
          <w:i/>
        </w:rPr>
      </w:pPr>
      <w:r>
        <w:t>5</w:t>
      </w:r>
      <w:r w:rsidR="00600800">
        <w:t xml:space="preserve">. </w:t>
      </w:r>
      <w:r w:rsidR="00600800" w:rsidRPr="00600800">
        <w:rPr>
          <w:b/>
          <w:i/>
          <w:u w:val="single"/>
        </w:rPr>
        <w:t>RTDE Liveticker zum Ukraine-Krieg</w:t>
      </w:r>
      <w:r w:rsidR="00600800" w:rsidRPr="00600800">
        <w:rPr>
          <w:i/>
        </w:rPr>
        <w:t xml:space="preserve">, </w:t>
      </w:r>
      <w:r w:rsidR="00600800" w:rsidRPr="00600800">
        <w:rPr>
          <w:rStyle w:val="Fett"/>
          <w:i/>
        </w:rPr>
        <w:t xml:space="preserve">Ukraine: Verlust von 50 Prozent bei militärischen Ausrüstungen </w:t>
      </w:r>
      <w:r w:rsidR="00600800" w:rsidRPr="00600800">
        <w:rPr>
          <w:rStyle w:val="Fett"/>
          <w:b w:val="0"/>
          <w:i/>
        </w:rPr>
        <w:t xml:space="preserve">(17. Juni 2022, </w:t>
      </w:r>
      <w:r w:rsidR="00600800" w:rsidRPr="00600800">
        <w:rPr>
          <w:i/>
        </w:rPr>
        <w:t xml:space="preserve">23:10 Uhr, </w:t>
      </w:r>
      <w:hyperlink r:id="rId18" w:tgtFrame="_blank" w:history="1">
        <w:r w:rsidR="00600800" w:rsidRPr="00600800">
          <w:rPr>
            <w:rStyle w:val="Hyperlink"/>
            <w:rFonts w:eastAsiaTheme="majorEastAsia"/>
            <w:i/>
          </w:rPr>
          <w:t>https://test.rtde.tech</w:t>
        </w:r>
      </w:hyperlink>
      <w:r w:rsidR="00600800" w:rsidRPr="00600800">
        <w:rPr>
          <w:i/>
        </w:rPr>
        <w:t xml:space="preserve">)  </w:t>
      </w:r>
    </w:p>
    <w:p w:rsidR="00600800" w:rsidRPr="00600800" w:rsidRDefault="00600800" w:rsidP="00600800">
      <w:pPr>
        <w:rPr>
          <w:b/>
        </w:rPr>
      </w:pPr>
      <w:r>
        <w:t xml:space="preserve">„Vom </w:t>
      </w:r>
      <w:r>
        <w:rPr>
          <w:rStyle w:val="Hervorhebung"/>
        </w:rPr>
        <w:t>Telegram</w:t>
      </w:r>
      <w:r>
        <w:t xml:space="preserve">-Kanal </w:t>
      </w:r>
      <w:proofErr w:type="spellStart"/>
      <w:r>
        <w:rPr>
          <w:rStyle w:val="Hervorhebung"/>
        </w:rPr>
        <w:t>Gilsa</w:t>
      </w:r>
      <w:proofErr w:type="spellEnd"/>
      <w:r>
        <w:t xml:space="preserve"> wurden heute Zahlen zu den Verlusten der Ukraine bei Militärfahrzeugen und Geschützen </w:t>
      </w:r>
      <w:hyperlink r:id="rId19" w:tgtFrame="_blank" w:history="1">
        <w:r w:rsidRPr="00600800">
          <w:rPr>
            <w:rStyle w:val="Hyperlink"/>
            <w:color w:val="auto"/>
            <w:u w:val="none"/>
          </w:rPr>
          <w:t>veröffentlicht</w:t>
        </w:r>
      </w:hyperlink>
      <w:r w:rsidRPr="00600800">
        <w:t xml:space="preserve">. </w:t>
      </w:r>
      <w:r w:rsidRPr="00600800">
        <w:rPr>
          <w:b/>
        </w:rPr>
        <w:t>Zum ersten Mal seit Beginn der Kampfhandlungen im Februar 2022 habe die ukrainische Seite ihre Materialverluste beziffert.</w:t>
      </w:r>
    </w:p>
    <w:p w:rsidR="00600800" w:rsidRDefault="00600800" w:rsidP="00600800">
      <w:r w:rsidRPr="00600800">
        <w:rPr>
          <w:b/>
        </w:rPr>
        <w:t xml:space="preserve">"Wir haben etwa 50 Prozent verloren. Das sind etwa 1.300 Schützenpanzer, 400 Panzer und 700 Artilleriesysteme", behauptete der stellvertretende ukrainische Verteidigungsminister Wladimir </w:t>
      </w:r>
      <w:proofErr w:type="spellStart"/>
      <w:r w:rsidRPr="00600800">
        <w:rPr>
          <w:b/>
        </w:rPr>
        <w:t>Karpenko</w:t>
      </w:r>
      <w:proofErr w:type="spellEnd"/>
      <w:r w:rsidRPr="00600800">
        <w:rPr>
          <w:b/>
        </w:rPr>
        <w:t xml:space="preserve"> in einem Interview mit </w:t>
      </w:r>
      <w:r w:rsidRPr="00600800">
        <w:rPr>
          <w:rStyle w:val="Hervorhebung"/>
          <w:b/>
        </w:rPr>
        <w:t xml:space="preserve">National </w:t>
      </w:r>
      <w:proofErr w:type="spellStart"/>
      <w:r w:rsidRPr="00600800">
        <w:rPr>
          <w:rStyle w:val="Hervorhebung"/>
          <w:b/>
        </w:rPr>
        <w:t>Defence</w:t>
      </w:r>
      <w:proofErr w:type="spellEnd"/>
      <w:r w:rsidRPr="00600800">
        <w:rPr>
          <w:b/>
        </w:rPr>
        <w:t>. Und er fügte hinzu, dass die internationale "Hilfe" nur 10 bis 15 Prozent des Bedarfs der ukrainischen Armee decken würde.</w:t>
      </w:r>
      <w:r w:rsidR="000666C8">
        <w:rPr>
          <w:b/>
        </w:rPr>
        <w:t>“</w:t>
      </w:r>
    </w:p>
    <w:p w:rsidR="000666C8" w:rsidRDefault="000666C8" w:rsidP="00600800"/>
    <w:p w:rsidR="000666C8" w:rsidRDefault="000666C8" w:rsidP="00600800"/>
    <w:p w:rsidR="000666C8" w:rsidRPr="000666C8" w:rsidRDefault="0066564D" w:rsidP="000666C8">
      <w:pPr>
        <w:rPr>
          <w:i/>
        </w:rPr>
      </w:pPr>
      <w:r>
        <w:rPr>
          <w:b/>
        </w:rPr>
        <w:t>6</w:t>
      </w:r>
      <w:r w:rsidR="000666C8">
        <w:t xml:space="preserve">. </w:t>
      </w:r>
      <w:r w:rsidR="000666C8" w:rsidRPr="00600800">
        <w:rPr>
          <w:b/>
          <w:i/>
          <w:u w:val="single"/>
        </w:rPr>
        <w:t>RTDE Liveticker zum Ukraine-Krieg</w:t>
      </w:r>
      <w:r w:rsidR="000666C8" w:rsidRPr="00600800">
        <w:rPr>
          <w:i/>
        </w:rPr>
        <w:t xml:space="preserve">, </w:t>
      </w:r>
      <w:r w:rsidR="000666C8" w:rsidRPr="000666C8">
        <w:rPr>
          <w:rStyle w:val="Fett"/>
          <w:i/>
        </w:rPr>
        <w:t>Der russischen Armee und den Volksmilizen fallen immer mehr intakte Waffen und Fahrzeuge der ukrainischen Einheiten in die Hände</w:t>
      </w:r>
    </w:p>
    <w:p w:rsidR="000666C8" w:rsidRPr="00600800" w:rsidRDefault="000666C8" w:rsidP="000666C8">
      <w:pPr>
        <w:rPr>
          <w:i/>
        </w:rPr>
      </w:pPr>
      <w:r w:rsidRPr="00600800">
        <w:rPr>
          <w:rStyle w:val="Fett"/>
          <w:i/>
        </w:rPr>
        <w:t xml:space="preserve"> </w:t>
      </w:r>
      <w:r w:rsidRPr="00600800">
        <w:rPr>
          <w:rStyle w:val="Fett"/>
          <w:b w:val="0"/>
          <w:i/>
        </w:rPr>
        <w:t xml:space="preserve">(17. Juni 2022, </w:t>
      </w:r>
      <w:r w:rsidRPr="000666C8">
        <w:rPr>
          <w:i/>
        </w:rPr>
        <w:t xml:space="preserve">22:30 Uhr </w:t>
      </w:r>
      <w:r w:rsidRPr="00600800">
        <w:rPr>
          <w:i/>
        </w:rPr>
        <w:t xml:space="preserve">, </w:t>
      </w:r>
      <w:hyperlink r:id="rId20" w:tgtFrame="_blank" w:history="1">
        <w:r w:rsidRPr="00600800">
          <w:rPr>
            <w:rStyle w:val="Hyperlink"/>
            <w:rFonts w:eastAsiaTheme="majorEastAsia"/>
            <w:i/>
          </w:rPr>
          <w:t>https://test.rtde.tech</w:t>
        </w:r>
      </w:hyperlink>
      <w:r w:rsidRPr="00600800">
        <w:rPr>
          <w:i/>
        </w:rPr>
        <w:t xml:space="preserve">)  </w:t>
      </w:r>
    </w:p>
    <w:p w:rsidR="000666C8" w:rsidRDefault="000666C8" w:rsidP="000666C8">
      <w:r>
        <w:t xml:space="preserve">„Mit unverhohlener Ironie berichtet der </w:t>
      </w:r>
      <w:r>
        <w:rPr>
          <w:rStyle w:val="Hervorhebung"/>
        </w:rPr>
        <w:t>Telegram</w:t>
      </w:r>
      <w:r>
        <w:t xml:space="preserve">-Kanal </w:t>
      </w:r>
      <w:proofErr w:type="spellStart"/>
      <w:r>
        <w:rPr>
          <w:rStyle w:val="Hervorhebung"/>
        </w:rPr>
        <w:t>Operazija</w:t>
      </w:r>
      <w:proofErr w:type="spellEnd"/>
      <w:r>
        <w:rPr>
          <w:rStyle w:val="Hervorhebung"/>
        </w:rPr>
        <w:t xml:space="preserve"> Z: </w:t>
      </w:r>
      <w:proofErr w:type="spellStart"/>
      <w:r>
        <w:rPr>
          <w:rStyle w:val="Hervorhebung"/>
        </w:rPr>
        <w:t>Wojenkory</w:t>
      </w:r>
      <w:proofErr w:type="spellEnd"/>
      <w:r>
        <w:rPr>
          <w:rStyle w:val="Hervorhebung"/>
        </w:rPr>
        <w:t xml:space="preserve"> </w:t>
      </w:r>
      <w:proofErr w:type="spellStart"/>
      <w:r>
        <w:rPr>
          <w:rStyle w:val="Hervorhebung"/>
        </w:rPr>
        <w:t>Russkoj</w:t>
      </w:r>
      <w:proofErr w:type="spellEnd"/>
      <w:r>
        <w:rPr>
          <w:rStyle w:val="Hervorhebung"/>
        </w:rPr>
        <w:t xml:space="preserve"> </w:t>
      </w:r>
      <w:proofErr w:type="spellStart"/>
      <w:r>
        <w:rPr>
          <w:rStyle w:val="Hervorhebung"/>
        </w:rPr>
        <w:t>Wesny</w:t>
      </w:r>
      <w:proofErr w:type="spellEnd"/>
      <w:r>
        <w:t xml:space="preserve"> (Operation Z: Kriegsberichterstatter des russischen Frühlings) davon, dass der russischen Armee und den Verbänden der </w:t>
      </w:r>
      <w:proofErr w:type="spellStart"/>
      <w:r>
        <w:t>Donbass</w:t>
      </w:r>
      <w:proofErr w:type="spellEnd"/>
      <w:r>
        <w:t>-Volksrepubliken Ausrüstung, Waffen, Munition und Fahrzeuge der ukrainischen Armee in die Hände fallen.</w:t>
      </w:r>
    </w:p>
    <w:p w:rsidR="000666C8" w:rsidRPr="000666C8" w:rsidRDefault="000666C8" w:rsidP="000666C8">
      <w:pPr>
        <w:rPr>
          <w:b/>
        </w:rPr>
      </w:pPr>
      <w:r w:rsidRPr="000666C8">
        <w:rPr>
          <w:b/>
        </w:rPr>
        <w:t>Die russischen Einheiten hätten einen quasi intakten T-72-M-Panzer mit der Hecknummer 138 vom 3. Zug, 3. Kompanie, 1. Bataillon, von einer Brigade der ukrainischen Armee erbeutet. Dazu heißt es vonseiten des Kanals:</w:t>
      </w:r>
    </w:p>
    <w:p w:rsidR="000666C8" w:rsidRPr="000666C8" w:rsidRDefault="000666C8" w:rsidP="000666C8">
      <w:pPr>
        <w:rPr>
          <w:b/>
        </w:rPr>
      </w:pPr>
      <w:r w:rsidRPr="000666C8">
        <w:rPr>
          <w:rStyle w:val="Hervorhebung"/>
          <w:b/>
        </w:rPr>
        <w:lastRenderedPageBreak/>
        <w:t>"Die geringe Kilometerleistung lässt vermuten, dass die ukrainischen Kämpfer versuchen, die erhaltene westliche Bewaffnung in einwandfreiem Zustand an die russische Armee zu übergeben."</w:t>
      </w:r>
    </w:p>
    <w:p w:rsidR="000666C8" w:rsidRDefault="000666C8" w:rsidP="000666C8">
      <w:r>
        <w:t>In einem anderen Beitrag dazu schreibt der Kanal:</w:t>
      </w:r>
    </w:p>
    <w:p w:rsidR="000666C8" w:rsidRPr="000666C8" w:rsidRDefault="000666C8" w:rsidP="000666C8">
      <w:pPr>
        <w:rPr>
          <w:b/>
        </w:rPr>
      </w:pPr>
      <w:r w:rsidRPr="000666C8">
        <w:rPr>
          <w:rStyle w:val="Hervorhebung"/>
          <w:b/>
        </w:rPr>
        <w:t xml:space="preserve">"Der T-72M1-Panzer wurde von Bulgarien hergestellt, von der Tschechischen Republik an die Ukraine </w:t>
      </w:r>
      <w:hyperlink r:id="rId21" w:tgtFrame="_blank" w:history="1">
        <w:r w:rsidRPr="000666C8">
          <w:rPr>
            <w:rStyle w:val="Hyperlink"/>
            <w:b/>
            <w:i/>
            <w:iCs/>
            <w:color w:val="auto"/>
            <w:u w:val="none"/>
          </w:rPr>
          <w:t>übergeben</w:t>
        </w:r>
      </w:hyperlink>
      <w:r w:rsidRPr="000666C8">
        <w:rPr>
          <w:rStyle w:val="Hervorhebung"/>
          <w:b/>
        </w:rPr>
        <w:t xml:space="preserve"> und kämpft nun in der russischen Armee. Der Panzer, der von den motorisierten Truppen der Gruppe O erbeutet wurde, hat nur 19 km Laufleistung, ist voll munitioniert und wird nun glorreich der Befreiung des </w:t>
      </w:r>
      <w:proofErr w:type="spellStart"/>
      <w:r w:rsidRPr="000666C8">
        <w:rPr>
          <w:rStyle w:val="Hervorhebung"/>
          <w:b/>
        </w:rPr>
        <w:t>Donbass</w:t>
      </w:r>
      <w:proofErr w:type="spellEnd"/>
      <w:r w:rsidRPr="000666C8">
        <w:rPr>
          <w:rStyle w:val="Hervorhebung"/>
          <w:b/>
        </w:rPr>
        <w:t xml:space="preserve"> dienen."</w:t>
      </w:r>
    </w:p>
    <w:p w:rsidR="000666C8" w:rsidRDefault="000666C8" w:rsidP="000666C8">
      <w:r>
        <w:t>Der Zustand des Panzers wird zudem mit einigen Fotos dokumentiert.“</w:t>
      </w:r>
    </w:p>
    <w:p w:rsidR="000666C8" w:rsidRDefault="000666C8" w:rsidP="00600800"/>
    <w:p w:rsidR="000666C8" w:rsidRDefault="000666C8" w:rsidP="00600800"/>
    <w:p w:rsidR="000666C8" w:rsidRDefault="000666C8" w:rsidP="00600800"/>
    <w:sectPr w:rsidR="000666C8">
      <w:footerReference w:type="default" r:id="rId2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4298" w:rsidRDefault="00A04298" w:rsidP="0066564D">
      <w:r>
        <w:separator/>
      </w:r>
    </w:p>
  </w:endnote>
  <w:endnote w:type="continuationSeparator" w:id="0">
    <w:p w:rsidR="00A04298" w:rsidRDefault="00A04298" w:rsidP="006656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78139837"/>
      <w:docPartObj>
        <w:docPartGallery w:val="Page Numbers (Bottom of Page)"/>
        <w:docPartUnique/>
      </w:docPartObj>
    </w:sdtPr>
    <w:sdtEndPr/>
    <w:sdtContent>
      <w:p w:rsidR="0066564D" w:rsidRDefault="0066564D">
        <w:pPr>
          <w:pStyle w:val="Fuzeile"/>
          <w:jc w:val="right"/>
        </w:pPr>
        <w:r>
          <w:fldChar w:fldCharType="begin"/>
        </w:r>
        <w:r>
          <w:instrText>PAGE   \* MERGEFORMAT</w:instrText>
        </w:r>
        <w:r>
          <w:fldChar w:fldCharType="separate"/>
        </w:r>
        <w:r w:rsidR="00696E5C">
          <w:rPr>
            <w:noProof/>
          </w:rPr>
          <w:t>1</w:t>
        </w:r>
        <w:r>
          <w:fldChar w:fldCharType="end"/>
        </w:r>
      </w:p>
    </w:sdtContent>
  </w:sdt>
  <w:p w:rsidR="0066564D" w:rsidRDefault="0066564D">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4298" w:rsidRDefault="00A04298" w:rsidP="0066564D">
      <w:r>
        <w:separator/>
      </w:r>
    </w:p>
  </w:footnote>
  <w:footnote w:type="continuationSeparator" w:id="0">
    <w:p w:rsidR="00A04298" w:rsidRDefault="00A04298" w:rsidP="0066564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4D78"/>
    <w:rsid w:val="000666C8"/>
    <w:rsid w:val="00081179"/>
    <w:rsid w:val="003073DF"/>
    <w:rsid w:val="004757E1"/>
    <w:rsid w:val="00600800"/>
    <w:rsid w:val="0066564D"/>
    <w:rsid w:val="00696E5C"/>
    <w:rsid w:val="00763E32"/>
    <w:rsid w:val="007D21D3"/>
    <w:rsid w:val="008216C8"/>
    <w:rsid w:val="0087170E"/>
    <w:rsid w:val="00877FC1"/>
    <w:rsid w:val="00A04298"/>
    <w:rsid w:val="00A25D20"/>
    <w:rsid w:val="00BC363F"/>
    <w:rsid w:val="00C14D78"/>
    <w:rsid w:val="00D63450"/>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14D7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markedcontent">
    <w:name w:val="markedcontent"/>
    <w:basedOn w:val="Absatz-Standardschriftart"/>
    <w:rsid w:val="004757E1"/>
  </w:style>
  <w:style w:type="paragraph" w:styleId="Kopfzeile">
    <w:name w:val="header"/>
    <w:basedOn w:val="Standard"/>
    <w:link w:val="KopfzeileZchn"/>
    <w:uiPriority w:val="99"/>
    <w:unhideWhenUsed/>
    <w:rsid w:val="0066564D"/>
    <w:pPr>
      <w:tabs>
        <w:tab w:val="center" w:pos="4536"/>
        <w:tab w:val="right" w:pos="9072"/>
      </w:tabs>
    </w:pPr>
  </w:style>
  <w:style w:type="character" w:customStyle="1" w:styleId="KopfzeileZchn">
    <w:name w:val="Kopfzeile Zchn"/>
    <w:basedOn w:val="Absatz-Standardschriftart"/>
    <w:link w:val="Kopfzeile"/>
    <w:uiPriority w:val="99"/>
    <w:rsid w:val="0066564D"/>
  </w:style>
  <w:style w:type="paragraph" w:styleId="Fuzeile">
    <w:name w:val="footer"/>
    <w:basedOn w:val="Standard"/>
    <w:link w:val="FuzeileZchn"/>
    <w:uiPriority w:val="99"/>
    <w:unhideWhenUsed/>
    <w:rsid w:val="0066564D"/>
    <w:pPr>
      <w:tabs>
        <w:tab w:val="center" w:pos="4536"/>
        <w:tab w:val="right" w:pos="9072"/>
      </w:tabs>
    </w:pPr>
  </w:style>
  <w:style w:type="character" w:customStyle="1" w:styleId="FuzeileZchn">
    <w:name w:val="Fußzeile Zchn"/>
    <w:basedOn w:val="Absatz-Standardschriftart"/>
    <w:link w:val="Fuzeile"/>
    <w:uiPriority w:val="99"/>
    <w:rsid w:val="0066564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14D7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markedcontent">
    <w:name w:val="markedcontent"/>
    <w:basedOn w:val="Absatz-Standardschriftart"/>
    <w:rsid w:val="004757E1"/>
  </w:style>
  <w:style w:type="paragraph" w:styleId="Kopfzeile">
    <w:name w:val="header"/>
    <w:basedOn w:val="Standard"/>
    <w:link w:val="KopfzeileZchn"/>
    <w:uiPriority w:val="99"/>
    <w:unhideWhenUsed/>
    <w:rsid w:val="0066564D"/>
    <w:pPr>
      <w:tabs>
        <w:tab w:val="center" w:pos="4536"/>
        <w:tab w:val="right" w:pos="9072"/>
      </w:tabs>
    </w:pPr>
  </w:style>
  <w:style w:type="character" w:customStyle="1" w:styleId="KopfzeileZchn">
    <w:name w:val="Kopfzeile Zchn"/>
    <w:basedOn w:val="Absatz-Standardschriftart"/>
    <w:link w:val="Kopfzeile"/>
    <w:uiPriority w:val="99"/>
    <w:rsid w:val="0066564D"/>
  </w:style>
  <w:style w:type="paragraph" w:styleId="Fuzeile">
    <w:name w:val="footer"/>
    <w:basedOn w:val="Standard"/>
    <w:link w:val="FuzeileZchn"/>
    <w:uiPriority w:val="99"/>
    <w:unhideWhenUsed/>
    <w:rsid w:val="0066564D"/>
    <w:pPr>
      <w:tabs>
        <w:tab w:val="center" w:pos="4536"/>
        <w:tab w:val="right" w:pos="9072"/>
      </w:tabs>
    </w:pPr>
  </w:style>
  <w:style w:type="character" w:customStyle="1" w:styleId="FuzeileZchn">
    <w:name w:val="Fußzeile Zchn"/>
    <w:basedOn w:val="Absatz-Standardschriftart"/>
    <w:link w:val="Fuzeile"/>
    <w:uiPriority w:val="99"/>
    <w:rsid w:val="006656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865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5594@egNews" TargetMode="External"/><Relationship Id="rId13" Type="http://schemas.openxmlformats.org/officeDocument/2006/relationships/hyperlink" Target="https://news.yahoo.com/boris-johnson-surprise-visit-ukraine-144329438.html?fr=sycsrp_catchall" TargetMode="External"/><Relationship Id="rId18" Type="http://schemas.openxmlformats.org/officeDocument/2006/relationships/hyperlink" Target="https://test.rtde.tech/" TargetMode="External"/><Relationship Id="rId3" Type="http://schemas.openxmlformats.org/officeDocument/2006/relationships/settings" Target="settings.xml"/><Relationship Id="rId21" Type="http://schemas.openxmlformats.org/officeDocument/2006/relationships/hyperlink" Target="https://t.me/RVvoenkor/6828" TargetMode="External"/><Relationship Id="rId7" Type="http://schemas.openxmlformats.org/officeDocument/2006/relationships/hyperlink" Target="https://eng.mil.ru/en/special_operation/briefings/briefings/more.htm?id=12425590@egNews" TargetMode="External"/><Relationship Id="rId12" Type="http://schemas.openxmlformats.org/officeDocument/2006/relationships/hyperlink" Target="https://news.yahoo.com/poll-biden-disapproval-hits-new-high-as-more-americans-say-they-would-vote-for-trump-090021657.html" TargetMode="External"/><Relationship Id="rId17" Type="http://schemas.openxmlformats.org/officeDocument/2006/relationships/hyperlink" Target="https://test.rtde.tech/" TargetMode="External"/><Relationship Id="rId2" Type="http://schemas.microsoft.com/office/2007/relationships/stylesWithEffects" Target="stylesWithEffects.xml"/><Relationship Id="rId16" Type="http://schemas.openxmlformats.org/officeDocument/2006/relationships/hyperlink" Target="https://www.youtube.com/watch?t=647&amp;v=qciVozNtCDM&amp;feature=youtu.be" TargetMode="External"/><Relationship Id="rId20" Type="http://schemas.openxmlformats.org/officeDocument/2006/relationships/hyperlink" Target="https://test.rtde.tech/"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twitter.com/Russ_Warrior/status/1537781612901199872"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consortiumnews.com/2022/06/16/last-tango-in-washington/" TargetMode="External"/><Relationship Id="rId23" Type="http://schemas.openxmlformats.org/officeDocument/2006/relationships/fontTable" Target="fontTable.xml"/><Relationship Id="rId10" Type="http://schemas.openxmlformats.org/officeDocument/2006/relationships/hyperlink" Target="https://www.moonofalabama.org/2022/06/ukraine-the-us-is-on-the-road-towards-escalation.html" TargetMode="External"/><Relationship Id="rId19" Type="http://schemas.openxmlformats.org/officeDocument/2006/relationships/hyperlink" Target="https://t.me/c/1749329159/7794" TargetMode="External"/><Relationship Id="rId4" Type="http://schemas.openxmlformats.org/officeDocument/2006/relationships/webSettings" Target="webSettings.xml"/><Relationship Id="rId9" Type="http://schemas.openxmlformats.org/officeDocument/2006/relationships/hyperlink" Target="https://eng.mil.ru/files/Number%20of%20foreign%20mercenaries%20in%20Ukraine.pdf" TargetMode="External"/><Relationship Id="rId14" Type="http://schemas.openxmlformats.org/officeDocument/2006/relationships/hyperlink" Target="https://www.moonofalabama.org/2022/05/as-things-fall-apart-biden-may-want-to-escalate.html" TargetMode="External"/><Relationship Id="rId22"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3137</Words>
  <Characters>19764</Characters>
  <Application>Microsoft Office Word</Application>
  <DocSecurity>0</DocSecurity>
  <Lines>164</Lines>
  <Paragraphs>45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2022-06-18T08:02:00Z</dcterms:created>
  <dcterms:modified xsi:type="dcterms:W3CDTF">2022-06-19T09:50:00Z</dcterms:modified>
</cp:coreProperties>
</file>