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41DB" w:rsidRPr="0009276F" w:rsidRDefault="003241DB" w:rsidP="003241DB">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111</w:t>
      </w:r>
      <w:r w:rsidRPr="0009276F">
        <w:rPr>
          <w:rFonts w:ascii="Courier New" w:hAnsi="Courier New" w:cs="Courier New"/>
          <w:b/>
          <w:sz w:val="28"/>
          <w:szCs w:val="28"/>
        </w:rPr>
        <w:t xml:space="preserve"> (</w:t>
      </w:r>
      <w:r>
        <w:rPr>
          <w:rFonts w:ascii="Courier New" w:hAnsi="Courier New" w:cs="Courier New"/>
          <w:b/>
          <w:sz w:val="28"/>
          <w:szCs w:val="28"/>
        </w:rPr>
        <w:t>Dienstag, 14.Juni</w:t>
      </w:r>
      <w:r w:rsidRPr="0009276F">
        <w:rPr>
          <w:rFonts w:ascii="Courier New" w:hAnsi="Courier New" w:cs="Courier New"/>
          <w:b/>
          <w:sz w:val="28"/>
          <w:szCs w:val="28"/>
        </w:rPr>
        <w:t xml:space="preserve"> 2022) </w:t>
      </w:r>
    </w:p>
    <w:p w:rsidR="003241DB" w:rsidRPr="0009276F" w:rsidRDefault="003241DB" w:rsidP="003241D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3241DB" w:rsidRPr="0009276F" w:rsidRDefault="003241DB" w:rsidP="003241D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3241DB" w:rsidRPr="0009276F" w:rsidRDefault="003241DB" w:rsidP="003241DB">
      <w:pPr>
        <w:rPr>
          <w:i/>
        </w:rPr>
      </w:pPr>
      <w:r w:rsidRPr="0009276F">
        <w:t>(</w:t>
      </w:r>
      <w:r w:rsidRPr="0009276F">
        <w:rPr>
          <w:i/>
        </w:rPr>
        <w:t>übersetzt und zusammengestellt von Klaus von Raussendorff)</w:t>
      </w:r>
    </w:p>
    <w:p w:rsidR="00763E32" w:rsidRDefault="00763E32"/>
    <w:p w:rsidR="00612F67" w:rsidRDefault="00612F67"/>
    <w:p w:rsidR="00612F67" w:rsidRDefault="00612F67" w:rsidP="00612F67">
      <w:r w:rsidRPr="00612F67">
        <w:rPr>
          <w:b/>
        </w:rPr>
        <w:t>1</w:t>
      </w:r>
      <w:r>
        <w:t xml:space="preserve">. </w:t>
      </w:r>
      <w:r w:rsidRPr="00612F67">
        <w:rPr>
          <w:b/>
          <w:i/>
          <w:u w:val="single"/>
        </w:rPr>
        <w:t>Dringlichkeitserklärung des Leiters der Gemeinsamen Koordinierungsstelle der Russischen Föderation für humanitäre Hilfe - Leiter des Nationalen Zentrums für die Kontrolle der staatlichen Verteidigung der Russischen Föderation</w:t>
      </w:r>
      <w:r>
        <w:t xml:space="preserve"> (14. Juni 2022, 14:30 Uhr, </w:t>
      </w:r>
      <w:hyperlink r:id="rId8" w:history="1">
        <w:r w:rsidR="00BC2D2C" w:rsidRPr="008C2D91">
          <w:rPr>
            <w:rStyle w:val="Hyperlink"/>
          </w:rPr>
          <w:t>https://eng.mil.ru/en/special_operation/briefings/humanitarian_response/more.htm?id=12425263@egNews</w:t>
        </w:r>
      </w:hyperlink>
      <w:r>
        <w:t xml:space="preserve">) </w:t>
      </w:r>
    </w:p>
    <w:p w:rsidR="00612F67" w:rsidRPr="00612F67" w:rsidRDefault="00BC2D2C" w:rsidP="00612F67">
      <w:pPr>
        <w:rPr>
          <w:b/>
        </w:rPr>
      </w:pPr>
      <w:r>
        <w:rPr>
          <w:b/>
        </w:rPr>
        <w:t>„</w:t>
      </w:r>
      <w:r w:rsidR="00612F67" w:rsidRPr="00612F67">
        <w:rPr>
          <w:b/>
        </w:rPr>
        <w:t xml:space="preserve">Die ukrainische Seite hat um einen humanitären Korridor zur Evakuierung der Zivilbevölkerung (Frauen, Kinder und ältere Menschen) des Chemiewerks </w:t>
      </w:r>
      <w:proofErr w:type="spellStart"/>
      <w:r w:rsidR="00612F67" w:rsidRPr="00612F67">
        <w:rPr>
          <w:b/>
        </w:rPr>
        <w:t>Azot</w:t>
      </w:r>
      <w:proofErr w:type="spellEnd"/>
      <w:r w:rsidR="00612F67" w:rsidRPr="00612F67">
        <w:rPr>
          <w:b/>
        </w:rPr>
        <w:t xml:space="preserve"> in </w:t>
      </w:r>
      <w:proofErr w:type="spellStart"/>
      <w:r w:rsidR="00612F67" w:rsidRPr="00612F67">
        <w:rPr>
          <w:b/>
        </w:rPr>
        <w:t>Sewerodonezk</w:t>
      </w:r>
      <w:proofErr w:type="spellEnd"/>
      <w:r w:rsidR="00612F67" w:rsidRPr="00612F67">
        <w:rPr>
          <w:b/>
        </w:rPr>
        <w:t xml:space="preserve"> in das von Kiew kontrollierte Gebiet in </w:t>
      </w:r>
      <w:proofErr w:type="spellStart"/>
      <w:r w:rsidR="00612F67" w:rsidRPr="00612F67">
        <w:rPr>
          <w:b/>
        </w:rPr>
        <w:t>Lisitschansk</w:t>
      </w:r>
      <w:proofErr w:type="spellEnd"/>
      <w:r w:rsidR="00612F67" w:rsidRPr="00612F67">
        <w:rPr>
          <w:b/>
        </w:rPr>
        <w:t xml:space="preserve"> gebeten.</w:t>
      </w:r>
    </w:p>
    <w:p w:rsidR="00612F67" w:rsidRPr="00612F67" w:rsidRDefault="00612F67" w:rsidP="00612F67">
      <w:pPr>
        <w:rPr>
          <w:b/>
        </w:rPr>
      </w:pPr>
      <w:r w:rsidRPr="00612F67">
        <w:rPr>
          <w:b/>
        </w:rPr>
        <w:t xml:space="preserve">In Anbetracht der Tatsache, dass am 13. Juni 2022 die letzte Brücke über den Fluss </w:t>
      </w:r>
      <w:proofErr w:type="spellStart"/>
      <w:r w:rsidRPr="00612F67">
        <w:rPr>
          <w:b/>
        </w:rPr>
        <w:t>Sewerodonezk</w:t>
      </w:r>
      <w:proofErr w:type="spellEnd"/>
      <w:r w:rsidRPr="00612F67">
        <w:rPr>
          <w:b/>
        </w:rPr>
        <w:t xml:space="preserve"> in Richtung </w:t>
      </w:r>
      <w:proofErr w:type="spellStart"/>
      <w:r w:rsidRPr="00612F67">
        <w:rPr>
          <w:b/>
        </w:rPr>
        <w:t>Lisitschansk</w:t>
      </w:r>
      <w:proofErr w:type="spellEnd"/>
      <w:r w:rsidRPr="00612F67">
        <w:rPr>
          <w:b/>
        </w:rPr>
        <w:t xml:space="preserve"> von den ukrainischen Streitkräften auf Befehl der Kiewer Behörden gesprengt wurde, um den Rückzug der Territorialverteidigungseinheiten zu verhindern, ist eine sichere Evakuierung in diese Richtung nicht möglich.</w:t>
      </w:r>
    </w:p>
    <w:p w:rsidR="00612F67" w:rsidRPr="00612F67" w:rsidRDefault="00612F67" w:rsidP="00612F67">
      <w:pPr>
        <w:rPr>
          <w:b/>
        </w:rPr>
      </w:pPr>
      <w:r w:rsidRPr="00612F67">
        <w:rPr>
          <w:b/>
        </w:rPr>
        <w:t xml:space="preserve">Nationalistische Bataillonskämpfer, die sich aus den Wohngebieten von </w:t>
      </w:r>
      <w:proofErr w:type="spellStart"/>
      <w:r w:rsidRPr="00612F67">
        <w:rPr>
          <w:b/>
        </w:rPr>
        <w:t>Sewerodonezk</w:t>
      </w:r>
      <w:proofErr w:type="spellEnd"/>
      <w:r w:rsidRPr="00612F67">
        <w:rPr>
          <w:b/>
        </w:rPr>
        <w:t xml:space="preserve"> zurückzogen, trieben absichtlich Hunderte von Zivilisten aus der Stadt in das Industriegebiet des Chemiewerks </w:t>
      </w:r>
      <w:proofErr w:type="spellStart"/>
      <w:r w:rsidRPr="00612F67">
        <w:rPr>
          <w:b/>
        </w:rPr>
        <w:t>Azot</w:t>
      </w:r>
      <w:proofErr w:type="spellEnd"/>
      <w:r w:rsidRPr="00612F67">
        <w:rPr>
          <w:b/>
        </w:rPr>
        <w:t>, um sie als menschliche Schutzschilde zu benutzen.</w:t>
      </w:r>
    </w:p>
    <w:p w:rsidR="00612F67" w:rsidRDefault="00612F67" w:rsidP="00612F67">
      <w:r w:rsidRPr="00612F67">
        <w:rPr>
          <w:b/>
        </w:rPr>
        <w:t xml:space="preserve">In Anbetracht der aussichtslosen Lage ihrer bewaffneten Verbände halten wir den Aufruf der ukrainischen Seite zur angeblichen Rettung von Zivilisten für einen Versuch, die umzingelten überlebenden Einheiten zurückzuziehen. Es deutet also alles auf eine Wiederholung des Szenarios von </w:t>
      </w:r>
      <w:proofErr w:type="spellStart"/>
      <w:r w:rsidRPr="00612F67">
        <w:rPr>
          <w:b/>
        </w:rPr>
        <w:t>Mariupol</w:t>
      </w:r>
      <w:proofErr w:type="spellEnd"/>
      <w:r w:rsidRPr="00612F67">
        <w:rPr>
          <w:b/>
        </w:rPr>
        <w:t xml:space="preserve"> hin</w:t>
      </w:r>
      <w:r>
        <w:t>.</w:t>
      </w:r>
    </w:p>
    <w:p w:rsidR="00612F67" w:rsidRPr="00612F67" w:rsidRDefault="00612F67" w:rsidP="00612F67">
      <w:pPr>
        <w:rPr>
          <w:b/>
        </w:rPr>
      </w:pPr>
      <w:r w:rsidRPr="00612F67">
        <w:rPr>
          <w:b/>
        </w:rPr>
        <w:t xml:space="preserve">Die russischen Streitkräfte und die Verbände der </w:t>
      </w:r>
      <w:proofErr w:type="spellStart"/>
      <w:r w:rsidRPr="00612F67">
        <w:rPr>
          <w:b/>
        </w:rPr>
        <w:t>Lugansker</w:t>
      </w:r>
      <w:proofErr w:type="spellEnd"/>
      <w:r w:rsidRPr="00612F67">
        <w:rPr>
          <w:b/>
        </w:rPr>
        <w:t xml:space="preserve"> Volksrepublik sind bereit, eine humanitäre Operation zur Evakuierung der Zivilisten nach humanen Grundsätzen durchzuführen.</w:t>
      </w:r>
    </w:p>
    <w:p w:rsidR="00612F67" w:rsidRPr="00612F67" w:rsidRDefault="00612F67" w:rsidP="00612F67">
      <w:pPr>
        <w:rPr>
          <w:b/>
        </w:rPr>
      </w:pPr>
      <w:r w:rsidRPr="00612F67">
        <w:rPr>
          <w:b/>
        </w:rPr>
        <w:t xml:space="preserve">Zu diesem Zweck wird am 15. Juni 2022 von 08:00 Uhr bis 20:00 Uhr (Moskauer Zeit) ein humanitärer Korridor in nördlicher Richtung (nach </w:t>
      </w:r>
      <w:proofErr w:type="spellStart"/>
      <w:r w:rsidRPr="00612F67">
        <w:rPr>
          <w:b/>
        </w:rPr>
        <w:t>Swatowo</w:t>
      </w:r>
      <w:proofErr w:type="spellEnd"/>
      <w:r w:rsidRPr="00612F67">
        <w:rPr>
          <w:b/>
        </w:rPr>
        <w:t>, Volksrepublik Lugansk) geöffnet.</w:t>
      </w:r>
    </w:p>
    <w:p w:rsidR="00612F67" w:rsidRPr="00612F67" w:rsidRDefault="00612F67" w:rsidP="00612F67">
      <w:pPr>
        <w:rPr>
          <w:b/>
        </w:rPr>
      </w:pPr>
      <w:r w:rsidRPr="00612F67">
        <w:rPr>
          <w:b/>
        </w:rPr>
        <w:t>Die sichere Evakuierung ausnahmslos aller Zivilisten und ihr Transport in humanitären Konvois zu provisorischen Unterbringungszentren wird garantiert.</w:t>
      </w:r>
    </w:p>
    <w:p w:rsidR="00612F67" w:rsidRPr="00612F67" w:rsidRDefault="00612F67" w:rsidP="00612F67">
      <w:pPr>
        <w:rPr>
          <w:b/>
        </w:rPr>
      </w:pPr>
      <w:r w:rsidRPr="00612F67">
        <w:rPr>
          <w:b/>
        </w:rPr>
        <w:t xml:space="preserve">Wir schlagen vor, dass die Kämpfer der nationalistischen Bataillone und die ausländischen Söldner, die im Werk </w:t>
      </w:r>
      <w:proofErr w:type="spellStart"/>
      <w:r w:rsidRPr="00612F67">
        <w:rPr>
          <w:b/>
        </w:rPr>
        <w:t>Azot</w:t>
      </w:r>
      <w:proofErr w:type="spellEnd"/>
      <w:r w:rsidRPr="00612F67">
        <w:rPr>
          <w:b/>
        </w:rPr>
        <w:t xml:space="preserve"> stationiert sind, alle Feindseligkeiten einstellen und die Zivilisten, die sie durch diesen humanitären Korridor festhalten, ab 08:00 Uhr morgens (Moskauer Zeit) am 15. Juni 2022 freilassen sowie den sinnlosen Widerstand einstellen und ihre Waffen niederlegen.</w:t>
      </w:r>
    </w:p>
    <w:p w:rsidR="00612F67" w:rsidRDefault="00612F67" w:rsidP="00612F67">
      <w:r>
        <w:t xml:space="preserve">Die Russische Föderation garantiert den Schutz von Menschenleben und die Einhaltung aller Normen der Genfer Konvention für die Behandlung von Kriegsgefangenen, so wie es bereits mit Ihren Kameraden geschehen ist, die sich zuvor in </w:t>
      </w:r>
      <w:proofErr w:type="spellStart"/>
      <w:r>
        <w:t>Mariupol</w:t>
      </w:r>
      <w:proofErr w:type="spellEnd"/>
      <w:r>
        <w:t xml:space="preserve"> ergeben haben.</w:t>
      </w:r>
    </w:p>
    <w:p w:rsidR="00612F67" w:rsidRDefault="00612F67" w:rsidP="00612F67">
      <w:r>
        <w:t>Die tatsächliche Bereitschaft der ukrainischen Seite, eine humanitäre Operation einzuleiten, wird durch das Hissen weißer Fahnen angezeigt.</w:t>
      </w:r>
    </w:p>
    <w:p w:rsidR="00612F67" w:rsidRDefault="00612F67" w:rsidP="00612F67">
      <w:r>
        <w:t xml:space="preserve">Wir appellieren erneut an die offiziellen Stellen in Kiew, Besonnenheit walten zu lassen und den Kämpfern entsprechende Anweisungen zu erteilen, damit sie ihren sinnlosen Widerstand einstellen und sich aus dem Gebiet der </w:t>
      </w:r>
      <w:proofErr w:type="spellStart"/>
      <w:r>
        <w:t>Azot</w:t>
      </w:r>
      <w:proofErr w:type="spellEnd"/>
      <w:r>
        <w:t>-Anlage zurückziehen.</w:t>
      </w:r>
    </w:p>
    <w:p w:rsidR="00612F67" w:rsidRDefault="00612F67" w:rsidP="00612F67">
      <w:r>
        <w:lastRenderedPageBreak/>
        <w:t xml:space="preserve"> Diese Erklärung wird der ukrainischen Seite über die stellvertretende Ministerpräsidentin der Ukraine, Irina </w:t>
      </w:r>
      <w:proofErr w:type="spellStart"/>
      <w:r>
        <w:t>Vereshchuk</w:t>
      </w:r>
      <w:proofErr w:type="spellEnd"/>
      <w:r>
        <w:t>, unverzüglich über die operativen Kommunikationskanäle übermittelt.“</w:t>
      </w:r>
    </w:p>
    <w:p w:rsidR="00612F67" w:rsidRDefault="00612F67" w:rsidP="00612F67"/>
    <w:p w:rsidR="00612F67" w:rsidRDefault="00612F67" w:rsidP="00612F67"/>
    <w:p w:rsidR="00612F67" w:rsidRPr="00612F67" w:rsidRDefault="00612F67" w:rsidP="00612F67">
      <w:pPr>
        <w:rPr>
          <w:i/>
        </w:rPr>
      </w:pPr>
      <w:r>
        <w:t xml:space="preserve">2. </w:t>
      </w:r>
      <w:r w:rsidRPr="00612F67">
        <w:rPr>
          <w:b/>
          <w:i/>
          <w:u w:val="single"/>
        </w:rPr>
        <w:t>Briefing des russischen Verteidigungsministeriums</w:t>
      </w:r>
      <w:r>
        <w:t xml:space="preserve"> </w:t>
      </w:r>
      <w:r w:rsidRPr="00612F67">
        <w:rPr>
          <w:i/>
        </w:rPr>
        <w:t xml:space="preserve">(14. Juni 2022, 11:45, </w:t>
      </w:r>
      <w:hyperlink r:id="rId9" w:history="1">
        <w:r w:rsidRPr="00612F67">
          <w:rPr>
            <w:rStyle w:val="Hyperlink"/>
            <w:i/>
          </w:rPr>
          <w:t>https://eng.mil.ru/en/special_operation/briefings/briefings/more.htm?id=12425226@egNews</w:t>
        </w:r>
      </w:hyperlink>
      <w:r w:rsidRPr="00612F67">
        <w:rPr>
          <w:i/>
        </w:rPr>
        <w:t>)</w:t>
      </w:r>
    </w:p>
    <w:p w:rsidR="00612F67" w:rsidRDefault="00612F67" w:rsidP="00612F67">
      <w:r>
        <w:t>„…</w:t>
      </w:r>
      <w:r w:rsidRPr="00612F67">
        <w:rPr>
          <w:b/>
        </w:rPr>
        <w:t xml:space="preserve">Hochpräzise </w:t>
      </w:r>
      <w:proofErr w:type="spellStart"/>
      <w:r w:rsidRPr="00612F67">
        <w:rPr>
          <w:b/>
        </w:rPr>
        <w:t>Kalibr</w:t>
      </w:r>
      <w:proofErr w:type="spellEnd"/>
      <w:r w:rsidRPr="00612F67">
        <w:rPr>
          <w:b/>
        </w:rPr>
        <w:t xml:space="preserve">-Langstreckenraketen in der Nähe von </w:t>
      </w:r>
      <w:proofErr w:type="spellStart"/>
      <w:r w:rsidRPr="00612F67">
        <w:rPr>
          <w:b/>
        </w:rPr>
        <w:t>Priluki</w:t>
      </w:r>
      <w:proofErr w:type="spellEnd"/>
      <w:r w:rsidRPr="00612F67">
        <w:rPr>
          <w:b/>
        </w:rPr>
        <w:t xml:space="preserve">, Region </w:t>
      </w:r>
      <w:proofErr w:type="spellStart"/>
      <w:r w:rsidRPr="00612F67">
        <w:rPr>
          <w:b/>
        </w:rPr>
        <w:t>Tschernigow</w:t>
      </w:r>
      <w:proofErr w:type="spellEnd"/>
      <w:r w:rsidRPr="00612F67">
        <w:rPr>
          <w:b/>
        </w:rPr>
        <w:t>, haben das Arsenal der AFU an Artilleriewaffen und Munition zerstört.</w:t>
      </w:r>
    </w:p>
    <w:p w:rsidR="00612F67" w:rsidRDefault="00612F67" w:rsidP="00612F67">
      <w:r w:rsidRPr="00612F67">
        <w:rPr>
          <w:b/>
        </w:rPr>
        <w:t xml:space="preserve">Darüber hinaus haben hochpräzise luftgestützte Raketen 11 Gebiete getroffen, in denen sich ukrainische </w:t>
      </w:r>
      <w:r>
        <w:rPr>
          <w:b/>
        </w:rPr>
        <w:t>Mannschaften</w:t>
      </w:r>
      <w:r w:rsidRPr="00612F67">
        <w:rPr>
          <w:b/>
        </w:rPr>
        <w:t xml:space="preserve"> und militärische Ausrüstung konzentrieren, sowie 8 Feuerstellungen von AFU-Artillerieeinheiten, darunter 3 Züge von Grad-Mehrfachraketen in der Nähe von </w:t>
      </w:r>
      <w:proofErr w:type="spellStart"/>
      <w:r w:rsidRPr="00612F67">
        <w:rPr>
          <w:b/>
        </w:rPr>
        <w:t>Bakhmut</w:t>
      </w:r>
      <w:proofErr w:type="spellEnd"/>
      <w:r w:rsidRPr="00612F67">
        <w:rPr>
          <w:b/>
        </w:rPr>
        <w:t xml:space="preserve"> und </w:t>
      </w:r>
      <w:proofErr w:type="spellStart"/>
      <w:r w:rsidRPr="00612F67">
        <w:rPr>
          <w:b/>
        </w:rPr>
        <w:t>Pereezdnoe</w:t>
      </w:r>
      <w:proofErr w:type="spellEnd"/>
      <w:r w:rsidRPr="00612F67">
        <w:rPr>
          <w:b/>
        </w:rPr>
        <w:t xml:space="preserve"> in der Volksrepublik Donezk und </w:t>
      </w:r>
      <w:proofErr w:type="spellStart"/>
      <w:r w:rsidRPr="00612F67">
        <w:rPr>
          <w:b/>
        </w:rPr>
        <w:t>Lisichansk</w:t>
      </w:r>
      <w:proofErr w:type="spellEnd"/>
      <w:r w:rsidRPr="00612F67">
        <w:rPr>
          <w:b/>
        </w:rPr>
        <w:t xml:space="preserve"> in der Volksrepublik Lugansk sowie 2 Munitionsdepots am südlichen Stadtrand von Charkow und in der Nähe von </w:t>
      </w:r>
      <w:proofErr w:type="spellStart"/>
      <w:r w:rsidRPr="00612F67">
        <w:rPr>
          <w:b/>
        </w:rPr>
        <w:t>Gorskoe</w:t>
      </w:r>
      <w:proofErr w:type="spellEnd"/>
      <w:r w:rsidRPr="00612F67">
        <w:rPr>
          <w:b/>
        </w:rPr>
        <w:t xml:space="preserve"> in der Volksrepublik Lugansk</w:t>
      </w:r>
      <w:r>
        <w:t>.</w:t>
      </w:r>
    </w:p>
    <w:p w:rsidR="00612F67" w:rsidRPr="00612F67" w:rsidRDefault="00612F67" w:rsidP="00612F67">
      <w:pPr>
        <w:rPr>
          <w:b/>
        </w:rPr>
      </w:pPr>
      <w:r>
        <w:t xml:space="preserve">Operativ-taktische und militärische Luftangriffe haben 101 Gebiete getroffen, in denen die </w:t>
      </w:r>
      <w:r w:rsidRPr="00612F67">
        <w:rPr>
          <w:b/>
        </w:rPr>
        <w:t>AFU Personal und militärische Ausrüstung konzentriert hat.</w:t>
      </w:r>
    </w:p>
    <w:p w:rsidR="00612F67" w:rsidRPr="00612F67" w:rsidRDefault="00612F67" w:rsidP="00612F67">
      <w:pPr>
        <w:rPr>
          <w:b/>
        </w:rPr>
      </w:pPr>
      <w:r w:rsidRPr="00612F67">
        <w:rPr>
          <w:b/>
        </w:rPr>
        <w:t>Die Angriffe führten zur Ausschaltung von mehr als 350 Nationalisten, 3 Kommandoposten, 13 Panzern und anderen gepanzerten Kampffahrzeugen, 6 Grad-Mehrfachraketenwerfern, 14 Feldartilleriegeschützen und 22 Spezialfahrzeugen wurden zerstört.</w:t>
      </w:r>
    </w:p>
    <w:p w:rsidR="00612F67" w:rsidRDefault="00612F67" w:rsidP="00612F67">
      <w:r>
        <w:t xml:space="preserve">Russische Luftabwehrmittel haben 1 MiG-29 Flugzeug der ukrainischen Luftwaffe in der Nähe von </w:t>
      </w:r>
      <w:proofErr w:type="spellStart"/>
      <w:r>
        <w:t>Slawjansk</w:t>
      </w:r>
      <w:proofErr w:type="spellEnd"/>
      <w:r>
        <w:t xml:space="preserve"> in der Volksrepublik Donezk und 1 Mi-24 Hubschrauber in der Nähe von </w:t>
      </w:r>
      <w:proofErr w:type="spellStart"/>
      <w:r>
        <w:t>Snegirevka</w:t>
      </w:r>
      <w:proofErr w:type="spellEnd"/>
      <w:r>
        <w:t xml:space="preserve"> im Gebiet </w:t>
      </w:r>
      <w:proofErr w:type="spellStart"/>
      <w:r>
        <w:t>Nikolaev</w:t>
      </w:r>
      <w:proofErr w:type="spellEnd"/>
      <w:r>
        <w:t xml:space="preserve"> abgeschossen.</w:t>
      </w:r>
    </w:p>
    <w:p w:rsidR="00612F67" w:rsidRDefault="00612F67" w:rsidP="00612F67">
      <w:r>
        <w:t xml:space="preserve">9 unbemannte ukrainische Luftfahrzeuge wurden in der Nähe von </w:t>
      </w:r>
      <w:proofErr w:type="spellStart"/>
      <w:r>
        <w:t>Tscherwonaja</w:t>
      </w:r>
      <w:proofErr w:type="spellEnd"/>
      <w:r>
        <w:t xml:space="preserve"> </w:t>
      </w:r>
      <w:proofErr w:type="spellStart"/>
      <w:r>
        <w:t>Gusarowka</w:t>
      </w:r>
      <w:proofErr w:type="spellEnd"/>
      <w:r>
        <w:t xml:space="preserve">, </w:t>
      </w:r>
      <w:proofErr w:type="spellStart"/>
      <w:r>
        <w:t>Bolschje</w:t>
      </w:r>
      <w:proofErr w:type="spellEnd"/>
      <w:r>
        <w:t xml:space="preserve"> </w:t>
      </w:r>
      <w:proofErr w:type="spellStart"/>
      <w:r>
        <w:t>Prochody</w:t>
      </w:r>
      <w:proofErr w:type="spellEnd"/>
      <w:r>
        <w:t xml:space="preserve">, </w:t>
      </w:r>
      <w:proofErr w:type="spellStart"/>
      <w:r>
        <w:t>Malaja</w:t>
      </w:r>
      <w:proofErr w:type="spellEnd"/>
      <w:r>
        <w:t xml:space="preserve"> </w:t>
      </w:r>
      <w:proofErr w:type="spellStart"/>
      <w:r>
        <w:t>Kamyschewacha</w:t>
      </w:r>
      <w:proofErr w:type="spellEnd"/>
      <w:r>
        <w:t xml:space="preserve"> im Gebiet Charkow, </w:t>
      </w:r>
      <w:proofErr w:type="spellStart"/>
      <w:r>
        <w:t>Apostolowo</w:t>
      </w:r>
      <w:proofErr w:type="spellEnd"/>
      <w:r>
        <w:t xml:space="preserve"> im Gebiet </w:t>
      </w:r>
      <w:proofErr w:type="spellStart"/>
      <w:r>
        <w:t>Dnepropetrowsk</w:t>
      </w:r>
      <w:proofErr w:type="spellEnd"/>
      <w:r>
        <w:t xml:space="preserve">, Donezk, </w:t>
      </w:r>
      <w:proofErr w:type="spellStart"/>
      <w:r>
        <w:t>Lewkowka</w:t>
      </w:r>
      <w:proofErr w:type="spellEnd"/>
      <w:r>
        <w:t xml:space="preserve"> und </w:t>
      </w:r>
      <w:proofErr w:type="spellStart"/>
      <w:r>
        <w:t>Jakowlewka</w:t>
      </w:r>
      <w:proofErr w:type="spellEnd"/>
      <w:r>
        <w:t xml:space="preserve"> in der Volksrepublik Donezk abgeschossen.</w:t>
      </w:r>
    </w:p>
    <w:p w:rsidR="00612F67" w:rsidRPr="00612F67" w:rsidRDefault="00612F67" w:rsidP="00612F67">
      <w:pPr>
        <w:rPr>
          <w:b/>
        </w:rPr>
      </w:pPr>
      <w:r w:rsidRPr="00612F67">
        <w:rPr>
          <w:b/>
        </w:rPr>
        <w:t xml:space="preserve">Darüber hinaus wurden eine ukrainische ballistische Rakete vom Typ </w:t>
      </w:r>
      <w:proofErr w:type="spellStart"/>
      <w:r w:rsidRPr="00612F67">
        <w:rPr>
          <w:b/>
        </w:rPr>
        <w:t>Tochka</w:t>
      </w:r>
      <w:proofErr w:type="spellEnd"/>
      <w:r w:rsidRPr="00612F67">
        <w:rPr>
          <w:b/>
        </w:rPr>
        <w:t xml:space="preserve">-U in der Nähe von </w:t>
      </w:r>
      <w:proofErr w:type="spellStart"/>
      <w:r w:rsidRPr="00612F67">
        <w:rPr>
          <w:b/>
        </w:rPr>
        <w:t>Vernopol'e</w:t>
      </w:r>
      <w:proofErr w:type="spellEnd"/>
      <w:r w:rsidRPr="00612F67">
        <w:rPr>
          <w:b/>
        </w:rPr>
        <w:t xml:space="preserve"> (Region Charkow) und 14 </w:t>
      </w:r>
      <w:proofErr w:type="spellStart"/>
      <w:r w:rsidRPr="00612F67">
        <w:rPr>
          <w:b/>
        </w:rPr>
        <w:t>Smerch</w:t>
      </w:r>
      <w:proofErr w:type="spellEnd"/>
      <w:r w:rsidRPr="00612F67">
        <w:rPr>
          <w:b/>
        </w:rPr>
        <w:t xml:space="preserve">-Raketen in der Nähe von Donezk, </w:t>
      </w:r>
      <w:proofErr w:type="spellStart"/>
      <w:r w:rsidRPr="00612F67">
        <w:rPr>
          <w:b/>
        </w:rPr>
        <w:t>Aleksandrovka</w:t>
      </w:r>
      <w:proofErr w:type="spellEnd"/>
      <w:r w:rsidRPr="00612F67">
        <w:rPr>
          <w:b/>
        </w:rPr>
        <w:t xml:space="preserve"> (Volksrepublik Donezk), </w:t>
      </w:r>
      <w:proofErr w:type="spellStart"/>
      <w:r w:rsidRPr="00612F67">
        <w:rPr>
          <w:b/>
        </w:rPr>
        <w:t>Popasnaya</w:t>
      </w:r>
      <w:proofErr w:type="spellEnd"/>
      <w:r w:rsidRPr="00612F67">
        <w:rPr>
          <w:b/>
        </w:rPr>
        <w:t xml:space="preserve"> (Volksrepublik Lugansk) und </w:t>
      </w:r>
      <w:proofErr w:type="spellStart"/>
      <w:r w:rsidRPr="00612F67">
        <w:rPr>
          <w:b/>
        </w:rPr>
        <w:t>Sukhaya</w:t>
      </w:r>
      <w:proofErr w:type="spellEnd"/>
      <w:r w:rsidRPr="00612F67">
        <w:rPr>
          <w:b/>
        </w:rPr>
        <w:t xml:space="preserve"> </w:t>
      </w:r>
      <w:proofErr w:type="spellStart"/>
      <w:r w:rsidRPr="00612F67">
        <w:rPr>
          <w:b/>
        </w:rPr>
        <w:t>Kamenka</w:t>
      </w:r>
      <w:proofErr w:type="spellEnd"/>
      <w:r w:rsidRPr="00612F67">
        <w:rPr>
          <w:b/>
        </w:rPr>
        <w:t xml:space="preserve"> (Region Charkow) abgefangen.</w:t>
      </w:r>
    </w:p>
    <w:p w:rsidR="00612F67" w:rsidRDefault="00612F67" w:rsidP="00612F67">
      <w:r>
        <w:t>Raketentruppen und Artillerie haben 280 Gebiete getroffen, in denen die AFU Mannschaften und militärische Ausrüstung konzentriert hat, 18 Kommandoposten, 59 Feuerstellungen von Artillerie- und Mörsereinheiten sowie ein Treibstoffdepot in der Nähe von Konstantinowka in der Volksrepublik Donezk.</w:t>
      </w:r>
    </w:p>
    <w:p w:rsidR="00612F67" w:rsidRDefault="00612F67" w:rsidP="00612F67">
      <w:r>
        <w:t>Insgesamt wurden während der Operation 202 ukrainische Flugzeuge und 131 Hubschrauber, 1.205 unbemannte Luftfahrzeuge, 338 Flugabwehrraketensysteme, 3.548 Panzer und andere gepanzerte Kampffahrzeuge, 521 Mehrfachraketenwerfer, 1.947 Feldartillerie- und Mörsereinheiten sowie 3.605 Einheiten von militärischen Spezialfahrzeugen zerstört.</w:t>
      </w:r>
    </w:p>
    <w:p w:rsidR="00612F67" w:rsidRDefault="00612F67" w:rsidP="00612F67"/>
    <w:p w:rsidR="00612F67" w:rsidRDefault="00612F67" w:rsidP="00612F67">
      <w:pPr>
        <w:jc w:val="center"/>
      </w:pPr>
      <w:r>
        <w:t>***</w:t>
      </w:r>
    </w:p>
    <w:p w:rsidR="00612F67" w:rsidRDefault="00612F67" w:rsidP="00612F67"/>
    <w:p w:rsidR="00612F67" w:rsidRPr="00612F67" w:rsidRDefault="00612F67" w:rsidP="00612F67">
      <w:pPr>
        <w:rPr>
          <w:b/>
        </w:rPr>
      </w:pPr>
      <w:r w:rsidRPr="00612F67">
        <w:rPr>
          <w:b/>
        </w:rPr>
        <w:t>Die ukrainische Armee erleidet im Rahmen der militärischen Sonderoperation weiterhin erhebliche Verluste.</w:t>
      </w:r>
    </w:p>
    <w:p w:rsidR="00612F67" w:rsidRPr="00612F67" w:rsidRDefault="00612F67" w:rsidP="00612F67">
      <w:pPr>
        <w:rPr>
          <w:b/>
        </w:rPr>
      </w:pPr>
      <w:r w:rsidRPr="00612F67">
        <w:rPr>
          <w:b/>
        </w:rPr>
        <w:t>Ich möchte darauf hinweisen, dass sich in den letzten Wochen Zwischenfälle, bei denen ukrainische Soldaten von nationalistischen Einheiten in den Rücken geschossen wurden, in den Gebieten der Militäroperation gehäuft haben.</w:t>
      </w:r>
    </w:p>
    <w:p w:rsidR="00612F67" w:rsidRPr="00612F67" w:rsidRDefault="00612F67" w:rsidP="00612F67">
      <w:pPr>
        <w:rPr>
          <w:b/>
        </w:rPr>
      </w:pPr>
      <w:r w:rsidRPr="00612F67">
        <w:rPr>
          <w:b/>
        </w:rPr>
        <w:t xml:space="preserve">So entschlossen sich mehr als 30 Soldaten des 25. Bataillons der 54. mechanisierten Brigade der AFU nach der Vorbereitung eines Angriffs russischer Truppen in der Nähe </w:t>
      </w:r>
      <w:r w:rsidRPr="00612F67">
        <w:rPr>
          <w:b/>
        </w:rPr>
        <w:lastRenderedPageBreak/>
        <w:t xml:space="preserve">von </w:t>
      </w:r>
      <w:proofErr w:type="spellStart"/>
      <w:r w:rsidRPr="00612F67">
        <w:rPr>
          <w:b/>
        </w:rPr>
        <w:t>Nowomichailowka</w:t>
      </w:r>
      <w:proofErr w:type="spellEnd"/>
      <w:r w:rsidRPr="00612F67">
        <w:rPr>
          <w:b/>
        </w:rPr>
        <w:t xml:space="preserve"> in der Volksrepublik Donezk, ihre Waffen niederzulegen und sich zu ergeben.</w:t>
      </w:r>
    </w:p>
    <w:p w:rsidR="00612F67" w:rsidRPr="00612F67" w:rsidRDefault="00612F67" w:rsidP="00612F67">
      <w:pPr>
        <w:rPr>
          <w:b/>
        </w:rPr>
      </w:pPr>
      <w:r w:rsidRPr="00612F67">
        <w:rPr>
          <w:b/>
        </w:rPr>
        <w:t xml:space="preserve">Die ukrainischen Soldaten, die eine Festung in der Nähe von </w:t>
      </w:r>
      <w:proofErr w:type="spellStart"/>
      <w:r w:rsidRPr="00612F67">
        <w:rPr>
          <w:b/>
        </w:rPr>
        <w:t>Swioroferma</w:t>
      </w:r>
      <w:proofErr w:type="spellEnd"/>
      <w:r w:rsidRPr="00612F67">
        <w:rPr>
          <w:b/>
        </w:rPr>
        <w:t xml:space="preserve"> besetzten, forderten die russische Führung über Funk auf, das Feuer einzustellen und einen Korridor für den Rückzug zu schaffen.</w:t>
      </w:r>
    </w:p>
    <w:p w:rsidR="00612F67" w:rsidRPr="00612F67" w:rsidRDefault="00612F67" w:rsidP="00612F67">
      <w:pPr>
        <w:rPr>
          <w:b/>
        </w:rPr>
      </w:pPr>
      <w:r w:rsidRPr="00612F67">
        <w:rPr>
          <w:b/>
        </w:rPr>
        <w:t>Gegen 22.00 Uhr begannen AFU-Soldaten mit weißen Fahnen, sich auf die russischen Stellungen zu bewegen.</w:t>
      </w:r>
    </w:p>
    <w:p w:rsidR="00612F67" w:rsidRPr="00612F67" w:rsidRDefault="00612F67" w:rsidP="00612F67">
      <w:pPr>
        <w:rPr>
          <w:b/>
        </w:rPr>
      </w:pPr>
      <w:r w:rsidRPr="00612F67">
        <w:rPr>
          <w:b/>
        </w:rPr>
        <w:t>Zu diesem Zeitpunkt traf eine ukrainische nationalistische Sperreinheit mit gepanzerten Fahrzeugen an der Festung ein und eröffnete das Kreuzfeuer auf die Soldaten der 54.</w:t>
      </w:r>
    </w:p>
    <w:p w:rsidR="00612F67" w:rsidRPr="00612F67" w:rsidRDefault="00612F67" w:rsidP="00612F67">
      <w:pPr>
        <w:rPr>
          <w:b/>
        </w:rPr>
      </w:pPr>
      <w:r w:rsidRPr="00612F67">
        <w:rPr>
          <w:b/>
        </w:rPr>
        <w:t>Brigade der ukrainischen Streitkräfte von hinten. Dabei wurden 32 ukrainische Soldaten tödlich verwundet und getötet.</w:t>
      </w:r>
    </w:p>
    <w:p w:rsidR="00612F67" w:rsidRPr="00301E05" w:rsidRDefault="00612F67" w:rsidP="00612F67">
      <w:pPr>
        <w:rPr>
          <w:b/>
        </w:rPr>
      </w:pPr>
      <w:r w:rsidRPr="00301E05">
        <w:rPr>
          <w:b/>
        </w:rPr>
        <w:t>Dieser Vorfall wie auch viele andere zeigen deutlich, dass das nationalistische Regime in Kiew angesichts der zunehmenden militärischen Misserfolge und der Demoralisierung der ukrainischen Truppen versucht, den Rückzug und die Kapitulation seiner Einheiten durch Strafmaßnahmen der Sperrkommandos zu verhindern.</w:t>
      </w:r>
    </w:p>
    <w:p w:rsidR="00612F67" w:rsidRDefault="00612F67" w:rsidP="00612F67">
      <w:r w:rsidRPr="00301E05">
        <w:rPr>
          <w:b/>
        </w:rPr>
        <w:t>Das Leben der ukrainischen Soldaten und mobilisierten Kämpfer der Territorialverteidigungseinheiten bedeutet der derzeitigen Führung der Ukraine nichts.</w:t>
      </w:r>
      <w:r w:rsidR="00301E05">
        <w:rPr>
          <w:b/>
        </w:rPr>
        <w:t>“</w:t>
      </w:r>
    </w:p>
    <w:p w:rsidR="00301E05" w:rsidRDefault="00301E05" w:rsidP="00612F67"/>
    <w:p w:rsidR="00301E05" w:rsidRDefault="00301E05" w:rsidP="00612F67"/>
    <w:p w:rsidR="00301E05" w:rsidRPr="005C30C8" w:rsidRDefault="00301E05" w:rsidP="00301E05">
      <w:pPr>
        <w:rPr>
          <w:i/>
        </w:rPr>
      </w:pPr>
      <w:r w:rsidRPr="005C30C8">
        <w:rPr>
          <w:b/>
        </w:rPr>
        <w:t>3</w:t>
      </w:r>
      <w:r w:rsidRPr="00301E05">
        <w:t xml:space="preserve">. </w:t>
      </w:r>
      <w:r w:rsidRPr="005C30C8">
        <w:rPr>
          <w:b/>
          <w:i/>
          <w:u w:val="single"/>
        </w:rPr>
        <w:t>Bernhards Moon of Alabama</w:t>
      </w:r>
      <w:r w:rsidRPr="005C30C8">
        <w:rPr>
          <w:b/>
          <w:i/>
        </w:rPr>
        <w:t xml:space="preserve">, Ukraine - Tötung von sich ergebenden Soldaten, Beschuss von Zivilisten </w:t>
      </w:r>
      <w:r w:rsidRPr="005C30C8">
        <w:rPr>
          <w:i/>
        </w:rPr>
        <w:t xml:space="preserve"> (14. Juni 2022,</w:t>
      </w:r>
    </w:p>
    <w:p w:rsidR="00301E05" w:rsidRPr="00C0274B" w:rsidRDefault="00586A55" w:rsidP="00301E05">
      <w:hyperlink r:id="rId10" w:anchor="more" w:history="1">
        <w:r w:rsidR="00301E05" w:rsidRPr="005C30C8">
          <w:rPr>
            <w:rStyle w:val="Hyperlink"/>
            <w:i/>
          </w:rPr>
          <w:t>https://www.moonofalabama.org/2022/06/ukraine-killing-surrendering-soldiers-shelling-civilians.html#more</w:t>
        </w:r>
      </w:hyperlink>
      <w:r w:rsidR="00301E05" w:rsidRPr="00C0274B">
        <w:t xml:space="preserve">) </w:t>
      </w:r>
    </w:p>
    <w:p w:rsidR="00301E05" w:rsidRDefault="00301E05" w:rsidP="00301E05">
      <w:r>
        <w:t>„Heute um 8:30 UTC überprüfte ich die Prioritäten des Tages auf den wichtigsten US-Nachrichten-Websites.</w:t>
      </w:r>
    </w:p>
    <w:p w:rsidR="00301E05" w:rsidRDefault="00301E05" w:rsidP="00301E05"/>
    <w:p w:rsidR="00301E05" w:rsidRDefault="00301E05" w:rsidP="00301E05">
      <w:pPr>
        <w:pStyle w:val="Listenabsatz"/>
        <w:numPr>
          <w:ilvl w:val="0"/>
          <w:numId w:val="1"/>
        </w:numPr>
      </w:pPr>
      <w:r>
        <w:t>Auf der Homepage der New York Times erschien das Wort "Trump" 10 Mal, "Ukraine" erschien 5 Mal.</w:t>
      </w:r>
    </w:p>
    <w:p w:rsidR="00301E05" w:rsidRDefault="00301E05" w:rsidP="00301E05">
      <w:pPr>
        <w:pStyle w:val="Listenabsatz"/>
        <w:numPr>
          <w:ilvl w:val="0"/>
          <w:numId w:val="1"/>
        </w:numPr>
      </w:pPr>
      <w:r>
        <w:t>Auf der Homepage der Washington Post erschien das Wort "Trump" 12 Mal, "Ukraine" erschien 5 Mal.</w:t>
      </w:r>
    </w:p>
    <w:p w:rsidR="00301E05" w:rsidRDefault="00301E05" w:rsidP="00301E05">
      <w:pPr>
        <w:pStyle w:val="Listenabsatz"/>
        <w:numPr>
          <w:ilvl w:val="0"/>
          <w:numId w:val="1"/>
        </w:numPr>
      </w:pPr>
      <w:r>
        <w:t>Auf der Homepage des Wall Street Journal erschien das Wort "Trump" 9 Mal, "Ukraine" erschien 3 Mal.</w:t>
      </w:r>
    </w:p>
    <w:p w:rsidR="00301E05" w:rsidRDefault="00301E05" w:rsidP="00301E05"/>
    <w:p w:rsidR="00301E05" w:rsidRDefault="00301E05" w:rsidP="00301E05">
      <w:r>
        <w:t>Das Google-Trends-Diagramm für die Ukraine ist auf nahezu Null gesunken.</w:t>
      </w:r>
    </w:p>
    <w:p w:rsidR="00301E05" w:rsidRDefault="00301E05" w:rsidP="00301E05">
      <w:r>
        <w:t xml:space="preserve"> </w:t>
      </w:r>
    </w:p>
    <w:p w:rsidR="00301E05" w:rsidRDefault="00301E05" w:rsidP="00301E05">
      <w:r>
        <w:rPr>
          <w:noProof/>
          <w:lang w:eastAsia="de-DE"/>
        </w:rPr>
        <w:drawing>
          <wp:inline distT="0" distB="0" distL="0" distR="0" wp14:anchorId="38515F1C" wp14:editId="24BA7756">
            <wp:extent cx="3616960" cy="764540"/>
            <wp:effectExtent l="0" t="0" r="2540" b="0"/>
            <wp:docPr id="1" name="Grafik 1" descr="https://www.moonofalabama.org/12i/gtukrai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gtukrain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6960" cy="764540"/>
                    </a:xfrm>
                    <a:prstGeom prst="rect">
                      <a:avLst/>
                    </a:prstGeom>
                    <a:noFill/>
                    <a:ln>
                      <a:noFill/>
                    </a:ln>
                  </pic:spPr>
                </pic:pic>
              </a:graphicData>
            </a:graphic>
          </wp:inline>
        </w:drawing>
      </w:r>
    </w:p>
    <w:p w:rsidR="00301E05" w:rsidRDefault="00301E05" w:rsidP="00301E05"/>
    <w:p w:rsidR="00301E05" w:rsidRDefault="00301E05" w:rsidP="00301E05"/>
    <w:p w:rsidR="00301E05" w:rsidRDefault="00301E05" w:rsidP="00301E05">
      <w:r>
        <w:t>Dies ist ein Problem, weil es den Druck von der Biden-Administration nimmt, mit Russland über die Ukraine und die zukünftige Sicherheitsarchitektur in Europa zu verhandeln.</w:t>
      </w:r>
    </w:p>
    <w:p w:rsidR="008377E7" w:rsidRDefault="008377E7" w:rsidP="00301E05"/>
    <w:p w:rsidR="00301E05" w:rsidRDefault="00301E05" w:rsidP="008377E7">
      <w:pPr>
        <w:jc w:val="center"/>
      </w:pPr>
      <w:r>
        <w:t>---</w:t>
      </w:r>
    </w:p>
    <w:p w:rsidR="008377E7" w:rsidRDefault="008377E7" w:rsidP="00301E05"/>
    <w:p w:rsidR="00301E05" w:rsidRDefault="00301E05" w:rsidP="00301E05">
      <w:r>
        <w:t>Die heutige tägliche "</w:t>
      </w:r>
      <w:r w:rsidR="008377E7">
        <w:t>Abschuss</w:t>
      </w:r>
      <w:r>
        <w:t>liste" des russischen Verteidigungsministeriums enthält ein weiteres Kapitel aus dem mündlichen Briefing:</w:t>
      </w:r>
    </w:p>
    <w:p w:rsidR="008377E7" w:rsidRDefault="008377E7" w:rsidP="00301E05"/>
    <w:p w:rsidR="00301E05" w:rsidRDefault="00301E05" w:rsidP="008377E7">
      <w:pPr>
        <w:ind w:left="708"/>
      </w:pPr>
      <w:r>
        <w:lastRenderedPageBreak/>
        <w:t xml:space="preserve">Ich möchte darauf hinweisen, dass sich in den letzten Wochen Vorfälle, bei denen ukrainische Soldaten von nationalistischen Einheiten in den Rücken geschossen wurden, in Gebieten mit militärischen Operationen gehäuft haben. </w:t>
      </w:r>
    </w:p>
    <w:p w:rsidR="008377E7" w:rsidRDefault="008377E7" w:rsidP="008377E7">
      <w:pPr>
        <w:ind w:left="708"/>
      </w:pPr>
    </w:p>
    <w:p w:rsidR="00301E05" w:rsidRDefault="00301E05" w:rsidP="008377E7">
      <w:pPr>
        <w:ind w:left="708"/>
      </w:pPr>
      <w:r>
        <w:t xml:space="preserve">So haben sich nach der Vorbereitung eines Angriffs durch russische Truppen in der Nähe von </w:t>
      </w:r>
      <w:proofErr w:type="spellStart"/>
      <w:r>
        <w:t>Nowomichailowka</w:t>
      </w:r>
      <w:proofErr w:type="spellEnd"/>
      <w:r>
        <w:t xml:space="preserve"> in der Volksrepublik Donezk mehr als 30 Soldaten des 25. Bataillons der 54. mechanisierten Brigade der AFU entschlossen, ihre Waffen niederzulegen und sich zu ergeben.</w:t>
      </w:r>
    </w:p>
    <w:p w:rsidR="008377E7" w:rsidRDefault="008377E7" w:rsidP="008377E7">
      <w:pPr>
        <w:ind w:left="708"/>
      </w:pPr>
    </w:p>
    <w:p w:rsidR="00301E05" w:rsidRDefault="00301E05" w:rsidP="008377E7">
      <w:pPr>
        <w:ind w:left="708"/>
      </w:pPr>
      <w:r>
        <w:t xml:space="preserve">Die ukrainischen Soldaten, die eine Festung in der Nähe von </w:t>
      </w:r>
      <w:proofErr w:type="spellStart"/>
      <w:r>
        <w:t>Swioroferma</w:t>
      </w:r>
      <w:proofErr w:type="spellEnd"/>
      <w:r>
        <w:t xml:space="preserve"> besetzten, forderten die russische Führung über Funk auf, das Feuer einzustellen und einen Korridor für den Rückzug zu schaffen.</w:t>
      </w:r>
    </w:p>
    <w:p w:rsidR="008377E7" w:rsidRDefault="008377E7" w:rsidP="008377E7">
      <w:pPr>
        <w:ind w:left="708"/>
      </w:pPr>
    </w:p>
    <w:p w:rsidR="00301E05" w:rsidRDefault="00301E05" w:rsidP="008377E7">
      <w:pPr>
        <w:ind w:left="708"/>
      </w:pPr>
      <w:r>
        <w:t>Gegen 22.00 Uhr begannen AFU-Soldaten mit weißen Fahnen, sich auf die russischen Stellungen zu bewegen.</w:t>
      </w:r>
    </w:p>
    <w:p w:rsidR="008377E7" w:rsidRDefault="008377E7" w:rsidP="008377E7">
      <w:pPr>
        <w:ind w:left="708"/>
      </w:pPr>
    </w:p>
    <w:p w:rsidR="00301E05" w:rsidRDefault="00301E05" w:rsidP="008377E7">
      <w:pPr>
        <w:ind w:left="708"/>
      </w:pPr>
      <w:r>
        <w:t>Zu diesem Zeitpunkt traf eine ukrainische nationalistische Sperreinheit mit gepanzerten Fahrzeugen an der Festung ein und eröffnete das Kreuzfeuer auf die Soldaten der 54.</w:t>
      </w:r>
      <w:r w:rsidR="008377E7">
        <w:t xml:space="preserve"> </w:t>
      </w:r>
      <w:r>
        <w:t>Brigade der ukrainischen Streitkräfte von hinten. Dabei wurden 32 ukrainische Soldaten tödlich verwundet und getötet.</w:t>
      </w:r>
    </w:p>
    <w:p w:rsidR="008377E7" w:rsidRDefault="008377E7" w:rsidP="008377E7">
      <w:pPr>
        <w:ind w:left="708"/>
      </w:pPr>
    </w:p>
    <w:p w:rsidR="00301E05" w:rsidRDefault="00301E05" w:rsidP="008377E7">
      <w:pPr>
        <w:ind w:left="708"/>
      </w:pPr>
      <w:r>
        <w:t>Dieser Vorfall wie auch viele andere zeigen deutlich, dass das nationalistische Regime in Kiew angesichts der zunehmenden militärischen Misserfolge und der Demoralisierung der ukrainischen Truppen versucht, den Rückzug und die Kapitulation seiner Einheiten durch Strafaktionen von Sperrkommandos zu verhindern.</w:t>
      </w:r>
    </w:p>
    <w:p w:rsidR="008377E7" w:rsidRDefault="008377E7" w:rsidP="008377E7">
      <w:pPr>
        <w:ind w:left="708"/>
      </w:pPr>
    </w:p>
    <w:p w:rsidR="00301E05" w:rsidRPr="008377E7" w:rsidRDefault="00301E05" w:rsidP="00301E05">
      <w:pPr>
        <w:rPr>
          <w:b/>
        </w:rPr>
      </w:pPr>
      <w:r w:rsidRPr="008377E7">
        <w:rPr>
          <w:b/>
        </w:rPr>
        <w:t xml:space="preserve">Ich habe keine Beweise gesehen, die die Einzelheiten des oben genannten Vorfalls belegen. Aber es gibt öffentliche Berichte, dass prominente Personen, die gegen den Krieg sind oder das </w:t>
      </w:r>
      <w:proofErr w:type="spellStart"/>
      <w:r w:rsidRPr="008377E7">
        <w:rPr>
          <w:b/>
        </w:rPr>
        <w:t>Zelenski</w:t>
      </w:r>
      <w:proofErr w:type="spellEnd"/>
      <w:r w:rsidRPr="008377E7">
        <w:rPr>
          <w:b/>
        </w:rPr>
        <w:t xml:space="preserve">-Regime kritisieren, vom ukrainischen SBU (dem früheren KGB) oder von "nationalistischen", d.h. faschistischen Schlägern abgeholt werden und dann verschwinden. </w:t>
      </w:r>
      <w:hyperlink r:id="rId12" w:history="1">
        <w:r w:rsidR="008377E7" w:rsidRPr="008C2D91">
          <w:rPr>
            <w:rStyle w:val="Hyperlink"/>
            <w:b/>
          </w:rPr>
          <w:t>https://thegrayzone.com/2022/04/17/traitor-zelensky-assassination-kidnapping-arrest-political-opposition/</w:t>
        </w:r>
      </w:hyperlink>
      <w:r w:rsidR="008377E7">
        <w:rPr>
          <w:b/>
        </w:rPr>
        <w:t xml:space="preserve"> </w:t>
      </w:r>
      <w:r w:rsidRPr="008377E7">
        <w:rPr>
          <w:b/>
        </w:rPr>
        <w:t>Es ist daher nicht verwunderlich zu lesen, dass sich ähnliche Vorfälle, wahrscheinlich in größerem Umfang, an der Frontlinie des Krieges ereignen.</w:t>
      </w:r>
    </w:p>
    <w:p w:rsidR="008377E7" w:rsidRDefault="008377E7" w:rsidP="00301E05"/>
    <w:p w:rsidR="00301E05" w:rsidRDefault="00301E05" w:rsidP="008377E7">
      <w:pPr>
        <w:jc w:val="center"/>
      </w:pPr>
      <w:r>
        <w:t>---</w:t>
      </w:r>
    </w:p>
    <w:p w:rsidR="008377E7" w:rsidRDefault="008377E7" w:rsidP="00301E05"/>
    <w:p w:rsidR="00301E05" w:rsidRPr="00110A40" w:rsidRDefault="00301E05" w:rsidP="00301E05">
      <w:pPr>
        <w:rPr>
          <w:b/>
          <w:u w:val="single"/>
        </w:rPr>
      </w:pPr>
      <w:r w:rsidRPr="008377E7">
        <w:rPr>
          <w:b/>
        </w:rPr>
        <w:t xml:space="preserve">Die ukrainische Artillerie soll mangels Artilleriemunition nur 6.000 Schuss pro Tag abfeuern. </w:t>
      </w:r>
      <w:hyperlink r:id="rId13" w:history="1">
        <w:r w:rsidR="008377E7" w:rsidRPr="008C2D91">
          <w:rPr>
            <w:rStyle w:val="Hyperlink"/>
            <w:b/>
          </w:rPr>
          <w:t>https://www.moonofalabama.org/2022/06/ukraine-bits-no-ammo-more-casualties-thin-lines-propaganda-and-passing-the-buck.html</w:t>
        </w:r>
      </w:hyperlink>
      <w:r w:rsidR="008377E7">
        <w:rPr>
          <w:b/>
        </w:rPr>
        <w:t xml:space="preserve"> </w:t>
      </w:r>
      <w:r w:rsidRPr="008377E7">
        <w:rPr>
          <w:b/>
        </w:rPr>
        <w:t>Gestern wurden 300 Geschosse von der ukrainischen Armee oder von "Nationalisten" auf zivile Gebiete der von "Rebellen" gehaltenen Stadt Donezk abgefeuert. Dabei gab es mindestens 7 Tote und 22 Verletzte. Graham Phillips liefert einen Videobericht über die Einschläge und Schäden (</w:t>
      </w:r>
      <w:proofErr w:type="spellStart"/>
      <w:r w:rsidRPr="008377E7">
        <w:rPr>
          <w:b/>
        </w:rPr>
        <w:t>vid</w:t>
      </w:r>
      <w:proofErr w:type="spellEnd"/>
      <w:r w:rsidRPr="008377E7">
        <w:rPr>
          <w:b/>
        </w:rPr>
        <w:t>)</w:t>
      </w:r>
      <w:r w:rsidR="008377E7" w:rsidRPr="008377E7">
        <w:t xml:space="preserve"> </w:t>
      </w:r>
      <w:hyperlink r:id="rId14" w:history="1">
        <w:r w:rsidR="008377E7" w:rsidRPr="008C2D91">
          <w:rPr>
            <w:rStyle w:val="Hyperlink"/>
            <w:b/>
          </w:rPr>
          <w:t>https://www.youtube.com/watch?v=kGrA_I4UNWs&amp;t=75s</w:t>
        </w:r>
      </w:hyperlink>
      <w:r w:rsidR="008377E7">
        <w:rPr>
          <w:b/>
        </w:rPr>
        <w:t xml:space="preserve"> </w:t>
      </w:r>
      <w:r w:rsidRPr="008377E7">
        <w:rPr>
          <w:b/>
        </w:rPr>
        <w:t>.</w:t>
      </w:r>
      <w:r>
        <w:t xml:space="preserve"> </w:t>
      </w:r>
      <w:r w:rsidRPr="00110A40">
        <w:rPr>
          <w:b/>
          <w:u w:val="single"/>
        </w:rPr>
        <w:t>5% der täglichen Munitionsration zu verwenden, um die Zivilbevölkerung in Donezk zu terrorisieren, ist nicht nur verachtenswert, sondern auch dumm, da diese Artillerietruppen nun verstärkte Aufmerksamkeit erhalten werden, die sie verdienen.</w:t>
      </w:r>
    </w:p>
    <w:p w:rsidR="008377E7" w:rsidRPr="00110A40" w:rsidRDefault="008377E7" w:rsidP="00301E05">
      <w:pPr>
        <w:rPr>
          <w:u w:val="single"/>
        </w:rPr>
      </w:pPr>
    </w:p>
    <w:p w:rsidR="00301E05" w:rsidRPr="00301E05" w:rsidRDefault="00301E05" w:rsidP="001C1D2A">
      <w:pPr>
        <w:ind w:left="708"/>
        <w:rPr>
          <w:lang w:val="en-GB"/>
        </w:rPr>
      </w:pPr>
      <w:proofErr w:type="gramStart"/>
      <w:r w:rsidRPr="00301E05">
        <w:rPr>
          <w:lang w:val="en-GB"/>
        </w:rPr>
        <w:t>Levi @</w:t>
      </w:r>
      <w:proofErr w:type="spellStart"/>
      <w:r w:rsidRPr="00301E05">
        <w:rPr>
          <w:lang w:val="en-GB"/>
        </w:rPr>
        <w:t>Levi_godman</w:t>
      </w:r>
      <w:proofErr w:type="spellEnd"/>
      <w:r w:rsidRPr="00301E05">
        <w:rPr>
          <w:lang w:val="en-GB"/>
        </w:rPr>
        <w:t xml:space="preserve"> - 11:42 UTC - 14.</w:t>
      </w:r>
      <w:proofErr w:type="gramEnd"/>
      <w:r w:rsidRPr="00301E05">
        <w:rPr>
          <w:lang w:val="en-GB"/>
        </w:rPr>
        <w:t xml:space="preserve"> Jun. 2022</w:t>
      </w:r>
      <w:r w:rsidR="001C1D2A">
        <w:rPr>
          <w:lang w:val="en-GB"/>
        </w:rPr>
        <w:t xml:space="preserve"> </w:t>
      </w:r>
      <w:hyperlink r:id="rId15" w:history="1">
        <w:r w:rsidR="001C1D2A" w:rsidRPr="008C2D91">
          <w:rPr>
            <w:rStyle w:val="Hyperlink"/>
            <w:lang w:val="en-GB"/>
          </w:rPr>
          <w:t>https://twitter.com/Levi_godman/status/1536675341737021445</w:t>
        </w:r>
      </w:hyperlink>
      <w:r w:rsidR="001C1D2A">
        <w:rPr>
          <w:lang w:val="en-GB"/>
        </w:rPr>
        <w:t xml:space="preserve"> </w:t>
      </w:r>
    </w:p>
    <w:p w:rsidR="00301E05" w:rsidRDefault="00301E05" w:rsidP="001C1D2A">
      <w:pPr>
        <w:ind w:left="708"/>
      </w:pPr>
      <w:r>
        <w:lastRenderedPageBreak/>
        <w:t xml:space="preserve">Die DVR fordert Russland auf, zusätzliche </w:t>
      </w:r>
      <w:proofErr w:type="spellStart"/>
      <w:r>
        <w:t>Iskander</w:t>
      </w:r>
      <w:proofErr w:type="spellEnd"/>
      <w:r>
        <w:t xml:space="preserve"> und Flugzeuge einzusetzen, um die Artillerie der Streitkräfte der Ukraine zu zerstören.</w:t>
      </w:r>
    </w:p>
    <w:p w:rsidR="001C1D2A" w:rsidRDefault="001C1D2A" w:rsidP="00301E05"/>
    <w:p w:rsidR="00301E05" w:rsidRDefault="00301E05" w:rsidP="00301E05">
      <w:r>
        <w:t xml:space="preserve">Unterdessen stellt Russland einen humanitären Korridor für Zivilisten und sich ergebende ukrainische Truppen zur Verfügung, die das Chemiewerk </w:t>
      </w:r>
      <w:proofErr w:type="spellStart"/>
      <w:r>
        <w:t>Azot</w:t>
      </w:r>
      <w:proofErr w:type="spellEnd"/>
      <w:r>
        <w:t xml:space="preserve"> in </w:t>
      </w:r>
      <w:proofErr w:type="spellStart"/>
      <w:r>
        <w:t>Sewerodonezk</w:t>
      </w:r>
      <w:proofErr w:type="spellEnd"/>
      <w:r>
        <w:t xml:space="preserve"> verlassen.</w:t>
      </w:r>
      <w:r w:rsidR="001C1D2A" w:rsidRPr="001C1D2A">
        <w:t xml:space="preserve"> </w:t>
      </w:r>
      <w:hyperlink r:id="rId16" w:history="1">
        <w:r w:rsidR="001C1D2A" w:rsidRPr="008C2D91">
          <w:rPr>
            <w:rStyle w:val="Hyperlink"/>
          </w:rPr>
          <w:t>https://eng.mil.ru/en/special_operation/news/more.htm?id=12425263@egNews</w:t>
        </w:r>
      </w:hyperlink>
      <w:r w:rsidR="001C1D2A">
        <w:t xml:space="preserve"> </w:t>
      </w:r>
      <w:r>
        <w:t xml:space="preserve"> Die Regelung ähnelt den Korridoren im </w:t>
      </w:r>
      <w:proofErr w:type="spellStart"/>
      <w:r>
        <w:t>Asow</w:t>
      </w:r>
      <w:proofErr w:type="spellEnd"/>
      <w:r>
        <w:t xml:space="preserve">-Stahlwerk in </w:t>
      </w:r>
      <w:proofErr w:type="spellStart"/>
      <w:r>
        <w:t>Mariupol</w:t>
      </w:r>
      <w:proofErr w:type="spellEnd"/>
      <w:r>
        <w:t>, wo sie gut funktioniert hat.</w:t>
      </w:r>
      <w:r w:rsidR="00E423FA">
        <w:t>“</w:t>
      </w:r>
    </w:p>
    <w:p w:rsidR="00301E05" w:rsidRDefault="00301E05" w:rsidP="00301E05"/>
    <w:p w:rsidR="00301E05" w:rsidRDefault="00301E05" w:rsidP="00301E05"/>
    <w:p w:rsidR="00C0274B" w:rsidRPr="005C30C8" w:rsidRDefault="005C30C8" w:rsidP="005C30C8">
      <w:pPr>
        <w:rPr>
          <w:i/>
        </w:rPr>
      </w:pPr>
      <w:r w:rsidRPr="005C30C8">
        <w:rPr>
          <w:b/>
        </w:rPr>
        <w:t>4</w:t>
      </w:r>
      <w:r>
        <w:t xml:space="preserve">. </w:t>
      </w:r>
      <w:r w:rsidR="00C0274B" w:rsidRPr="005C30C8">
        <w:rPr>
          <w:b/>
          <w:i/>
          <w:u w:val="single"/>
        </w:rPr>
        <w:t>RTDE-Liveticker zum Ukraine-Krieg</w:t>
      </w:r>
      <w:r w:rsidR="00C0274B">
        <w:t>,</w:t>
      </w:r>
      <w:r w:rsidR="00C0274B" w:rsidRPr="00C0274B">
        <w:rPr>
          <w:rStyle w:val="Fett"/>
        </w:rPr>
        <w:t xml:space="preserve"> </w:t>
      </w:r>
      <w:r w:rsidR="00C0274B" w:rsidRPr="005C30C8">
        <w:rPr>
          <w:rStyle w:val="Fett"/>
          <w:i/>
        </w:rPr>
        <w:t>LVR: Etwa 2.500 ukrainische Kämpfer in "</w:t>
      </w:r>
      <w:proofErr w:type="spellStart"/>
      <w:r w:rsidR="00C0274B" w:rsidRPr="005C30C8">
        <w:rPr>
          <w:rStyle w:val="Fett"/>
          <w:i/>
        </w:rPr>
        <w:t>Asot</w:t>
      </w:r>
      <w:proofErr w:type="spellEnd"/>
      <w:r w:rsidR="00C0274B" w:rsidRPr="005C30C8">
        <w:rPr>
          <w:rStyle w:val="Fett"/>
          <w:i/>
        </w:rPr>
        <w:t xml:space="preserve">"-Chemiefabrik von </w:t>
      </w:r>
      <w:proofErr w:type="spellStart"/>
      <w:r w:rsidR="00C0274B" w:rsidRPr="005C30C8">
        <w:rPr>
          <w:rStyle w:val="Fett"/>
          <w:i/>
        </w:rPr>
        <w:t>Sewerodonezk</w:t>
      </w:r>
      <w:proofErr w:type="spellEnd"/>
      <w:r w:rsidR="00C0274B" w:rsidRPr="005C30C8">
        <w:rPr>
          <w:rStyle w:val="Fett"/>
          <w:i/>
        </w:rPr>
        <w:t xml:space="preserve"> eingekesselt, darunter hunderte Ausländer</w:t>
      </w:r>
      <w:r w:rsidR="00C0274B" w:rsidRPr="005C30C8">
        <w:rPr>
          <w:rStyle w:val="Fett"/>
          <w:i/>
        </w:rPr>
        <w:t xml:space="preserve"> </w:t>
      </w:r>
      <w:r w:rsidR="00C0274B" w:rsidRPr="005C30C8">
        <w:rPr>
          <w:i/>
        </w:rPr>
        <w:t xml:space="preserve">(14. Juni 2022, 8:40 Uhr, </w:t>
      </w:r>
      <w:hyperlink r:id="rId17" w:tgtFrame="_blank" w:history="1">
        <w:r w:rsidR="00C0274B" w:rsidRPr="005C30C8">
          <w:rPr>
            <w:rFonts w:eastAsiaTheme="majorEastAsia"/>
            <w:i/>
            <w:color w:val="548DD4" w:themeColor="text2" w:themeTint="99"/>
            <w:u w:val="single"/>
          </w:rPr>
          <w:t>https://meinungsfreiheit.rtde.life</w:t>
        </w:r>
      </w:hyperlink>
      <w:r w:rsidR="00C0274B" w:rsidRPr="005C30C8">
        <w:rPr>
          <w:i/>
          <w:color w:val="548DD4" w:themeColor="text2" w:themeTint="99"/>
          <w:u w:val="single"/>
        </w:rPr>
        <w:t>)</w:t>
      </w:r>
    </w:p>
    <w:p w:rsidR="00C0274B" w:rsidRPr="005C30C8" w:rsidRDefault="005C30C8" w:rsidP="005C30C8">
      <w:pPr>
        <w:rPr>
          <w:b/>
        </w:rPr>
      </w:pPr>
      <w:r>
        <w:t>„</w:t>
      </w:r>
      <w:r w:rsidR="00C0274B" w:rsidRPr="005C30C8">
        <w:rPr>
          <w:b/>
        </w:rPr>
        <w:t xml:space="preserve">Der Assistent des Innenministers der </w:t>
      </w:r>
      <w:proofErr w:type="spellStart"/>
      <w:r w:rsidR="00C0274B" w:rsidRPr="005C30C8">
        <w:rPr>
          <w:b/>
        </w:rPr>
        <w:t>Lugansker</w:t>
      </w:r>
      <w:proofErr w:type="spellEnd"/>
      <w:r w:rsidR="00C0274B" w:rsidRPr="005C30C8">
        <w:rPr>
          <w:b/>
        </w:rPr>
        <w:t xml:space="preserve"> Volksrepublik Witali </w:t>
      </w:r>
      <w:proofErr w:type="spellStart"/>
      <w:r w:rsidR="00C0274B" w:rsidRPr="005C30C8">
        <w:rPr>
          <w:b/>
        </w:rPr>
        <w:t>Kisseljow</w:t>
      </w:r>
      <w:proofErr w:type="spellEnd"/>
      <w:r w:rsidR="00C0274B" w:rsidRPr="005C30C8">
        <w:rPr>
          <w:b/>
        </w:rPr>
        <w:t xml:space="preserve"> hat erklärt, dass auf dem umzingelten Gelände der "</w:t>
      </w:r>
      <w:proofErr w:type="spellStart"/>
      <w:r w:rsidR="00C0274B" w:rsidRPr="005C30C8">
        <w:rPr>
          <w:b/>
        </w:rPr>
        <w:t>Asot</w:t>
      </w:r>
      <w:proofErr w:type="spellEnd"/>
      <w:r w:rsidR="00C0274B" w:rsidRPr="005C30C8">
        <w:rPr>
          <w:b/>
        </w:rPr>
        <w:t xml:space="preserve">"-Chemiefabrik in der Stadt </w:t>
      </w:r>
      <w:proofErr w:type="spellStart"/>
      <w:r w:rsidR="00C0274B" w:rsidRPr="005C30C8">
        <w:rPr>
          <w:b/>
        </w:rPr>
        <w:t>Sewerodonezk</w:t>
      </w:r>
      <w:proofErr w:type="spellEnd"/>
      <w:r w:rsidR="00C0274B" w:rsidRPr="005C30C8">
        <w:rPr>
          <w:b/>
        </w:rPr>
        <w:t xml:space="preserve"> etwa 2.500 ukrainische Militärangehörige eingeschlossen seien. Dies berichtete der russische Kriegsberichterstatter Alexander </w:t>
      </w:r>
      <w:proofErr w:type="spellStart"/>
      <w:r w:rsidR="00C0274B" w:rsidRPr="005C30C8">
        <w:rPr>
          <w:b/>
        </w:rPr>
        <w:t>Koz</w:t>
      </w:r>
      <w:proofErr w:type="spellEnd"/>
      <w:r w:rsidR="00C0274B" w:rsidRPr="005C30C8">
        <w:rPr>
          <w:b/>
        </w:rPr>
        <w:t xml:space="preserve"> über </w:t>
      </w:r>
      <w:proofErr w:type="spellStart"/>
      <w:r w:rsidR="00C0274B" w:rsidRPr="005C30C8">
        <w:rPr>
          <w:b/>
        </w:rPr>
        <w:t>Telegram</w:t>
      </w:r>
      <w:proofErr w:type="spellEnd"/>
      <w:r w:rsidR="00C0274B" w:rsidRPr="005C30C8">
        <w:rPr>
          <w:b/>
        </w:rPr>
        <w:t xml:space="preserve">. </w:t>
      </w:r>
      <w:proofErr w:type="spellStart"/>
      <w:r w:rsidR="00C0274B" w:rsidRPr="005C30C8">
        <w:rPr>
          <w:b/>
        </w:rPr>
        <w:t>Kisseljow</w:t>
      </w:r>
      <w:proofErr w:type="spellEnd"/>
      <w:r w:rsidR="00C0274B" w:rsidRPr="005C30C8">
        <w:rPr>
          <w:b/>
        </w:rPr>
        <w:t xml:space="preserve"> zufolge sollen sich unter den Eingekesselten hunderte Ausländer befinden:</w:t>
      </w:r>
      <w:r>
        <w:rPr>
          <w:b/>
        </w:rPr>
        <w:t xml:space="preserve"> </w:t>
      </w:r>
      <w:r w:rsidR="00C0274B" w:rsidRPr="005C30C8">
        <w:rPr>
          <w:rStyle w:val="Hervorhebung"/>
          <w:b/>
        </w:rPr>
        <w:t xml:space="preserve">"Unter ihnen gibt es etwa 500 bis 600 Ausländer. Ich war selbst mehrmals in </w:t>
      </w:r>
      <w:proofErr w:type="spellStart"/>
      <w:r w:rsidR="00C0274B" w:rsidRPr="005C30C8">
        <w:rPr>
          <w:rStyle w:val="Hervorhebung"/>
          <w:b/>
        </w:rPr>
        <w:t>Sewerodonezk</w:t>
      </w:r>
      <w:proofErr w:type="spellEnd"/>
      <w:r w:rsidR="00C0274B" w:rsidRPr="005C30C8">
        <w:rPr>
          <w:rStyle w:val="Hervorhebung"/>
          <w:b/>
        </w:rPr>
        <w:t xml:space="preserve"> und in </w:t>
      </w:r>
      <w:proofErr w:type="spellStart"/>
      <w:r w:rsidR="00C0274B" w:rsidRPr="005C30C8">
        <w:rPr>
          <w:rStyle w:val="Hervorhebung"/>
          <w:b/>
        </w:rPr>
        <w:t>Rubeschnoje</w:t>
      </w:r>
      <w:proofErr w:type="spellEnd"/>
      <w:r w:rsidR="00C0274B" w:rsidRPr="005C30C8">
        <w:rPr>
          <w:rStyle w:val="Hervorhebung"/>
          <w:b/>
        </w:rPr>
        <w:t>, habe mit den Einheimischen gesprochen. Sie sagten, es gebe [dort] sehr viele Polen."</w:t>
      </w:r>
    </w:p>
    <w:p w:rsidR="00C0274B" w:rsidRDefault="00C0274B" w:rsidP="00C0274B">
      <w:r>
        <w:t xml:space="preserve">Zuvor hatte der Sprecher der </w:t>
      </w:r>
      <w:proofErr w:type="spellStart"/>
      <w:r>
        <w:t>Lugansker</w:t>
      </w:r>
      <w:proofErr w:type="spellEnd"/>
      <w:r>
        <w:t xml:space="preserve"> Volksmiliz Oberstleutnant Andrei </w:t>
      </w:r>
      <w:proofErr w:type="spellStart"/>
      <w:r>
        <w:t>Marotschko</w:t>
      </w:r>
      <w:proofErr w:type="spellEnd"/>
      <w:r>
        <w:t xml:space="preserve"> die Lage der Verteidiger von "</w:t>
      </w:r>
      <w:proofErr w:type="spellStart"/>
      <w:r>
        <w:t>Asot</w:t>
      </w:r>
      <w:proofErr w:type="spellEnd"/>
      <w:r>
        <w:t>" katastrophal genannt und erklärt, dass eine Kapitulation die einzige Option für die dort eingekesselten ukrainischen Truppen wäre.</w:t>
      </w:r>
      <w:r w:rsidR="005C30C8">
        <w:t>“</w:t>
      </w:r>
    </w:p>
    <w:p w:rsidR="00612F67" w:rsidRDefault="00612F67" w:rsidP="00612F67"/>
    <w:p w:rsidR="005C30C8" w:rsidRDefault="005C30C8" w:rsidP="00612F67"/>
    <w:p w:rsidR="005C30C8" w:rsidRPr="005C30C8" w:rsidRDefault="005C30C8" w:rsidP="005C30C8">
      <w:pPr>
        <w:rPr>
          <w:i/>
        </w:rPr>
      </w:pPr>
      <w:r>
        <w:rPr>
          <w:b/>
        </w:rPr>
        <w:t>5</w:t>
      </w:r>
      <w:r>
        <w:t xml:space="preserve">. </w:t>
      </w:r>
      <w:r w:rsidRPr="005C30C8">
        <w:rPr>
          <w:b/>
          <w:i/>
          <w:u w:val="single"/>
        </w:rPr>
        <w:t>RTDE-Liveticker zum Ukraine-Krieg</w:t>
      </w:r>
      <w:r>
        <w:t>,</w:t>
      </w:r>
      <w:r w:rsidRPr="00C0274B">
        <w:rPr>
          <w:rStyle w:val="Fett"/>
        </w:rPr>
        <w:t xml:space="preserve"> </w:t>
      </w:r>
      <w:r w:rsidRPr="005C30C8">
        <w:rPr>
          <w:rStyle w:val="Fett"/>
          <w:i/>
        </w:rPr>
        <w:t>Donezk: Fünf tote Zivilisten und 39 Verletze binnen 24 Stunden nach Beschuss durch ukrainische Streitkräfte</w:t>
      </w:r>
    </w:p>
    <w:p w:rsidR="005C30C8" w:rsidRPr="005C30C8" w:rsidRDefault="005C30C8" w:rsidP="005C30C8">
      <w:pPr>
        <w:rPr>
          <w:i/>
        </w:rPr>
      </w:pPr>
      <w:r w:rsidRPr="005C30C8">
        <w:rPr>
          <w:i/>
        </w:rPr>
        <w:t xml:space="preserve"> </w:t>
      </w:r>
      <w:r w:rsidRPr="005C30C8">
        <w:rPr>
          <w:i/>
        </w:rPr>
        <w:t xml:space="preserve">(14. Juni 2022, 10:40 Uhr , </w:t>
      </w:r>
      <w:hyperlink r:id="rId18" w:tgtFrame="_blank" w:history="1">
        <w:r w:rsidRPr="005C30C8">
          <w:rPr>
            <w:rFonts w:eastAsiaTheme="majorEastAsia"/>
            <w:i/>
            <w:color w:val="548DD4" w:themeColor="text2" w:themeTint="99"/>
            <w:u w:val="single"/>
          </w:rPr>
          <w:t>https://meinungsfreiheit.rtde.life</w:t>
        </w:r>
      </w:hyperlink>
      <w:r w:rsidRPr="005C30C8">
        <w:rPr>
          <w:i/>
          <w:color w:val="548DD4" w:themeColor="text2" w:themeTint="99"/>
          <w:u w:val="single"/>
        </w:rPr>
        <w:t>)</w:t>
      </w:r>
    </w:p>
    <w:p w:rsidR="005C30C8" w:rsidRPr="005C30C8" w:rsidRDefault="005C30C8" w:rsidP="005C30C8">
      <w:pPr>
        <w:rPr>
          <w:b/>
        </w:rPr>
      </w:pPr>
      <w:r>
        <w:t>„</w:t>
      </w:r>
      <w:r w:rsidRPr="005C30C8">
        <w:rPr>
          <w:b/>
        </w:rPr>
        <w:t>Während des gestrigen Beschusses durch das ukrainische Militär auf dem Gebiet der Volksrepublik Donezk wurden fünf Zivilisten getötet und 39 weitere verletzt. Dies teilte die Vertretung der Republik beim Gemeinsamen Zentrum für die Kontrolle und Koordinierung des Waffenstillstandsregimes mit. In einer entsprechenden Erklärung hieß es:</w:t>
      </w:r>
      <w:r>
        <w:rPr>
          <w:b/>
        </w:rPr>
        <w:t xml:space="preserve"> </w:t>
      </w:r>
      <w:r w:rsidRPr="005C30C8">
        <w:rPr>
          <w:rStyle w:val="Hervorhebung"/>
          <w:b/>
        </w:rPr>
        <w:t>"In den vergangenen 24 Stunden wurden fünf Zivilisten getötet, darunter ein Kind, Geburtsjahr 2011. 39 Menschen wurden unterschiedlich schwer verletzt."</w:t>
      </w:r>
    </w:p>
    <w:p w:rsidR="005C30C8" w:rsidRDefault="005C30C8" w:rsidP="005C30C8">
      <w:r>
        <w:t xml:space="preserve">Außerdem wies man darauf hin, dass die ukrainischen Streitkräfte das Gebiet der </w:t>
      </w:r>
      <w:proofErr w:type="spellStart"/>
      <w:r>
        <w:t>Donezker</w:t>
      </w:r>
      <w:proofErr w:type="spellEnd"/>
      <w:r>
        <w:t xml:space="preserve"> Volksrepublik innerhalb von 24 Stunden 80 Mal beschossen haben.</w:t>
      </w:r>
      <w:r>
        <w:t>“</w:t>
      </w:r>
    </w:p>
    <w:p w:rsidR="005C30C8" w:rsidRDefault="005C30C8" w:rsidP="005C30C8"/>
    <w:p w:rsidR="00C0274B" w:rsidRDefault="00C0274B" w:rsidP="00612F67"/>
    <w:p w:rsidR="005C30C8" w:rsidRPr="005C30C8" w:rsidRDefault="005C30C8" w:rsidP="005C30C8">
      <w:pPr>
        <w:rPr>
          <w:b/>
        </w:rPr>
      </w:pPr>
      <w:r>
        <w:rPr>
          <w:b/>
        </w:rPr>
        <w:t>6</w:t>
      </w:r>
      <w:r>
        <w:t xml:space="preserve">. </w:t>
      </w:r>
      <w:r w:rsidRPr="005C30C8">
        <w:rPr>
          <w:b/>
          <w:i/>
          <w:u w:val="single"/>
        </w:rPr>
        <w:t>RTDE-Liveticker zum Ukraine-Krieg</w:t>
      </w:r>
      <w:r>
        <w:t>,</w:t>
      </w:r>
      <w:r w:rsidRPr="00C0274B">
        <w:rPr>
          <w:rStyle w:val="Fett"/>
        </w:rPr>
        <w:t xml:space="preserve"> </w:t>
      </w:r>
      <w:r w:rsidRPr="005C30C8">
        <w:rPr>
          <w:rStyle w:val="Fett"/>
          <w:i/>
        </w:rPr>
        <w:t>Donezk: Bürgermeister von Donezk: Schwerer Beschuss durch ukrainisches Militär dauerte sechs Stunden</w:t>
      </w:r>
    </w:p>
    <w:p w:rsidR="005C30C8" w:rsidRPr="005C30C8" w:rsidRDefault="005C30C8" w:rsidP="005C30C8">
      <w:pPr>
        <w:rPr>
          <w:i/>
        </w:rPr>
      </w:pPr>
      <w:r w:rsidRPr="005C30C8">
        <w:rPr>
          <w:i/>
        </w:rPr>
        <w:t xml:space="preserve">(14. Juni 2022, 15:35 Uhr , </w:t>
      </w:r>
      <w:hyperlink r:id="rId19" w:tgtFrame="_blank" w:history="1">
        <w:r w:rsidRPr="005C30C8">
          <w:rPr>
            <w:rFonts w:eastAsiaTheme="majorEastAsia"/>
            <w:i/>
            <w:color w:val="548DD4" w:themeColor="text2" w:themeTint="99"/>
            <w:u w:val="single"/>
          </w:rPr>
          <w:t>https://meinungsfreiheit.rtde.life</w:t>
        </w:r>
      </w:hyperlink>
      <w:r w:rsidRPr="005C30C8">
        <w:rPr>
          <w:i/>
          <w:color w:val="548DD4" w:themeColor="text2" w:themeTint="99"/>
          <w:u w:val="single"/>
        </w:rPr>
        <w:t>)</w:t>
      </w:r>
    </w:p>
    <w:p w:rsidR="00C0274B" w:rsidRPr="00BC2D2C" w:rsidRDefault="00BC2D2C" w:rsidP="00C0274B">
      <w:pPr>
        <w:rPr>
          <w:b/>
        </w:rPr>
      </w:pPr>
      <w:r>
        <w:t>„</w:t>
      </w:r>
      <w:r w:rsidR="00C0274B" w:rsidRPr="00BC2D2C">
        <w:rPr>
          <w:b/>
        </w:rPr>
        <w:t xml:space="preserve">Der Beschuss von Donezk durch ukrainische Artillerie am Montag habe etwa sechs Stunden angedauert, sagte der Bürgermeister der Stadt Alexei </w:t>
      </w:r>
      <w:proofErr w:type="spellStart"/>
      <w:r w:rsidR="00C0274B" w:rsidRPr="00BC2D2C">
        <w:rPr>
          <w:b/>
        </w:rPr>
        <w:t>Kulemsin</w:t>
      </w:r>
      <w:proofErr w:type="spellEnd"/>
      <w:r w:rsidR="00C0274B" w:rsidRPr="00BC2D2C">
        <w:rPr>
          <w:b/>
        </w:rPr>
        <w:t xml:space="preserve">. In einer Sendung des Fernsehkanals </w:t>
      </w:r>
      <w:proofErr w:type="spellStart"/>
      <w:r w:rsidR="00C0274B" w:rsidRPr="00BC2D2C">
        <w:rPr>
          <w:rStyle w:val="Hervorhebung"/>
          <w:b/>
        </w:rPr>
        <w:t>Rossija</w:t>
      </w:r>
      <w:proofErr w:type="spellEnd"/>
      <w:r w:rsidR="00C0274B" w:rsidRPr="00BC2D2C">
        <w:rPr>
          <w:rStyle w:val="Hervorhebung"/>
          <w:b/>
        </w:rPr>
        <w:t xml:space="preserve"> 24</w:t>
      </w:r>
      <w:r w:rsidR="00C0274B" w:rsidRPr="00BC2D2C">
        <w:rPr>
          <w:b/>
        </w:rPr>
        <w:t xml:space="preserve"> führte er aus:</w:t>
      </w:r>
      <w:r>
        <w:rPr>
          <w:b/>
        </w:rPr>
        <w:t xml:space="preserve"> </w:t>
      </w:r>
      <w:r w:rsidR="00C0274B" w:rsidRPr="00BC2D2C">
        <w:rPr>
          <w:rStyle w:val="Hervorhebung"/>
          <w:b/>
        </w:rPr>
        <w:t>"An solch einen massiven Beschuss kann sich niemand hier erinnern, denn für etwa sechs Stunden wurde die gesamte Stadt Donezk ununterbrochen beschossen."</w:t>
      </w:r>
    </w:p>
    <w:p w:rsidR="00C0274B" w:rsidRDefault="00C0274B" w:rsidP="00C0274B">
      <w:r>
        <w:t xml:space="preserve">Wie die Nachrichtenagentur </w:t>
      </w:r>
      <w:r>
        <w:rPr>
          <w:rStyle w:val="Hervorhebung"/>
        </w:rPr>
        <w:t xml:space="preserve">RIA </w:t>
      </w:r>
      <w:proofErr w:type="spellStart"/>
      <w:r>
        <w:rPr>
          <w:rStyle w:val="Hervorhebung"/>
        </w:rPr>
        <w:t>Nowosti</w:t>
      </w:r>
      <w:proofErr w:type="spellEnd"/>
      <w:r>
        <w:t xml:space="preserve"> parallel berichtete, war es der schlimmste Artillerieangriff seit 2015.</w:t>
      </w:r>
    </w:p>
    <w:p w:rsidR="00C0274B" w:rsidRDefault="00C0274B" w:rsidP="00C0274B">
      <w:r>
        <w:t xml:space="preserve">Der Bürgermeister von Donezk erklärte weiter, die Lage habe sich gegenwärtig etwas beruhigt, bleibe aber weiterhin angespannt. Es werden außerdem alle Anstrengungen zur </w:t>
      </w:r>
      <w:r>
        <w:lastRenderedPageBreak/>
        <w:t xml:space="preserve">Beseitigung der Folgen unternommen, so </w:t>
      </w:r>
      <w:proofErr w:type="spellStart"/>
      <w:r>
        <w:t>Kulemsin</w:t>
      </w:r>
      <w:proofErr w:type="spellEnd"/>
      <w:r>
        <w:t>. Er erklärte:</w:t>
      </w:r>
      <w:r w:rsidR="00BC2D2C">
        <w:t xml:space="preserve"> </w:t>
      </w:r>
      <w:r>
        <w:rPr>
          <w:rStyle w:val="Hervorhebung"/>
        </w:rPr>
        <w:t>"Wir sind jede Sekunde auf einen Beschuss vorbereitet. Jetzt nutzen wir den Moment der Ruhe und ergreifen temporäre Maßnahmen, um das Gebiet aufzuräumen, zu versorgen und die Folgen dieser massiven Raketenangriffe zu beseitigen."</w:t>
      </w:r>
    </w:p>
    <w:p w:rsidR="00C0274B" w:rsidRDefault="00C0274B" w:rsidP="00612F67"/>
    <w:p w:rsidR="00BC2D2C" w:rsidRDefault="00BC2D2C" w:rsidP="00612F67"/>
    <w:p w:rsidR="00BC2D2C" w:rsidRPr="00BC2D2C" w:rsidRDefault="00BC2D2C" w:rsidP="00BC2D2C">
      <w:pPr>
        <w:rPr>
          <w:i/>
        </w:rPr>
      </w:pPr>
      <w:r>
        <w:rPr>
          <w:b/>
        </w:rPr>
        <w:t>7</w:t>
      </w:r>
      <w:r>
        <w:t xml:space="preserve">. </w:t>
      </w:r>
      <w:r w:rsidRPr="005C30C8">
        <w:rPr>
          <w:b/>
          <w:i/>
          <w:u w:val="single"/>
        </w:rPr>
        <w:t>RTDE-Liveticker zum Ukraine-Krieg</w:t>
      </w:r>
      <w:r>
        <w:t>,</w:t>
      </w:r>
      <w:r w:rsidRPr="00C0274B">
        <w:rPr>
          <w:rStyle w:val="Fett"/>
        </w:rPr>
        <w:t xml:space="preserve"> </w:t>
      </w:r>
      <w:r w:rsidRPr="00BC2D2C">
        <w:rPr>
          <w:rStyle w:val="Fett"/>
          <w:i/>
        </w:rPr>
        <w:t>Cherson-Chef: Einrichtung von Polizeidienststellen und -büros in fast allen Teilen des Gebietes abgeschlossen</w:t>
      </w:r>
    </w:p>
    <w:p w:rsidR="00BC2D2C" w:rsidRPr="005C30C8" w:rsidRDefault="00BC2D2C" w:rsidP="00BC2D2C">
      <w:pPr>
        <w:rPr>
          <w:i/>
        </w:rPr>
      </w:pPr>
      <w:r w:rsidRPr="005C30C8">
        <w:rPr>
          <w:i/>
        </w:rPr>
        <w:t xml:space="preserve"> </w:t>
      </w:r>
      <w:r w:rsidRPr="005C30C8">
        <w:rPr>
          <w:i/>
        </w:rPr>
        <w:t xml:space="preserve">(14. Juni 2022, </w:t>
      </w:r>
      <w:r w:rsidRPr="00BC2D2C">
        <w:rPr>
          <w:i/>
        </w:rPr>
        <w:t xml:space="preserve">13:45 Uhr </w:t>
      </w:r>
      <w:r w:rsidRPr="005C30C8">
        <w:rPr>
          <w:i/>
        </w:rPr>
        <w:t xml:space="preserve">, </w:t>
      </w:r>
      <w:hyperlink r:id="rId20" w:tgtFrame="_blank" w:history="1">
        <w:r w:rsidRPr="005C30C8">
          <w:rPr>
            <w:rFonts w:eastAsiaTheme="majorEastAsia"/>
            <w:i/>
            <w:color w:val="548DD4" w:themeColor="text2" w:themeTint="99"/>
            <w:u w:val="single"/>
          </w:rPr>
          <w:t>https://meinungsfreiheit.rtde.life</w:t>
        </w:r>
      </w:hyperlink>
      <w:r w:rsidRPr="005C30C8">
        <w:rPr>
          <w:i/>
          <w:color w:val="548DD4" w:themeColor="text2" w:themeTint="99"/>
          <w:u w:val="single"/>
        </w:rPr>
        <w:t>)</w:t>
      </w:r>
    </w:p>
    <w:p w:rsidR="00C0274B" w:rsidRPr="00BC2D2C" w:rsidRDefault="00BC2D2C" w:rsidP="00C0274B">
      <w:pPr>
        <w:rPr>
          <w:b/>
        </w:rPr>
      </w:pPr>
      <w:r>
        <w:t>„</w:t>
      </w:r>
      <w:r w:rsidR="00C0274B" w:rsidRPr="00BC2D2C">
        <w:rPr>
          <w:b/>
        </w:rPr>
        <w:t>Die Behörden des befreiten Gebiets Cherson haben in fast allen Städten und Dörfern offizielle Polizeidienststellen eingerichtet. Dies verkündete der Leiter der militärisch-zivilen Verwaltung des Gebietes Cherson Wladimir Saldo am Dienstag. Im Telegram-Kanal der Militär- und Zivilverwaltung des Gebiets Cherson wurde Saldo folgendermaßen zitiert:</w:t>
      </w:r>
      <w:r>
        <w:rPr>
          <w:b/>
        </w:rPr>
        <w:t xml:space="preserve"> </w:t>
      </w:r>
      <w:r w:rsidR="00C0274B" w:rsidRPr="00BC2D2C">
        <w:rPr>
          <w:rStyle w:val="Hervorhebung"/>
          <w:b/>
        </w:rPr>
        <w:t>"Viele Gemeinden haben bereits solche Abteilungen und Büros [der Polizei]. Sie übernehmen allmählich die Aufgabe, die öffentliche Ordnung zu schützen, die Einhaltung der Gesetze zu überwachen und die Wahrung der Bürgerrechte zu gewährleisten."</w:t>
      </w:r>
    </w:p>
    <w:p w:rsidR="00C0274B" w:rsidRDefault="00C0274B" w:rsidP="00C0274B">
      <w:r>
        <w:t xml:space="preserve">Er fügte hinzu, dass es im Gebiet Cherson an Personal für die Strafverfolgung mangele und dass Freiwillige aus anderen russischen Gebieten zur örtlichen Polizei kommen, um dort zu arbeiten. </w:t>
      </w:r>
      <w:r w:rsidRPr="00BC2D2C">
        <w:rPr>
          <w:b/>
        </w:rPr>
        <w:t xml:space="preserve">Derzeit seien neben der Polizei auch Soldaten der russischen Armee und Einheiten der Russischen Nationalgarde, </w:t>
      </w:r>
      <w:proofErr w:type="spellStart"/>
      <w:r w:rsidRPr="00BC2D2C">
        <w:rPr>
          <w:b/>
        </w:rPr>
        <w:t>Rosgwardija</w:t>
      </w:r>
      <w:proofErr w:type="spellEnd"/>
      <w:r w:rsidRPr="00BC2D2C">
        <w:rPr>
          <w:b/>
        </w:rPr>
        <w:t>, an der Aufrechterhaltung von Recht und Ordnung beteiligt</w:t>
      </w:r>
      <w:r>
        <w:t>.</w:t>
      </w:r>
      <w:r w:rsidR="00BC2D2C">
        <w:t>“</w:t>
      </w:r>
    </w:p>
    <w:p w:rsidR="00C0274B" w:rsidRDefault="00C0274B" w:rsidP="00612F67"/>
    <w:p w:rsidR="00C0274B" w:rsidRDefault="00C0274B" w:rsidP="00612F67"/>
    <w:p w:rsidR="00BC2D2C" w:rsidRPr="005C30C8" w:rsidRDefault="00BC2D2C" w:rsidP="00BC2D2C">
      <w:pPr>
        <w:rPr>
          <w:i/>
        </w:rPr>
      </w:pPr>
      <w:r>
        <w:rPr>
          <w:b/>
        </w:rPr>
        <w:t>8</w:t>
      </w:r>
      <w:r>
        <w:t xml:space="preserve">. </w:t>
      </w:r>
      <w:r w:rsidRPr="005C30C8">
        <w:rPr>
          <w:b/>
          <w:i/>
          <w:u w:val="single"/>
        </w:rPr>
        <w:t>RTDE-Liveticker zum Ukraine-Krieg</w:t>
      </w:r>
      <w:r>
        <w:t>,</w:t>
      </w:r>
      <w:r w:rsidRPr="00C0274B">
        <w:rPr>
          <w:rStyle w:val="Fett"/>
        </w:rPr>
        <w:t xml:space="preserve"> </w:t>
      </w:r>
      <w:r w:rsidRPr="00BC2D2C">
        <w:rPr>
          <w:rStyle w:val="Fett"/>
          <w:i/>
        </w:rPr>
        <w:t>Behörden von Cherson: Gebiet ist unwiderruflich Teil Russlands geworden</w:t>
      </w:r>
      <w:r>
        <w:rPr>
          <w:rStyle w:val="Fett"/>
          <w:i/>
        </w:rPr>
        <w:t xml:space="preserve"> </w:t>
      </w:r>
      <w:r w:rsidRPr="005C30C8">
        <w:rPr>
          <w:i/>
        </w:rPr>
        <w:t xml:space="preserve"> (14. Juni 2022, </w:t>
      </w:r>
      <w:r w:rsidRPr="00BC2D2C">
        <w:rPr>
          <w:i/>
        </w:rPr>
        <w:t xml:space="preserve">12:15 Uhr </w:t>
      </w:r>
      <w:r w:rsidRPr="005C30C8">
        <w:rPr>
          <w:i/>
        </w:rPr>
        <w:t xml:space="preserve">, </w:t>
      </w:r>
      <w:hyperlink r:id="rId21" w:tgtFrame="_blank" w:history="1">
        <w:r w:rsidRPr="005C30C8">
          <w:rPr>
            <w:rFonts w:eastAsiaTheme="majorEastAsia"/>
            <w:i/>
            <w:color w:val="548DD4" w:themeColor="text2" w:themeTint="99"/>
            <w:u w:val="single"/>
          </w:rPr>
          <w:t>https://meinungsfreiheit.rtde.life</w:t>
        </w:r>
      </w:hyperlink>
      <w:r w:rsidRPr="005C30C8">
        <w:rPr>
          <w:i/>
          <w:color w:val="548DD4" w:themeColor="text2" w:themeTint="99"/>
          <w:u w:val="single"/>
        </w:rPr>
        <w:t>)</w:t>
      </w:r>
    </w:p>
    <w:p w:rsidR="00C0274B" w:rsidRDefault="00BC2D2C" w:rsidP="00C0274B">
      <w:r>
        <w:t>„</w:t>
      </w:r>
      <w:r w:rsidR="00C0274B" w:rsidRPr="00BC2D2C">
        <w:rPr>
          <w:b/>
        </w:rPr>
        <w:t xml:space="preserve">Das Gebiet Cherson gehöre bereits unwiderruflich zu Russland, erklärte der stellvertretende Leiter der zivil-militärischen Verwaltung des Gebietes Kirill </w:t>
      </w:r>
      <w:proofErr w:type="spellStart"/>
      <w:r w:rsidR="00C0274B" w:rsidRPr="00BC2D2C">
        <w:rPr>
          <w:b/>
        </w:rPr>
        <w:t>Stremoussow</w:t>
      </w:r>
      <w:proofErr w:type="spellEnd"/>
      <w:r w:rsidR="00C0274B">
        <w:t xml:space="preserve">. In einer Videobotschaft auf </w:t>
      </w:r>
      <w:proofErr w:type="spellStart"/>
      <w:r w:rsidR="00C0274B">
        <w:t>Telegram</w:t>
      </w:r>
      <w:proofErr w:type="spellEnd"/>
      <w:r w:rsidR="00C0274B">
        <w:t xml:space="preserve"> erklärte er den Bewohnern des Gebiets:</w:t>
      </w:r>
    </w:p>
    <w:p w:rsidR="00C0274B" w:rsidRDefault="00C0274B" w:rsidP="00C0274B">
      <w:r>
        <w:rPr>
          <w:rStyle w:val="Hervorhebung"/>
        </w:rPr>
        <w:t>"Wir sind bereits unwiderruflich Teil der Russischen Föderation. Wir dürfen das nicht vergessen, uns umstellen, Pässe der Russischen Föderation bekommen und uns daran erinnern, dass es dort wirklich wie zu Hause und schön für uns sein wird."</w:t>
      </w:r>
    </w:p>
    <w:p w:rsidR="00C0274B" w:rsidRDefault="00C0274B" w:rsidP="00C0274B">
      <w:r>
        <w:t>Ihm zufolge ist das Gebiet Cherson ein fruchtbares Land, das praktisch ohne einen einzigen Schuss, ohne viele Opfer und Zerstörungen befreit worden sei.</w:t>
      </w:r>
    </w:p>
    <w:p w:rsidR="00C0274B" w:rsidRDefault="00C0274B" w:rsidP="00C0274B">
      <w:r>
        <w:t xml:space="preserve">Während der Sonderoperation übernahm das russische Militär die Kontrolle über das Gebiet Cherson und den Asowschen Teil der Region </w:t>
      </w:r>
      <w:proofErr w:type="spellStart"/>
      <w:r>
        <w:t>Saporoschje</w:t>
      </w:r>
      <w:proofErr w:type="spellEnd"/>
      <w:r>
        <w:t xml:space="preserve"> in der Südukraine. In den Gebieten wurden zivil-militärische Verwaltungen eingesetzt. Außerdem sind die Behörden dabei, die Handelsbeziehungen zur Krim wiederherzustellen. </w:t>
      </w:r>
      <w:proofErr w:type="spellStart"/>
      <w:r w:rsidRPr="00BC2D2C">
        <w:rPr>
          <w:b/>
        </w:rPr>
        <w:t>Saporoschje</w:t>
      </w:r>
      <w:proofErr w:type="spellEnd"/>
      <w:r w:rsidRPr="00BC2D2C">
        <w:rPr>
          <w:b/>
        </w:rPr>
        <w:t xml:space="preserve"> und Cherson haben angekündigt, dass sie Subjekte der Russischen Föderation werden wollen</w:t>
      </w:r>
      <w:r>
        <w:t>.</w:t>
      </w:r>
    </w:p>
    <w:p w:rsidR="00C0274B" w:rsidRDefault="00C0274B" w:rsidP="00612F67"/>
    <w:p w:rsidR="00C0274B" w:rsidRDefault="00C0274B" w:rsidP="00612F67"/>
    <w:p w:rsidR="00BC2D2C" w:rsidRPr="005C30C8" w:rsidRDefault="00BC2D2C" w:rsidP="00BC2D2C">
      <w:pPr>
        <w:rPr>
          <w:i/>
        </w:rPr>
      </w:pPr>
      <w:r>
        <w:rPr>
          <w:b/>
        </w:rPr>
        <w:t>9</w:t>
      </w:r>
      <w:r>
        <w:t xml:space="preserve">. </w:t>
      </w:r>
      <w:r w:rsidRPr="005C30C8">
        <w:rPr>
          <w:b/>
          <w:i/>
          <w:u w:val="single"/>
        </w:rPr>
        <w:t>RTDE-Liveticker zum Ukraine-Krieg</w:t>
      </w:r>
      <w:r>
        <w:t>,</w:t>
      </w:r>
      <w:r w:rsidRPr="00C0274B">
        <w:rPr>
          <w:rStyle w:val="Fett"/>
        </w:rPr>
        <w:t xml:space="preserve"> </w:t>
      </w:r>
      <w:proofErr w:type="spellStart"/>
      <w:r w:rsidRPr="00BC2D2C">
        <w:rPr>
          <w:rStyle w:val="Fett"/>
          <w:i/>
        </w:rPr>
        <w:t>Saporoschje</w:t>
      </w:r>
      <w:proofErr w:type="spellEnd"/>
      <w:r w:rsidRPr="00BC2D2C">
        <w:rPr>
          <w:rStyle w:val="Fett"/>
          <w:i/>
        </w:rPr>
        <w:t xml:space="preserve"> kündigt Pläne zur Befreiung des gesamten Gebiets an</w:t>
      </w:r>
      <w:r>
        <w:rPr>
          <w:rStyle w:val="Fett"/>
          <w:i/>
        </w:rPr>
        <w:t xml:space="preserve"> </w:t>
      </w:r>
      <w:r w:rsidRPr="005C30C8">
        <w:rPr>
          <w:i/>
        </w:rPr>
        <w:t xml:space="preserve">(14. Juni 2022, </w:t>
      </w:r>
      <w:r w:rsidRPr="00BC2D2C">
        <w:rPr>
          <w:i/>
        </w:rPr>
        <w:t xml:space="preserve">08:20 Uhr </w:t>
      </w:r>
      <w:r w:rsidRPr="005C30C8">
        <w:rPr>
          <w:i/>
        </w:rPr>
        <w:t xml:space="preserve">, </w:t>
      </w:r>
      <w:hyperlink r:id="rId22" w:tgtFrame="_blank" w:history="1">
        <w:r w:rsidRPr="005C30C8">
          <w:rPr>
            <w:rFonts w:eastAsiaTheme="majorEastAsia"/>
            <w:i/>
            <w:color w:val="548DD4" w:themeColor="text2" w:themeTint="99"/>
            <w:u w:val="single"/>
          </w:rPr>
          <w:t>https://meinungsfreiheit.rtde.life</w:t>
        </w:r>
      </w:hyperlink>
      <w:r w:rsidRPr="005C30C8">
        <w:rPr>
          <w:i/>
          <w:color w:val="548DD4" w:themeColor="text2" w:themeTint="99"/>
          <w:u w:val="single"/>
        </w:rPr>
        <w:t>)</w:t>
      </w:r>
    </w:p>
    <w:p w:rsidR="00C0274B" w:rsidRDefault="00BC2D2C" w:rsidP="00C0274B">
      <w:r>
        <w:t>„</w:t>
      </w:r>
      <w:r w:rsidR="00C0274B" w:rsidRPr="00BC2D2C">
        <w:rPr>
          <w:b/>
        </w:rPr>
        <w:t xml:space="preserve">Das Gebiet </w:t>
      </w:r>
      <w:proofErr w:type="spellStart"/>
      <w:r w:rsidR="00C0274B" w:rsidRPr="00BC2D2C">
        <w:rPr>
          <w:b/>
        </w:rPr>
        <w:t>Saporoschje</w:t>
      </w:r>
      <w:proofErr w:type="spellEnd"/>
      <w:r w:rsidR="00C0274B" w:rsidRPr="00BC2D2C">
        <w:rPr>
          <w:b/>
        </w:rPr>
        <w:t xml:space="preserve"> soll vollständig von ukrainischen Nationalisten befreit und die Kontrolle über das gesamte Territorium wiederhergestellt werden, erklärte Wladimir </w:t>
      </w:r>
      <w:proofErr w:type="spellStart"/>
      <w:r w:rsidR="00C0274B" w:rsidRPr="00BC2D2C">
        <w:rPr>
          <w:b/>
        </w:rPr>
        <w:t>Rogow</w:t>
      </w:r>
      <w:proofErr w:type="spellEnd"/>
      <w:r w:rsidR="00C0274B" w:rsidRPr="00BC2D2C">
        <w:rPr>
          <w:b/>
        </w:rPr>
        <w:t xml:space="preserve">, Mitglied des Hauptrates der Militär- und Zivilverwaltung des Gebietes, gegenüber </w:t>
      </w:r>
      <w:hyperlink r:id="rId23" w:tgtFrame="_blank" w:history="1">
        <w:r w:rsidR="00C0274B" w:rsidRPr="00BC2D2C">
          <w:rPr>
            <w:rStyle w:val="Hervorhebung"/>
            <w:b/>
            <w:color w:val="0000FF"/>
            <w:u w:val="single"/>
          </w:rPr>
          <w:t xml:space="preserve">RIA </w:t>
        </w:r>
        <w:proofErr w:type="spellStart"/>
        <w:r w:rsidR="00C0274B" w:rsidRPr="00BC2D2C">
          <w:rPr>
            <w:rStyle w:val="Hervorhebung"/>
            <w:b/>
            <w:color w:val="0000FF"/>
            <w:u w:val="single"/>
          </w:rPr>
          <w:t>Nowosti</w:t>
        </w:r>
        <w:proofErr w:type="spellEnd"/>
      </w:hyperlink>
      <w:r w:rsidR="00C0274B" w:rsidRPr="00BC2D2C">
        <w:rPr>
          <w:b/>
        </w:rPr>
        <w:t>.</w:t>
      </w:r>
      <w:r>
        <w:rPr>
          <w:b/>
        </w:rPr>
        <w:t xml:space="preserve"> </w:t>
      </w:r>
      <w:r w:rsidR="00C0274B">
        <w:t xml:space="preserve">Zuvor wurde berichtet, dass mehr als 70 Prozent des Gebietes befreit worden seien. </w:t>
      </w:r>
      <w:r w:rsidR="00C0274B" w:rsidRPr="00BC2D2C">
        <w:rPr>
          <w:b/>
        </w:rPr>
        <w:t xml:space="preserve">Gleichzeitig bleibt die Stadt </w:t>
      </w:r>
      <w:proofErr w:type="spellStart"/>
      <w:r w:rsidR="00C0274B" w:rsidRPr="00BC2D2C">
        <w:rPr>
          <w:b/>
        </w:rPr>
        <w:t>Saporoschje</w:t>
      </w:r>
      <w:proofErr w:type="spellEnd"/>
      <w:r w:rsidR="00C0274B" w:rsidRPr="00BC2D2C">
        <w:rPr>
          <w:b/>
        </w:rPr>
        <w:t xml:space="preserve"> unter der Kontrolle der Kiewer Behörden.</w:t>
      </w:r>
      <w:r w:rsidR="00C0274B">
        <w:t xml:space="preserve"> </w:t>
      </w:r>
      <w:proofErr w:type="spellStart"/>
      <w:r w:rsidR="00C0274B">
        <w:t>Rogow</w:t>
      </w:r>
      <w:proofErr w:type="spellEnd"/>
      <w:r w:rsidR="00C0274B">
        <w:t xml:space="preserve"> betonte:</w:t>
      </w:r>
      <w:r>
        <w:t xml:space="preserve"> </w:t>
      </w:r>
      <w:r w:rsidR="00C0274B">
        <w:rPr>
          <w:rStyle w:val="Hervorhebung"/>
        </w:rPr>
        <w:t>"Die Aufgabe besteht darin, die gesamte Region zu befreien und die Kontrolle über die gesamte Grenze des Gebietes wiederherzustellen."</w:t>
      </w:r>
    </w:p>
    <w:p w:rsidR="00C0274B" w:rsidRDefault="00C0274B" w:rsidP="00C0274B">
      <w:r>
        <w:lastRenderedPageBreak/>
        <w:t>Ihm zufolge sei dies von entscheidender Bedeutung, insbesondere hinsichtlich der angestrebten öffentlichen Sicherheit. Er fügte hinzu:</w:t>
      </w:r>
      <w:r w:rsidR="00BC2D2C">
        <w:t xml:space="preserve"> </w:t>
      </w:r>
      <w:r>
        <w:rPr>
          <w:rStyle w:val="Hervorhebung"/>
        </w:rPr>
        <w:t xml:space="preserve">"Wenn auch nur ein kleines Stück irgendwo unter der Kontrolle des </w:t>
      </w:r>
      <w:proofErr w:type="spellStart"/>
      <w:r>
        <w:rPr>
          <w:rStyle w:val="Hervorhebung"/>
        </w:rPr>
        <w:t>Selenskij</w:t>
      </w:r>
      <w:proofErr w:type="spellEnd"/>
      <w:r>
        <w:rPr>
          <w:rStyle w:val="Hervorhebung"/>
        </w:rPr>
        <w:t>-Regimes verbleibt, wird die terroristische Gefahr nicht verschwinden."</w:t>
      </w:r>
    </w:p>
    <w:p w:rsidR="00C0274B" w:rsidRDefault="00C0274B" w:rsidP="00612F67"/>
    <w:sectPr w:rsidR="00C0274B">
      <w:headerReference w:type="even" r:id="rId24"/>
      <w:headerReference w:type="default" r:id="rId25"/>
      <w:footerReference w:type="even" r:id="rId26"/>
      <w:footerReference w:type="default" r:id="rId27"/>
      <w:headerReference w:type="first" r:id="rId28"/>
      <w:footerReference w:type="first" r:id="rId2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A55" w:rsidRDefault="00586A55" w:rsidP="00110A40">
      <w:r>
        <w:separator/>
      </w:r>
    </w:p>
  </w:endnote>
  <w:endnote w:type="continuationSeparator" w:id="0">
    <w:p w:rsidR="00586A55" w:rsidRDefault="00586A55" w:rsidP="00110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A40" w:rsidRDefault="00110A4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5621077"/>
      <w:docPartObj>
        <w:docPartGallery w:val="Page Numbers (Bottom of Page)"/>
        <w:docPartUnique/>
      </w:docPartObj>
    </w:sdtPr>
    <w:sdtContent>
      <w:bookmarkStart w:id="0" w:name="_GoBack" w:displacedByCustomXml="prev"/>
      <w:bookmarkEnd w:id="0" w:displacedByCustomXml="prev"/>
      <w:p w:rsidR="00110A40" w:rsidRDefault="00110A40">
        <w:pPr>
          <w:pStyle w:val="Fuzeile"/>
          <w:jc w:val="right"/>
        </w:pPr>
        <w:r>
          <w:fldChar w:fldCharType="begin"/>
        </w:r>
        <w:r>
          <w:instrText>PAGE   \* MERGEFORMAT</w:instrText>
        </w:r>
        <w:r>
          <w:fldChar w:fldCharType="separate"/>
        </w:r>
        <w:r>
          <w:rPr>
            <w:noProof/>
          </w:rPr>
          <w:t>4</w:t>
        </w:r>
        <w:r>
          <w:fldChar w:fldCharType="end"/>
        </w:r>
      </w:p>
    </w:sdtContent>
  </w:sdt>
  <w:p w:rsidR="00110A40" w:rsidRDefault="00110A40">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A40" w:rsidRDefault="00110A4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A55" w:rsidRDefault="00586A55" w:rsidP="00110A40">
      <w:r>
        <w:separator/>
      </w:r>
    </w:p>
  </w:footnote>
  <w:footnote w:type="continuationSeparator" w:id="0">
    <w:p w:rsidR="00586A55" w:rsidRDefault="00586A55" w:rsidP="00110A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A40" w:rsidRDefault="00110A40">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A40" w:rsidRDefault="00110A40">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A40" w:rsidRDefault="00110A4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895B75"/>
    <w:multiLevelType w:val="hybridMultilevel"/>
    <w:tmpl w:val="A74ED0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41DB"/>
    <w:rsid w:val="00110A40"/>
    <w:rsid w:val="001C1D2A"/>
    <w:rsid w:val="00301E05"/>
    <w:rsid w:val="003073DF"/>
    <w:rsid w:val="003241DB"/>
    <w:rsid w:val="00586A55"/>
    <w:rsid w:val="005C30C8"/>
    <w:rsid w:val="00612F67"/>
    <w:rsid w:val="00763E32"/>
    <w:rsid w:val="007D21D3"/>
    <w:rsid w:val="008377E7"/>
    <w:rsid w:val="00877FC1"/>
    <w:rsid w:val="00BC2D2C"/>
    <w:rsid w:val="00C0274B"/>
    <w:rsid w:val="00DA04EE"/>
    <w:rsid w:val="00E423F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241D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301E05"/>
    <w:pPr>
      <w:ind w:left="720"/>
      <w:contextualSpacing/>
    </w:pPr>
  </w:style>
  <w:style w:type="paragraph" w:styleId="Sprechblasentext">
    <w:name w:val="Balloon Text"/>
    <w:basedOn w:val="Standard"/>
    <w:link w:val="SprechblasentextZchn"/>
    <w:uiPriority w:val="99"/>
    <w:semiHidden/>
    <w:unhideWhenUsed/>
    <w:rsid w:val="00301E0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01E05"/>
    <w:rPr>
      <w:rFonts w:ascii="Tahoma" w:hAnsi="Tahoma" w:cs="Tahoma"/>
      <w:sz w:val="16"/>
      <w:szCs w:val="16"/>
    </w:rPr>
  </w:style>
  <w:style w:type="character" w:customStyle="1" w:styleId="rtimage-captionitem">
    <w:name w:val="rtimage-captionitem"/>
    <w:basedOn w:val="Absatz-Standardschriftart"/>
    <w:rsid w:val="00C0274B"/>
  </w:style>
  <w:style w:type="paragraph" w:styleId="Kopfzeile">
    <w:name w:val="header"/>
    <w:basedOn w:val="Standard"/>
    <w:link w:val="KopfzeileZchn"/>
    <w:uiPriority w:val="99"/>
    <w:unhideWhenUsed/>
    <w:rsid w:val="00110A40"/>
    <w:pPr>
      <w:tabs>
        <w:tab w:val="center" w:pos="4536"/>
        <w:tab w:val="right" w:pos="9072"/>
      </w:tabs>
    </w:pPr>
  </w:style>
  <w:style w:type="character" w:customStyle="1" w:styleId="KopfzeileZchn">
    <w:name w:val="Kopfzeile Zchn"/>
    <w:basedOn w:val="Absatz-Standardschriftart"/>
    <w:link w:val="Kopfzeile"/>
    <w:uiPriority w:val="99"/>
    <w:rsid w:val="00110A40"/>
  </w:style>
  <w:style w:type="paragraph" w:styleId="Fuzeile">
    <w:name w:val="footer"/>
    <w:basedOn w:val="Standard"/>
    <w:link w:val="FuzeileZchn"/>
    <w:uiPriority w:val="99"/>
    <w:unhideWhenUsed/>
    <w:rsid w:val="00110A40"/>
    <w:pPr>
      <w:tabs>
        <w:tab w:val="center" w:pos="4536"/>
        <w:tab w:val="right" w:pos="9072"/>
      </w:tabs>
    </w:pPr>
  </w:style>
  <w:style w:type="character" w:customStyle="1" w:styleId="FuzeileZchn">
    <w:name w:val="Fußzeile Zchn"/>
    <w:basedOn w:val="Absatz-Standardschriftart"/>
    <w:link w:val="Fuzeile"/>
    <w:uiPriority w:val="99"/>
    <w:rsid w:val="00110A4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241D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301E05"/>
    <w:pPr>
      <w:ind w:left="720"/>
      <w:contextualSpacing/>
    </w:pPr>
  </w:style>
  <w:style w:type="paragraph" w:styleId="Sprechblasentext">
    <w:name w:val="Balloon Text"/>
    <w:basedOn w:val="Standard"/>
    <w:link w:val="SprechblasentextZchn"/>
    <w:uiPriority w:val="99"/>
    <w:semiHidden/>
    <w:unhideWhenUsed/>
    <w:rsid w:val="00301E0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01E05"/>
    <w:rPr>
      <w:rFonts w:ascii="Tahoma" w:hAnsi="Tahoma" w:cs="Tahoma"/>
      <w:sz w:val="16"/>
      <w:szCs w:val="16"/>
    </w:rPr>
  </w:style>
  <w:style w:type="character" w:customStyle="1" w:styleId="rtimage-captionitem">
    <w:name w:val="rtimage-captionitem"/>
    <w:basedOn w:val="Absatz-Standardschriftart"/>
    <w:rsid w:val="00C0274B"/>
  </w:style>
  <w:style w:type="paragraph" w:styleId="Kopfzeile">
    <w:name w:val="header"/>
    <w:basedOn w:val="Standard"/>
    <w:link w:val="KopfzeileZchn"/>
    <w:uiPriority w:val="99"/>
    <w:unhideWhenUsed/>
    <w:rsid w:val="00110A40"/>
    <w:pPr>
      <w:tabs>
        <w:tab w:val="center" w:pos="4536"/>
        <w:tab w:val="right" w:pos="9072"/>
      </w:tabs>
    </w:pPr>
  </w:style>
  <w:style w:type="character" w:customStyle="1" w:styleId="KopfzeileZchn">
    <w:name w:val="Kopfzeile Zchn"/>
    <w:basedOn w:val="Absatz-Standardschriftart"/>
    <w:link w:val="Kopfzeile"/>
    <w:uiPriority w:val="99"/>
    <w:rsid w:val="00110A40"/>
  </w:style>
  <w:style w:type="paragraph" w:styleId="Fuzeile">
    <w:name w:val="footer"/>
    <w:basedOn w:val="Standard"/>
    <w:link w:val="FuzeileZchn"/>
    <w:uiPriority w:val="99"/>
    <w:unhideWhenUsed/>
    <w:rsid w:val="00110A40"/>
    <w:pPr>
      <w:tabs>
        <w:tab w:val="center" w:pos="4536"/>
        <w:tab w:val="right" w:pos="9072"/>
      </w:tabs>
    </w:pPr>
  </w:style>
  <w:style w:type="character" w:customStyle="1" w:styleId="FuzeileZchn">
    <w:name w:val="Fußzeile Zchn"/>
    <w:basedOn w:val="Absatz-Standardschriftart"/>
    <w:link w:val="Fuzeile"/>
    <w:uiPriority w:val="99"/>
    <w:rsid w:val="00110A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638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5263@egNews" TargetMode="External"/><Relationship Id="rId13" Type="http://schemas.openxmlformats.org/officeDocument/2006/relationships/hyperlink" Target="https://www.moonofalabama.org/2022/06/ukraine-bits-no-ammo-more-casualties-thin-lines-propaganda-and-passing-the-buck.html" TargetMode="External"/><Relationship Id="rId18" Type="http://schemas.openxmlformats.org/officeDocument/2006/relationships/hyperlink" Target="https://meinungsfreiheit.rtde.life/" TargetMode="External"/><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https://meinungsfreiheit.rtde.life/" TargetMode="External"/><Relationship Id="rId7" Type="http://schemas.openxmlformats.org/officeDocument/2006/relationships/endnotes" Target="endnotes.xml"/><Relationship Id="rId12" Type="http://schemas.openxmlformats.org/officeDocument/2006/relationships/hyperlink" Target="https://thegrayzone.com/2022/04/17/traitor-zelensky-assassination-kidnapping-arrest-political-opposition/" TargetMode="External"/><Relationship Id="rId17" Type="http://schemas.openxmlformats.org/officeDocument/2006/relationships/hyperlink" Target="https://meinungsfreiheit.rtde.life/"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eng.mil.ru/en/special_operation/news/more.htm?id=12425263@egNews" TargetMode="External"/><Relationship Id="rId20" Type="http://schemas.openxmlformats.org/officeDocument/2006/relationships/hyperlink" Target="https://meinungsfreiheit.rtde.life/" TargetMode="External"/><Relationship Id="rId29"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twitter.com/Levi_godman/status/1536675341737021445" TargetMode="External"/><Relationship Id="rId23" Type="http://schemas.openxmlformats.org/officeDocument/2006/relationships/hyperlink" Target="https://ria.ru/20220614/osvobozhdenie-1795106097.html" TargetMode="External"/><Relationship Id="rId28" Type="http://schemas.openxmlformats.org/officeDocument/2006/relationships/header" Target="header3.xml"/><Relationship Id="rId10" Type="http://schemas.openxmlformats.org/officeDocument/2006/relationships/hyperlink" Target="https://www.moonofalabama.org/2022/06/ukraine-killing-surrendering-soldiers-shelling-civilians.html" TargetMode="External"/><Relationship Id="rId19" Type="http://schemas.openxmlformats.org/officeDocument/2006/relationships/hyperlink" Target="https://meinungsfreiheit.rtde.life/"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ng.mil.ru/en/special_operation/briefings/briefings/more.htm?id=12425226@egNews" TargetMode="External"/><Relationship Id="rId14" Type="http://schemas.openxmlformats.org/officeDocument/2006/relationships/hyperlink" Target="https://www.youtube.com/watch?v=kGrA_I4UNWs&amp;t=75s" TargetMode="External"/><Relationship Id="rId22" Type="http://schemas.openxmlformats.org/officeDocument/2006/relationships/hyperlink" Target="https://meinungsfreiheit.rtde.life/"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2725</Words>
  <Characters>17171</Characters>
  <Application>Microsoft Office Word</Application>
  <DocSecurity>0</DocSecurity>
  <Lines>143</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2022-06-16T06:46:00Z</dcterms:created>
  <dcterms:modified xsi:type="dcterms:W3CDTF">2022-06-16T08:50:00Z</dcterms:modified>
</cp:coreProperties>
</file>