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0F33" w:rsidRPr="0009276F" w:rsidRDefault="00FE0F33" w:rsidP="00FE0F33">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10</w:t>
      </w:r>
      <w:r>
        <w:rPr>
          <w:rFonts w:ascii="Courier New" w:hAnsi="Courier New" w:cs="Courier New"/>
          <w:b/>
          <w:sz w:val="28"/>
          <w:szCs w:val="28"/>
        </w:rPr>
        <w:t>8</w:t>
      </w:r>
      <w:r w:rsidRPr="0009276F">
        <w:rPr>
          <w:rFonts w:ascii="Courier New" w:hAnsi="Courier New" w:cs="Courier New"/>
          <w:b/>
          <w:sz w:val="28"/>
          <w:szCs w:val="28"/>
        </w:rPr>
        <w:t xml:space="preserve"> (</w:t>
      </w:r>
      <w:r>
        <w:rPr>
          <w:rFonts w:ascii="Courier New" w:hAnsi="Courier New" w:cs="Courier New"/>
          <w:b/>
          <w:sz w:val="28"/>
          <w:szCs w:val="28"/>
        </w:rPr>
        <w:t>Samstag</w:t>
      </w:r>
      <w:r>
        <w:rPr>
          <w:rFonts w:ascii="Courier New" w:hAnsi="Courier New" w:cs="Courier New"/>
          <w:b/>
          <w:sz w:val="28"/>
          <w:szCs w:val="28"/>
        </w:rPr>
        <w:t>, 1</w:t>
      </w:r>
      <w:r>
        <w:rPr>
          <w:rFonts w:ascii="Courier New" w:hAnsi="Courier New" w:cs="Courier New"/>
          <w:b/>
          <w:sz w:val="28"/>
          <w:szCs w:val="28"/>
        </w:rPr>
        <w:t>1</w:t>
      </w:r>
      <w:r>
        <w:rPr>
          <w:rFonts w:ascii="Courier New" w:hAnsi="Courier New" w:cs="Courier New"/>
          <w:b/>
          <w:sz w:val="28"/>
          <w:szCs w:val="28"/>
        </w:rPr>
        <w:t>.Juni</w:t>
      </w:r>
      <w:r w:rsidRPr="0009276F">
        <w:rPr>
          <w:rFonts w:ascii="Courier New" w:hAnsi="Courier New" w:cs="Courier New"/>
          <w:b/>
          <w:sz w:val="28"/>
          <w:szCs w:val="28"/>
        </w:rPr>
        <w:t xml:space="preserve"> 2022) </w:t>
      </w:r>
    </w:p>
    <w:p w:rsidR="00FE0F33" w:rsidRPr="0009276F" w:rsidRDefault="00FE0F33" w:rsidP="00FE0F33">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FE0F33" w:rsidRPr="0009276F" w:rsidRDefault="00FE0F33" w:rsidP="00FE0F33">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FE0F33" w:rsidRPr="0009276F" w:rsidRDefault="00FE0F33" w:rsidP="00FE0F33">
      <w:pPr>
        <w:rPr>
          <w:i/>
        </w:rPr>
      </w:pPr>
      <w:r w:rsidRPr="0009276F">
        <w:t>(</w:t>
      </w:r>
      <w:r w:rsidRPr="0009276F">
        <w:rPr>
          <w:i/>
        </w:rPr>
        <w:t>übersetzt und zusammengestellt von Klaus von Raussendorff)</w:t>
      </w:r>
    </w:p>
    <w:p w:rsidR="00763E32" w:rsidRDefault="00763E32"/>
    <w:p w:rsidR="00CE215A" w:rsidRDefault="00CE215A" w:rsidP="00CE215A"/>
    <w:p w:rsidR="00CE215A" w:rsidRDefault="00CE215A" w:rsidP="00CE215A">
      <w:r>
        <w:t xml:space="preserve">1. </w:t>
      </w:r>
      <w:r w:rsidRPr="00CE215A">
        <w:rPr>
          <w:b/>
          <w:i/>
          <w:u w:val="single"/>
        </w:rPr>
        <w:t>Briefing des russischen Verteidigungsministeriums</w:t>
      </w:r>
      <w:r w:rsidRPr="00CE215A">
        <w:rPr>
          <w:i/>
        </w:rPr>
        <w:t xml:space="preserve"> (11. Juni 2022, 11:15 Uhr, </w:t>
      </w:r>
      <w:hyperlink r:id="rId8" w:history="1">
        <w:r w:rsidR="0095179D" w:rsidRPr="008C2D91">
          <w:rPr>
            <w:rStyle w:val="Hyperlink"/>
            <w:i/>
          </w:rPr>
          <w:t>https://eng.mil.ru/en/special_operation/briefings/briefings/more.htm?id=12424947@egNew</w:t>
        </w:r>
      </w:hyperlink>
      <w:r w:rsidR="0095179D">
        <w:rPr>
          <w:i/>
          <w:sz w:val="26"/>
        </w:rPr>
        <w:t>)</w:t>
      </w:r>
      <w:r w:rsidR="0095179D">
        <w:rPr>
          <w:i/>
        </w:rPr>
        <w:t xml:space="preserve">  </w:t>
      </w:r>
    </w:p>
    <w:p w:rsidR="00CE215A" w:rsidRPr="00CE215A" w:rsidRDefault="00CE215A" w:rsidP="00CE215A">
      <w:pPr>
        <w:rPr>
          <w:b/>
          <w:u w:val="single"/>
        </w:rPr>
      </w:pPr>
      <w:r>
        <w:t>„…</w:t>
      </w:r>
      <w:r w:rsidRPr="00CE215A">
        <w:rPr>
          <w:b/>
          <w:u w:val="single"/>
        </w:rPr>
        <w:t xml:space="preserve">In der Nähe von </w:t>
      </w:r>
      <w:proofErr w:type="spellStart"/>
      <w:r w:rsidRPr="00CE215A">
        <w:rPr>
          <w:b/>
          <w:u w:val="single"/>
        </w:rPr>
        <w:t>Andrejewka</w:t>
      </w:r>
      <w:proofErr w:type="spellEnd"/>
      <w:r w:rsidRPr="00CE215A">
        <w:rPr>
          <w:b/>
          <w:u w:val="single"/>
        </w:rPr>
        <w:t xml:space="preserve"> (Region Charkow) wurde ein Aufmarschplatz ausländischer Söldner mit hochpräzisen Flugkörpern zerstört.</w:t>
      </w:r>
    </w:p>
    <w:p w:rsidR="00CE215A" w:rsidRPr="00CE215A" w:rsidRDefault="00CE215A" w:rsidP="00CE215A">
      <w:pPr>
        <w:rPr>
          <w:b/>
        </w:rPr>
      </w:pPr>
      <w:r w:rsidRPr="00CE215A">
        <w:rPr>
          <w:b/>
        </w:rPr>
        <w:t xml:space="preserve">Darüber hinaus haben hochpräzise luftgestützte Raketen im Laufe des vergangenen Tages 9 Gebiete getroffen, in denen sich Personal und militärische Ausrüstung der AFU konzentrierten, sowie 5 Abschusspositionen von Mehrfachraketen in der Nähe von </w:t>
      </w:r>
      <w:proofErr w:type="spellStart"/>
      <w:r w:rsidRPr="00CE215A">
        <w:rPr>
          <w:b/>
        </w:rPr>
        <w:t>Maloryazantsevo</w:t>
      </w:r>
      <w:proofErr w:type="spellEnd"/>
      <w:r w:rsidRPr="00CE215A">
        <w:rPr>
          <w:b/>
        </w:rPr>
        <w:t xml:space="preserve">, </w:t>
      </w:r>
      <w:proofErr w:type="spellStart"/>
      <w:r w:rsidRPr="00CE215A">
        <w:rPr>
          <w:b/>
        </w:rPr>
        <w:t>Volcheyarovka</w:t>
      </w:r>
      <w:proofErr w:type="spellEnd"/>
      <w:r w:rsidRPr="00CE215A">
        <w:rPr>
          <w:b/>
        </w:rPr>
        <w:t xml:space="preserve">, </w:t>
      </w:r>
      <w:proofErr w:type="spellStart"/>
      <w:r w:rsidRPr="00CE215A">
        <w:rPr>
          <w:b/>
        </w:rPr>
        <w:t>Podgornoe</w:t>
      </w:r>
      <w:proofErr w:type="spellEnd"/>
      <w:r w:rsidRPr="00CE215A">
        <w:rPr>
          <w:b/>
        </w:rPr>
        <w:t xml:space="preserve">, </w:t>
      </w:r>
      <w:proofErr w:type="spellStart"/>
      <w:r w:rsidRPr="00CE215A">
        <w:rPr>
          <w:b/>
        </w:rPr>
        <w:t>Malaya</w:t>
      </w:r>
      <w:proofErr w:type="spellEnd"/>
      <w:r w:rsidRPr="00CE215A">
        <w:rPr>
          <w:b/>
        </w:rPr>
        <w:t xml:space="preserve"> </w:t>
      </w:r>
      <w:proofErr w:type="spellStart"/>
      <w:r w:rsidRPr="00CE215A">
        <w:rPr>
          <w:b/>
        </w:rPr>
        <w:t>Illinovka</w:t>
      </w:r>
      <w:proofErr w:type="spellEnd"/>
      <w:r w:rsidRPr="00CE215A">
        <w:rPr>
          <w:b/>
        </w:rPr>
        <w:t xml:space="preserve"> und </w:t>
      </w:r>
      <w:proofErr w:type="spellStart"/>
      <w:r w:rsidRPr="00CE215A">
        <w:rPr>
          <w:b/>
        </w:rPr>
        <w:t>Lisichansk</w:t>
      </w:r>
      <w:proofErr w:type="spellEnd"/>
      <w:r w:rsidRPr="00CE215A">
        <w:rPr>
          <w:b/>
        </w:rPr>
        <w:t xml:space="preserve"> in der </w:t>
      </w:r>
      <w:proofErr w:type="spellStart"/>
      <w:r w:rsidRPr="00CE215A">
        <w:rPr>
          <w:b/>
        </w:rPr>
        <w:t>Lugansker</w:t>
      </w:r>
      <w:proofErr w:type="spellEnd"/>
      <w:r w:rsidRPr="00CE215A">
        <w:rPr>
          <w:b/>
        </w:rPr>
        <w:t xml:space="preserve"> Volksrepublik; außerdem wurde ein Buk-M1-Flugabwehrraketensystem in der Nähe von </w:t>
      </w:r>
      <w:proofErr w:type="spellStart"/>
      <w:r w:rsidRPr="00CE215A">
        <w:rPr>
          <w:b/>
        </w:rPr>
        <w:t>Minkovka</w:t>
      </w:r>
      <w:proofErr w:type="spellEnd"/>
      <w:r w:rsidRPr="00CE215A">
        <w:rPr>
          <w:b/>
        </w:rPr>
        <w:t xml:space="preserve"> in der </w:t>
      </w:r>
      <w:proofErr w:type="spellStart"/>
      <w:r w:rsidRPr="00CE215A">
        <w:rPr>
          <w:b/>
        </w:rPr>
        <w:t>Donezker</w:t>
      </w:r>
      <w:proofErr w:type="spellEnd"/>
      <w:r w:rsidRPr="00CE215A">
        <w:rPr>
          <w:b/>
        </w:rPr>
        <w:t xml:space="preserve"> Volksrepublik zerstört.</w:t>
      </w:r>
    </w:p>
    <w:p w:rsidR="00CE215A" w:rsidRDefault="00CE215A" w:rsidP="00CE215A">
      <w:r>
        <w:t>Die operativ-taktische und militärische Luftfahrt hat 48 Gebiete getroffen, in denen die AFU Personal und militärische Ausrüstung konzentriert hat.</w:t>
      </w:r>
    </w:p>
    <w:p w:rsidR="00CE215A" w:rsidRPr="00CE215A" w:rsidRDefault="00CE215A" w:rsidP="00CE215A">
      <w:pPr>
        <w:rPr>
          <w:b/>
        </w:rPr>
      </w:pPr>
      <w:r w:rsidRPr="00CE215A">
        <w:rPr>
          <w:b/>
        </w:rPr>
        <w:t xml:space="preserve">Die Angriffe führten zur Ausschaltung von mehr als 170 Nationalisten, 5 Panzern, 6 Feldartilleriegeschützen, 8 Spezialfahrzeugen und 1 Munitionsdepot bei </w:t>
      </w:r>
      <w:proofErr w:type="spellStart"/>
      <w:r w:rsidRPr="00CE215A">
        <w:rPr>
          <w:b/>
        </w:rPr>
        <w:t>Krasnopol'e</w:t>
      </w:r>
      <w:proofErr w:type="spellEnd"/>
      <w:r w:rsidRPr="00CE215A">
        <w:rPr>
          <w:b/>
        </w:rPr>
        <w:t xml:space="preserve"> in der Volksrepublik Donezk.</w:t>
      </w:r>
    </w:p>
    <w:p w:rsidR="00CE215A" w:rsidRPr="00CE215A" w:rsidRDefault="00CE215A" w:rsidP="00CE215A">
      <w:pPr>
        <w:rPr>
          <w:b/>
          <w:u w:val="single"/>
        </w:rPr>
      </w:pPr>
      <w:r w:rsidRPr="00CE215A">
        <w:rPr>
          <w:b/>
          <w:u w:val="single"/>
        </w:rPr>
        <w:t xml:space="preserve">Russische Luftabwehrmittel haben in den letzten 24 Stunden 2 MiG-29-Flugzeuge bei </w:t>
      </w:r>
      <w:proofErr w:type="spellStart"/>
      <w:r w:rsidRPr="00CE215A">
        <w:rPr>
          <w:b/>
          <w:u w:val="single"/>
        </w:rPr>
        <w:t>Snegirevka</w:t>
      </w:r>
      <w:proofErr w:type="spellEnd"/>
      <w:r w:rsidRPr="00CE215A">
        <w:rPr>
          <w:b/>
          <w:u w:val="single"/>
        </w:rPr>
        <w:t xml:space="preserve">, Region </w:t>
      </w:r>
      <w:proofErr w:type="spellStart"/>
      <w:r w:rsidRPr="00CE215A">
        <w:rPr>
          <w:b/>
          <w:u w:val="single"/>
        </w:rPr>
        <w:t>Nikolaev</w:t>
      </w:r>
      <w:proofErr w:type="spellEnd"/>
      <w:r w:rsidRPr="00CE215A">
        <w:rPr>
          <w:b/>
          <w:u w:val="single"/>
        </w:rPr>
        <w:t xml:space="preserve">, und 1 Su-25-Flugzeug bei </w:t>
      </w:r>
      <w:proofErr w:type="spellStart"/>
      <w:r w:rsidRPr="00CE215A">
        <w:rPr>
          <w:b/>
          <w:u w:val="single"/>
        </w:rPr>
        <w:t>Alexandrovka</w:t>
      </w:r>
      <w:proofErr w:type="spellEnd"/>
      <w:r w:rsidRPr="00CE215A">
        <w:rPr>
          <w:b/>
          <w:u w:val="single"/>
        </w:rPr>
        <w:t xml:space="preserve">, Region </w:t>
      </w:r>
      <w:proofErr w:type="spellStart"/>
      <w:r w:rsidRPr="00CE215A">
        <w:rPr>
          <w:b/>
          <w:u w:val="single"/>
        </w:rPr>
        <w:t>Kharkov</w:t>
      </w:r>
      <w:proofErr w:type="spellEnd"/>
      <w:r w:rsidRPr="00CE215A">
        <w:rPr>
          <w:b/>
          <w:u w:val="single"/>
        </w:rPr>
        <w:t>, abgeschossen.</w:t>
      </w:r>
    </w:p>
    <w:p w:rsidR="00CE215A" w:rsidRDefault="00CE215A" w:rsidP="00CE215A">
      <w:r>
        <w:t xml:space="preserve">Außerdem wurden 12 unbemannte ukrainische Luftfahrzeuge in der Nähe von </w:t>
      </w:r>
      <w:proofErr w:type="spellStart"/>
      <w:r>
        <w:t>Illichevka</w:t>
      </w:r>
      <w:proofErr w:type="spellEnd"/>
      <w:r>
        <w:t xml:space="preserve">, </w:t>
      </w:r>
      <w:proofErr w:type="spellStart"/>
      <w:r>
        <w:t>Chkalovskoe</w:t>
      </w:r>
      <w:proofErr w:type="spellEnd"/>
      <w:r>
        <w:t xml:space="preserve">, </w:t>
      </w:r>
      <w:proofErr w:type="spellStart"/>
      <w:r>
        <w:t>Krasnoe</w:t>
      </w:r>
      <w:proofErr w:type="spellEnd"/>
      <w:r>
        <w:t xml:space="preserve">, </w:t>
      </w:r>
      <w:proofErr w:type="spellStart"/>
      <w:r>
        <w:t>Malye</w:t>
      </w:r>
      <w:proofErr w:type="spellEnd"/>
      <w:r>
        <w:t xml:space="preserve"> </w:t>
      </w:r>
      <w:proofErr w:type="spellStart"/>
      <w:r>
        <w:t>Prokhody</w:t>
      </w:r>
      <w:proofErr w:type="spellEnd"/>
      <w:r>
        <w:t xml:space="preserve">, </w:t>
      </w:r>
      <w:proofErr w:type="spellStart"/>
      <w:r>
        <w:t>Zavody</w:t>
      </w:r>
      <w:proofErr w:type="spellEnd"/>
      <w:r>
        <w:t xml:space="preserve">, </w:t>
      </w:r>
      <w:proofErr w:type="spellStart"/>
      <w:r>
        <w:t>Brazhkovka</w:t>
      </w:r>
      <w:proofErr w:type="spellEnd"/>
      <w:r>
        <w:t xml:space="preserve">, </w:t>
      </w:r>
      <w:proofErr w:type="spellStart"/>
      <w:r>
        <w:t>Vernopolye</w:t>
      </w:r>
      <w:proofErr w:type="spellEnd"/>
      <w:r>
        <w:t xml:space="preserve">, </w:t>
      </w:r>
      <w:proofErr w:type="spellStart"/>
      <w:r>
        <w:t>Ovodmytrovskaya</w:t>
      </w:r>
      <w:proofErr w:type="spellEnd"/>
      <w:r>
        <w:t xml:space="preserve">, </w:t>
      </w:r>
      <w:proofErr w:type="spellStart"/>
      <w:r>
        <w:t>Hrushevakha</w:t>
      </w:r>
      <w:proofErr w:type="spellEnd"/>
      <w:r>
        <w:t xml:space="preserve"> in der Region </w:t>
      </w:r>
      <w:proofErr w:type="spellStart"/>
      <w:r>
        <w:t>Kharkov</w:t>
      </w:r>
      <w:proofErr w:type="spellEnd"/>
      <w:r>
        <w:t xml:space="preserve">, </w:t>
      </w:r>
      <w:proofErr w:type="spellStart"/>
      <w:r>
        <w:t>Vasilevka</w:t>
      </w:r>
      <w:proofErr w:type="spellEnd"/>
      <w:r>
        <w:t xml:space="preserve">, </w:t>
      </w:r>
      <w:proofErr w:type="spellStart"/>
      <w:r>
        <w:t>Stakhanov</w:t>
      </w:r>
      <w:proofErr w:type="spellEnd"/>
      <w:r>
        <w:t xml:space="preserve">, </w:t>
      </w:r>
      <w:proofErr w:type="spellStart"/>
      <w:r>
        <w:t>Teplogorsk</w:t>
      </w:r>
      <w:proofErr w:type="spellEnd"/>
      <w:r>
        <w:t xml:space="preserve"> in der Volksrepublik Lugansk abgeschossen.</w:t>
      </w:r>
    </w:p>
    <w:p w:rsidR="00CE215A" w:rsidRDefault="00CE215A" w:rsidP="00CE215A">
      <w:r>
        <w:t xml:space="preserve">Darüber hinaus wurden 3 Raketen des ukrainischen </w:t>
      </w:r>
      <w:proofErr w:type="spellStart"/>
      <w:r>
        <w:t>Uragan</w:t>
      </w:r>
      <w:proofErr w:type="spellEnd"/>
      <w:r>
        <w:t xml:space="preserve">-Mehrfachraketen-Systems in der Nähe von </w:t>
      </w:r>
      <w:proofErr w:type="spellStart"/>
      <w:r>
        <w:t>Dolgenkoje</w:t>
      </w:r>
      <w:proofErr w:type="spellEnd"/>
      <w:r>
        <w:t xml:space="preserve">, </w:t>
      </w:r>
      <w:proofErr w:type="spellStart"/>
      <w:r>
        <w:t>Suchaja</w:t>
      </w:r>
      <w:proofErr w:type="spellEnd"/>
      <w:r>
        <w:t xml:space="preserve"> </w:t>
      </w:r>
      <w:proofErr w:type="spellStart"/>
      <w:r>
        <w:t>Kamenka</w:t>
      </w:r>
      <w:proofErr w:type="spellEnd"/>
      <w:r>
        <w:t xml:space="preserve"> und </w:t>
      </w:r>
      <w:proofErr w:type="spellStart"/>
      <w:r>
        <w:t>Malaja</w:t>
      </w:r>
      <w:proofErr w:type="spellEnd"/>
      <w:r>
        <w:t xml:space="preserve"> </w:t>
      </w:r>
      <w:proofErr w:type="spellStart"/>
      <w:r>
        <w:t>Kamyschewacha</w:t>
      </w:r>
      <w:proofErr w:type="spellEnd"/>
      <w:r>
        <w:t xml:space="preserve"> in der Region Charkow abgefangen.</w:t>
      </w:r>
    </w:p>
    <w:p w:rsidR="00CE215A" w:rsidRPr="00CE215A" w:rsidRDefault="00CE215A" w:rsidP="00CE215A">
      <w:pPr>
        <w:rPr>
          <w:b/>
        </w:rPr>
      </w:pPr>
      <w:r w:rsidRPr="00CE215A">
        <w:rPr>
          <w:b/>
        </w:rPr>
        <w:t>Raketentruppen und Artillerie trafen 231 Orte, an denen Menschen und militärische Ausrüstung konzentriert waren, 13 Kommandoposten und 42 Feuerstellungen von Artillerie- und Mörsereinheiten.</w:t>
      </w:r>
    </w:p>
    <w:p w:rsidR="00CE215A" w:rsidRPr="00CE215A" w:rsidRDefault="00CE215A" w:rsidP="00CE215A">
      <w:pPr>
        <w:rPr>
          <w:b/>
        </w:rPr>
      </w:pPr>
      <w:r w:rsidRPr="00CE215A">
        <w:rPr>
          <w:b/>
        </w:rPr>
        <w:t>Die Angriffe führten zur Zerstörung von mehr als 300 Nationalisten, 11 gepanzerten Fahrzeugen, 2 Grad-Mehrfachraketenwerfern, 10 Feldartillerielafetten, 9 Spezialfahrzeugen und 9 Lagereinrichtungen für Raketen- und Artilleriewaffen, Munition und Treibstoff.</w:t>
      </w:r>
    </w:p>
    <w:p w:rsidR="00CE215A" w:rsidRDefault="00CE215A" w:rsidP="00CE215A">
      <w:r w:rsidRPr="0095179D">
        <w:rPr>
          <w:b/>
          <w:u w:val="single"/>
        </w:rPr>
        <w:t xml:space="preserve">Insgesamt </w:t>
      </w:r>
      <w:r>
        <w:t xml:space="preserve">wurden während der Operation 198 ukrainische Flugzeuge und 130 Hubschrauber, 1.180 unbemannte Luftfahrzeuge, 337 Flugabwehrraketensysteme, 3.503 Panzer und andere gepanzerte Kampffahrzeuge, </w:t>
      </w:r>
      <w:r w:rsidRPr="00CB1E18">
        <w:rPr>
          <w:b/>
          <w:u w:val="single"/>
        </w:rPr>
        <w:t xml:space="preserve">506 </w:t>
      </w:r>
      <w:proofErr w:type="spellStart"/>
      <w:r w:rsidRPr="00CB1E18">
        <w:rPr>
          <w:b/>
          <w:u w:val="single"/>
        </w:rPr>
        <w:t>Mehrfachraketenwerfersysteme</w:t>
      </w:r>
      <w:proofErr w:type="spellEnd"/>
      <w:r>
        <w:t xml:space="preserve">, </w:t>
      </w:r>
      <w:r w:rsidRPr="00CB1E18">
        <w:rPr>
          <w:b/>
          <w:u w:val="single"/>
        </w:rPr>
        <w:t>1.859 Feldartillerie- und Mörseranlagen</w:t>
      </w:r>
      <w:r>
        <w:t xml:space="preserve"> sowie 3.545 Einheiten von militärischen Spezialfahrzeugen zerstört.</w:t>
      </w:r>
      <w:r>
        <w:t>“</w:t>
      </w:r>
    </w:p>
    <w:p w:rsidR="00CE215A" w:rsidRDefault="00CE215A" w:rsidP="00CE215A"/>
    <w:p w:rsidR="00CE215A" w:rsidRPr="00CE215A" w:rsidRDefault="00CE215A" w:rsidP="00CE215A"/>
    <w:p w:rsidR="00CE215A" w:rsidRPr="00CE215A" w:rsidRDefault="00CE215A" w:rsidP="00CE215A">
      <w:pPr>
        <w:rPr>
          <w:i/>
        </w:rPr>
      </w:pPr>
      <w:r w:rsidRPr="00CE215A">
        <w:rPr>
          <w:b/>
        </w:rPr>
        <w:t>2</w:t>
      </w:r>
      <w:r>
        <w:t xml:space="preserve">. </w:t>
      </w:r>
      <w:r w:rsidRPr="00CE215A">
        <w:rPr>
          <w:b/>
          <w:i/>
        </w:rPr>
        <w:t>Erklärung der Gemeinsamen Koordinierungsstelle für humanitäre Hilfe</w:t>
      </w:r>
      <w:r w:rsidRPr="00CE215A">
        <w:rPr>
          <w:i/>
        </w:rPr>
        <w:t xml:space="preserve"> (</w:t>
      </w:r>
      <w:r w:rsidRPr="00CE215A">
        <w:rPr>
          <w:i/>
        </w:rPr>
        <w:t xml:space="preserve">11. Juni 2022, 21:30 Uhr, </w:t>
      </w:r>
      <w:hyperlink r:id="rId9" w:history="1">
        <w:r w:rsidRPr="008C2D91">
          <w:rPr>
            <w:rStyle w:val="Hyperlink"/>
            <w:i/>
          </w:rPr>
          <w:t>https://eng.mil.ru/en/special_operation/briefings/humanitarian_response/more.htm?id=12425003@egNews</w:t>
        </w:r>
      </w:hyperlink>
      <w:r w:rsidRPr="00CE215A">
        <w:rPr>
          <w:i/>
        </w:rPr>
        <w:t>)</w:t>
      </w:r>
      <w:r>
        <w:rPr>
          <w:i/>
        </w:rPr>
        <w:t xml:space="preserve"> </w:t>
      </w:r>
    </w:p>
    <w:p w:rsidR="00CE215A" w:rsidRPr="00CE215A" w:rsidRDefault="00CE215A" w:rsidP="00CE215A">
      <w:r w:rsidRPr="00CE215A">
        <w:t>“</w:t>
      </w:r>
      <w:r>
        <w:t>….</w:t>
      </w:r>
      <w:r w:rsidRPr="00CE215A">
        <w:t xml:space="preserve"> </w:t>
      </w:r>
      <w:r w:rsidRPr="00CE215A">
        <w:t xml:space="preserve">In </w:t>
      </w:r>
      <w:proofErr w:type="spellStart"/>
      <w:r w:rsidRPr="00CE215A">
        <w:t>Slawjansk</w:t>
      </w:r>
      <w:proofErr w:type="spellEnd"/>
      <w:r w:rsidRPr="00CE215A">
        <w:t xml:space="preserve">, Volksrepublik Donezk, sind </w:t>
      </w:r>
      <w:r w:rsidRPr="00CE215A">
        <w:rPr>
          <w:b/>
        </w:rPr>
        <w:t xml:space="preserve">in den Gebäuden des Internats Nr. 1 und des Hochspannungsforschungsinstituts Soldaten der AFU-Einheiten untergebracht </w:t>
      </w:r>
      <w:r w:rsidRPr="00CE215A">
        <w:rPr>
          <w:b/>
        </w:rPr>
        <w:lastRenderedPageBreak/>
        <w:t>(General-N.-</w:t>
      </w:r>
      <w:proofErr w:type="spellStart"/>
      <w:r w:rsidRPr="00CE215A">
        <w:rPr>
          <w:b/>
        </w:rPr>
        <w:t>Batjuk</w:t>
      </w:r>
      <w:proofErr w:type="spellEnd"/>
      <w:r w:rsidRPr="00CE215A">
        <w:rPr>
          <w:b/>
        </w:rPr>
        <w:t>-Straße), Waffen- und Munitionsdepots eingerichtet und MLRS auf dem angrenzenden Territorium platziert; die Kämpfer der nationalistischen Bataillone haben Schießstände in den Schulen Nr. 17 (</w:t>
      </w:r>
      <w:proofErr w:type="spellStart"/>
      <w:r w:rsidRPr="00CE215A">
        <w:rPr>
          <w:b/>
        </w:rPr>
        <w:t>Olimpijskaja</w:t>
      </w:r>
      <w:proofErr w:type="spellEnd"/>
      <w:r w:rsidRPr="00CE215A">
        <w:rPr>
          <w:b/>
        </w:rPr>
        <w:t>-Straße) und Nr. 9 (</w:t>
      </w:r>
      <w:proofErr w:type="spellStart"/>
      <w:r w:rsidRPr="00CE215A">
        <w:rPr>
          <w:b/>
        </w:rPr>
        <w:t>Kutusowa</w:t>
      </w:r>
      <w:proofErr w:type="spellEnd"/>
      <w:r w:rsidRPr="00CE215A">
        <w:rPr>
          <w:b/>
        </w:rPr>
        <w:t>-Straße) eingerichtet und Artilleriegeschütze amerikanischer Bauart in unmittelbarer Nähe der Schulen aufgestellt;</w:t>
      </w:r>
    </w:p>
    <w:p w:rsidR="00CE215A" w:rsidRPr="00CE215A" w:rsidRDefault="00CE215A" w:rsidP="00CE215A"/>
    <w:p w:rsidR="00CE215A" w:rsidRPr="006E6AC5" w:rsidRDefault="00CE215A" w:rsidP="00CE215A">
      <w:pPr>
        <w:rPr>
          <w:b/>
        </w:rPr>
      </w:pPr>
      <w:r w:rsidRPr="00CE215A">
        <w:t xml:space="preserve">in </w:t>
      </w:r>
      <w:proofErr w:type="spellStart"/>
      <w:r w:rsidRPr="00CE215A">
        <w:t>Privol'e</w:t>
      </w:r>
      <w:proofErr w:type="spellEnd"/>
      <w:r w:rsidRPr="00CE215A">
        <w:t xml:space="preserve"> in der Volksrepublik Donezk sind AFU-Einheiten </w:t>
      </w:r>
      <w:r w:rsidRPr="006E6AC5">
        <w:rPr>
          <w:b/>
        </w:rPr>
        <w:t>auf dem Gebiet des Lyzeums Nr. 7 (</w:t>
      </w:r>
      <w:proofErr w:type="spellStart"/>
      <w:r w:rsidRPr="006E6AC5">
        <w:rPr>
          <w:b/>
        </w:rPr>
        <w:t>Shakhterskaya</w:t>
      </w:r>
      <w:proofErr w:type="spellEnd"/>
      <w:r w:rsidRPr="006E6AC5">
        <w:rPr>
          <w:b/>
        </w:rPr>
        <w:t xml:space="preserve"> Straße) und der Schule Nr. 29 (</w:t>
      </w:r>
      <w:proofErr w:type="spellStart"/>
      <w:r w:rsidRPr="006E6AC5">
        <w:rPr>
          <w:b/>
        </w:rPr>
        <w:t>Lomonosova</w:t>
      </w:r>
      <w:proofErr w:type="spellEnd"/>
      <w:r w:rsidRPr="006E6AC5">
        <w:rPr>
          <w:b/>
        </w:rPr>
        <w:t xml:space="preserve"> Straße) stationiert, während entlang der Umgebung Kontrollpunkte und Schießstände eingerichtet wurden;</w:t>
      </w:r>
    </w:p>
    <w:p w:rsidR="00CE215A" w:rsidRPr="00CE215A" w:rsidRDefault="00CE215A" w:rsidP="00CE215A"/>
    <w:p w:rsidR="00CE215A" w:rsidRPr="00CE215A" w:rsidRDefault="00CE215A" w:rsidP="00CE215A">
      <w:r w:rsidRPr="00CE215A">
        <w:t xml:space="preserve">in </w:t>
      </w:r>
      <w:proofErr w:type="spellStart"/>
      <w:r w:rsidRPr="00CE215A">
        <w:t>Pokrowsk</w:t>
      </w:r>
      <w:proofErr w:type="spellEnd"/>
      <w:r w:rsidRPr="00CE215A">
        <w:t xml:space="preserve"> in der Volksrepublik Donezk haben Neonazis </w:t>
      </w:r>
      <w:r w:rsidRPr="00643B6D">
        <w:rPr>
          <w:b/>
        </w:rPr>
        <w:t>eine Festung in der Schule Nr. 9 (</w:t>
      </w:r>
      <w:proofErr w:type="spellStart"/>
      <w:r w:rsidRPr="00643B6D">
        <w:rPr>
          <w:b/>
        </w:rPr>
        <w:t>Vozrozhdeniya</w:t>
      </w:r>
      <w:proofErr w:type="spellEnd"/>
      <w:r w:rsidRPr="00643B6D">
        <w:rPr>
          <w:b/>
        </w:rPr>
        <w:t xml:space="preserve"> Straße) eingerichtet und Scharfschützenpositionen und großkalibrige Maschinengewehre im obersten Stockwerk sowie schweres Gerät und MLRS im Hof aufgestellt</w:t>
      </w:r>
      <w:r w:rsidRPr="00CE215A">
        <w:t>, während die Bewohner der umliegenden Häuser unter dem Vorwand, für Sicherheit zu sorgen, in der Turnhalle festgehalten werden;</w:t>
      </w:r>
    </w:p>
    <w:p w:rsidR="00CE215A" w:rsidRPr="00CE215A" w:rsidRDefault="00CE215A" w:rsidP="00CE215A"/>
    <w:p w:rsidR="00CE215A" w:rsidRPr="00643B6D" w:rsidRDefault="00CE215A" w:rsidP="00CE215A">
      <w:pPr>
        <w:rPr>
          <w:b/>
        </w:rPr>
      </w:pPr>
      <w:r w:rsidRPr="00CE215A">
        <w:t xml:space="preserve">in </w:t>
      </w:r>
      <w:proofErr w:type="spellStart"/>
      <w:r w:rsidRPr="00CE215A">
        <w:t>Kostantinowka</w:t>
      </w:r>
      <w:proofErr w:type="spellEnd"/>
      <w:r w:rsidRPr="00CE215A">
        <w:t xml:space="preserve">, Volksrepublik Donezk, haben AFU-Einheiten </w:t>
      </w:r>
      <w:r w:rsidRPr="00643B6D">
        <w:rPr>
          <w:b/>
        </w:rPr>
        <w:t>in den Gebäuden der Schulen Nr. 11 (</w:t>
      </w:r>
      <w:proofErr w:type="spellStart"/>
      <w:r w:rsidRPr="00643B6D">
        <w:rPr>
          <w:b/>
        </w:rPr>
        <w:t>Bohdana</w:t>
      </w:r>
      <w:proofErr w:type="spellEnd"/>
      <w:r w:rsidRPr="00643B6D">
        <w:rPr>
          <w:b/>
        </w:rPr>
        <w:t xml:space="preserve"> </w:t>
      </w:r>
      <w:proofErr w:type="spellStart"/>
      <w:r w:rsidRPr="00643B6D">
        <w:rPr>
          <w:b/>
        </w:rPr>
        <w:t>Chmelnyzkogo</w:t>
      </w:r>
      <w:proofErr w:type="spellEnd"/>
      <w:r w:rsidRPr="00643B6D">
        <w:rPr>
          <w:b/>
        </w:rPr>
        <w:t xml:space="preserve"> Straße) und Nr. 17 (</w:t>
      </w:r>
      <w:proofErr w:type="spellStart"/>
      <w:r w:rsidRPr="00643B6D">
        <w:rPr>
          <w:b/>
        </w:rPr>
        <w:t>Vinnitskaya</w:t>
      </w:r>
      <w:proofErr w:type="spellEnd"/>
      <w:r w:rsidRPr="00643B6D">
        <w:rPr>
          <w:b/>
        </w:rPr>
        <w:t xml:space="preserve"> Straße) Kasernen und Schießstände eingerichtet;</w:t>
      </w:r>
    </w:p>
    <w:p w:rsidR="00CE215A" w:rsidRPr="00CE215A" w:rsidRDefault="00CE215A" w:rsidP="00CE215A"/>
    <w:p w:rsidR="00CE215A" w:rsidRPr="00643B6D" w:rsidRDefault="00CE215A" w:rsidP="00CE215A">
      <w:pPr>
        <w:rPr>
          <w:b/>
        </w:rPr>
      </w:pPr>
      <w:r w:rsidRPr="00CE215A">
        <w:t xml:space="preserve">in </w:t>
      </w:r>
      <w:proofErr w:type="spellStart"/>
      <w:r w:rsidRPr="00CE215A">
        <w:t>Nikolaiv</w:t>
      </w:r>
      <w:proofErr w:type="spellEnd"/>
      <w:r w:rsidRPr="00CE215A">
        <w:t xml:space="preserve"> haben die AFU-Soldaten </w:t>
      </w:r>
      <w:r w:rsidRPr="00643B6D">
        <w:rPr>
          <w:b/>
        </w:rPr>
        <w:t>auf dem Gelände der Schulen Nr. 40 (</w:t>
      </w:r>
      <w:proofErr w:type="spellStart"/>
      <w:r w:rsidRPr="00643B6D">
        <w:rPr>
          <w:b/>
        </w:rPr>
        <w:t>Baltijskaja</w:t>
      </w:r>
      <w:proofErr w:type="spellEnd"/>
      <w:r w:rsidRPr="00643B6D">
        <w:rPr>
          <w:b/>
        </w:rPr>
        <w:t>-Straße), Nr. 43 (</w:t>
      </w:r>
      <w:proofErr w:type="spellStart"/>
      <w:r w:rsidRPr="00643B6D">
        <w:rPr>
          <w:b/>
        </w:rPr>
        <w:t>Bohojawlenski</w:t>
      </w:r>
      <w:proofErr w:type="spellEnd"/>
      <w:r w:rsidRPr="00643B6D">
        <w:rPr>
          <w:b/>
        </w:rPr>
        <w:t>-Allee) und des Lyzeums Nr. 25 (</w:t>
      </w:r>
      <w:proofErr w:type="spellStart"/>
      <w:r w:rsidRPr="00643B6D">
        <w:rPr>
          <w:b/>
        </w:rPr>
        <w:t>Aiwasowski</w:t>
      </w:r>
      <w:proofErr w:type="spellEnd"/>
      <w:r w:rsidRPr="00643B6D">
        <w:rPr>
          <w:b/>
        </w:rPr>
        <w:t>-Straße) Mörserstellungen sowie Waffen- und Munitionsdepots eingerichtet;</w:t>
      </w:r>
    </w:p>
    <w:p w:rsidR="00CE215A" w:rsidRPr="00CE215A" w:rsidRDefault="00CE215A" w:rsidP="00CE215A"/>
    <w:p w:rsidR="00CE215A" w:rsidRPr="00643B6D" w:rsidRDefault="00CE215A" w:rsidP="00CE215A">
      <w:pPr>
        <w:rPr>
          <w:b/>
        </w:rPr>
      </w:pPr>
      <w:r w:rsidRPr="00CE215A">
        <w:t xml:space="preserve">in </w:t>
      </w:r>
      <w:proofErr w:type="spellStart"/>
      <w:r w:rsidRPr="00CE215A">
        <w:t>Dnepropetrovsk</w:t>
      </w:r>
      <w:proofErr w:type="spellEnd"/>
      <w:r w:rsidRPr="00CE215A">
        <w:t xml:space="preserve"> haben ukrainische Nationalisten </w:t>
      </w:r>
      <w:r w:rsidRPr="00643B6D">
        <w:rPr>
          <w:b/>
        </w:rPr>
        <w:t>im Gebäude der Schule Nr. 35 (</w:t>
      </w:r>
      <w:proofErr w:type="spellStart"/>
      <w:r w:rsidRPr="00643B6D">
        <w:rPr>
          <w:b/>
        </w:rPr>
        <w:t>Naberezhnaya</w:t>
      </w:r>
      <w:proofErr w:type="spellEnd"/>
      <w:r w:rsidRPr="00643B6D">
        <w:rPr>
          <w:b/>
        </w:rPr>
        <w:t xml:space="preserve"> </w:t>
      </w:r>
      <w:proofErr w:type="spellStart"/>
      <w:r w:rsidRPr="00643B6D">
        <w:rPr>
          <w:b/>
        </w:rPr>
        <w:t>Pobedy</w:t>
      </w:r>
      <w:proofErr w:type="spellEnd"/>
      <w:r w:rsidRPr="00643B6D">
        <w:rPr>
          <w:b/>
        </w:rPr>
        <w:t xml:space="preserve"> Street) und in </w:t>
      </w:r>
      <w:proofErr w:type="spellStart"/>
      <w:r w:rsidRPr="00643B6D">
        <w:rPr>
          <w:b/>
        </w:rPr>
        <w:t>Pershovensk</w:t>
      </w:r>
      <w:proofErr w:type="spellEnd"/>
      <w:r w:rsidRPr="00643B6D">
        <w:rPr>
          <w:b/>
        </w:rPr>
        <w:t xml:space="preserve"> in der Region </w:t>
      </w:r>
      <w:proofErr w:type="spellStart"/>
      <w:r w:rsidRPr="00643B6D">
        <w:rPr>
          <w:b/>
        </w:rPr>
        <w:t>Dnepropetrovsk</w:t>
      </w:r>
      <w:proofErr w:type="spellEnd"/>
      <w:r w:rsidRPr="00643B6D">
        <w:rPr>
          <w:b/>
        </w:rPr>
        <w:t xml:space="preserve"> sowie auf dem Gelände einer Kirche (</w:t>
      </w:r>
      <w:proofErr w:type="spellStart"/>
      <w:r w:rsidRPr="00643B6D">
        <w:rPr>
          <w:b/>
        </w:rPr>
        <w:t>Molodezhnaya</w:t>
      </w:r>
      <w:proofErr w:type="spellEnd"/>
      <w:r w:rsidRPr="00643B6D">
        <w:rPr>
          <w:b/>
        </w:rPr>
        <w:t xml:space="preserve"> Street) Festungen und Munitionsdepots eingerichtet.</w:t>
      </w:r>
    </w:p>
    <w:p w:rsidR="00CE215A" w:rsidRPr="00CE215A" w:rsidRDefault="00CE215A" w:rsidP="00CE215A"/>
    <w:p w:rsidR="00CE215A" w:rsidRPr="00CE215A" w:rsidRDefault="00643B6D" w:rsidP="00CE215A">
      <w:r>
        <w:t>(…)</w:t>
      </w:r>
    </w:p>
    <w:p w:rsidR="00CE215A" w:rsidRPr="00CE215A" w:rsidRDefault="00CE215A" w:rsidP="00CE215A">
      <w:r w:rsidRPr="00CE215A">
        <w:t xml:space="preserve">Trotz aller Schwierigkeiten und Hindernisse, die von ukrainischer Seite auferlegt wurden, konnten </w:t>
      </w:r>
      <w:r w:rsidRPr="00643B6D">
        <w:rPr>
          <w:b/>
          <w:u w:val="single"/>
        </w:rPr>
        <w:t>im Laufe des vergangenen Tages ohne Beteiligung Kiews 7.594 Menschen aus gefährlichen Gebieten evakuiert</w:t>
      </w:r>
      <w:r w:rsidRPr="00CE215A">
        <w:t xml:space="preserve"> werden, darunter 1.346 Kinder. Insgesamt wurden seit Beginn der militärischen Sonderoperation bereits 1.780.515 Menschen evakuiert, darunter 286.043 Kinder.</w:t>
      </w:r>
    </w:p>
    <w:p w:rsidR="00CE215A" w:rsidRDefault="00643B6D" w:rsidP="00CE215A">
      <w:r>
        <w:t>(…)</w:t>
      </w:r>
    </w:p>
    <w:p w:rsidR="00643B6D" w:rsidRPr="00CE215A" w:rsidRDefault="00643B6D" w:rsidP="00CE215A"/>
    <w:p w:rsidR="00CE215A" w:rsidRPr="00CE215A" w:rsidRDefault="00CE215A" w:rsidP="00CE215A">
      <w:r w:rsidRPr="00CE215A">
        <w:t xml:space="preserve">Darüber hinaus bleiben 70 ausländische Schiffe aus 16 Ländern in 6 ukrainischen Häfen (Cherson, Nikolajew, </w:t>
      </w:r>
      <w:proofErr w:type="spellStart"/>
      <w:r w:rsidRPr="00CE215A">
        <w:t>Tschernomorsk</w:t>
      </w:r>
      <w:proofErr w:type="spellEnd"/>
      <w:r w:rsidRPr="00CE215A">
        <w:t xml:space="preserve">, </w:t>
      </w:r>
      <w:proofErr w:type="spellStart"/>
      <w:r w:rsidRPr="00CE215A">
        <w:t>Otschakow</w:t>
      </w:r>
      <w:proofErr w:type="spellEnd"/>
      <w:r w:rsidRPr="00CE215A">
        <w:t xml:space="preserve">, Odessa und </w:t>
      </w:r>
      <w:proofErr w:type="spellStart"/>
      <w:r w:rsidRPr="00CE215A">
        <w:t>Juschnij</w:t>
      </w:r>
      <w:proofErr w:type="spellEnd"/>
      <w:r w:rsidRPr="00CE215A">
        <w:t>) blockiert. Die Bedrohung durch Beschuss und die hohe Minengefahr, die vom offiziellen Kiew ausgeht, hindert die Schiffe am ungehinderten Einlaufen in die hohe See.</w:t>
      </w:r>
    </w:p>
    <w:p w:rsidR="00CE215A" w:rsidRPr="00CE215A" w:rsidRDefault="00CE215A" w:rsidP="00CE215A"/>
    <w:p w:rsidR="00CE215A" w:rsidRPr="00CE215A" w:rsidRDefault="00CE215A" w:rsidP="00CE215A">
      <w:r w:rsidRPr="00CE215A">
        <w:t xml:space="preserve">Dank der von der russischen Marine ergriffenen Maßnahmen ist die Minengefahr in den Gewässern des Hafens von </w:t>
      </w:r>
      <w:proofErr w:type="spellStart"/>
      <w:r w:rsidRPr="00CE215A">
        <w:t>Mariupol</w:t>
      </w:r>
      <w:proofErr w:type="spellEnd"/>
      <w:r w:rsidRPr="00CE215A">
        <w:t xml:space="preserve"> beseitigt, und es werden Maßnahmen zur Wiederherstellung der Hafeninfrastruktur ergriffen.</w:t>
      </w:r>
    </w:p>
    <w:p w:rsidR="00CE215A" w:rsidRPr="00CE215A" w:rsidRDefault="00CE215A" w:rsidP="00CE215A"/>
    <w:p w:rsidR="00CE215A" w:rsidRPr="00CE215A" w:rsidRDefault="00CE215A" w:rsidP="00CE215A">
      <w:r w:rsidRPr="00CE215A">
        <w:t>Die russischen Streitkräfte haben die Voraussetzungen für den Betrieb von zwei humanitären Seekorridoren geschaffen, die sichere Fahrspuren für Schiffe darstellen:</w:t>
      </w:r>
    </w:p>
    <w:p w:rsidR="00CE215A" w:rsidRPr="00CE215A" w:rsidRDefault="00CE215A" w:rsidP="00CE215A"/>
    <w:p w:rsidR="00CE215A" w:rsidRPr="00CE215A" w:rsidRDefault="00CE215A" w:rsidP="00CE215A">
      <w:r w:rsidRPr="00CE215A">
        <w:lastRenderedPageBreak/>
        <w:t xml:space="preserve">im Schwarzen Meer - zum Verlassen der Häfen von Cherson, Nikolajew, </w:t>
      </w:r>
      <w:proofErr w:type="spellStart"/>
      <w:r w:rsidRPr="00CE215A">
        <w:t>Tschernomorsk</w:t>
      </w:r>
      <w:proofErr w:type="spellEnd"/>
      <w:r w:rsidRPr="00CE215A">
        <w:t xml:space="preserve">, </w:t>
      </w:r>
      <w:proofErr w:type="spellStart"/>
      <w:r w:rsidRPr="00CE215A">
        <w:t>Otschakow</w:t>
      </w:r>
      <w:proofErr w:type="spellEnd"/>
      <w:r w:rsidRPr="00CE215A">
        <w:t xml:space="preserve">, Odessa und </w:t>
      </w:r>
      <w:proofErr w:type="spellStart"/>
      <w:r w:rsidRPr="00CE215A">
        <w:t>Juschnyi</w:t>
      </w:r>
      <w:proofErr w:type="spellEnd"/>
      <w:r w:rsidRPr="00CE215A">
        <w:t xml:space="preserve"> in südwestlicher Richtung vom ukrainischen Hoheitsgewässer, 139 Meilen lang und 3 Meilen breit;</w:t>
      </w:r>
    </w:p>
    <w:p w:rsidR="00CE215A" w:rsidRPr="00CE215A" w:rsidRDefault="00CE215A" w:rsidP="00CE215A">
      <w:r w:rsidRPr="00CE215A">
        <w:t xml:space="preserve">im Asowschen Meer vom Hafen </w:t>
      </w:r>
      <w:proofErr w:type="spellStart"/>
      <w:r w:rsidRPr="00CE215A">
        <w:t>Mariupol</w:t>
      </w:r>
      <w:proofErr w:type="spellEnd"/>
      <w:r w:rsidRPr="00CE215A">
        <w:t xml:space="preserve"> aus mit einer Länge von 115 Meilen und einer Breite von 2 Meilen in Richtung Schwarzes Meer.</w:t>
      </w:r>
    </w:p>
    <w:p w:rsidR="00CE215A" w:rsidRDefault="00643B6D" w:rsidP="00CE215A">
      <w:r>
        <w:t>(…)</w:t>
      </w:r>
    </w:p>
    <w:p w:rsidR="00643B6D" w:rsidRDefault="00643B6D" w:rsidP="00643B6D">
      <w:r>
        <w:t xml:space="preserve">Die Minenräumkommandos der russischen Streitkräfte und des russischen EMERCOM führen auf dem Gebiet der Volksrepubliken Donezk und Lugansk </w:t>
      </w:r>
      <w:r w:rsidRPr="00643B6D">
        <w:rPr>
          <w:b/>
        </w:rPr>
        <w:t>Räumungsarbeiten an Grundstücken und Einrichtungen</w:t>
      </w:r>
      <w:r>
        <w:t xml:space="preserve"> durch.</w:t>
      </w:r>
    </w:p>
    <w:p w:rsidR="00643B6D" w:rsidRPr="00CE215A" w:rsidRDefault="00643B6D" w:rsidP="00643B6D">
      <w:r>
        <w:t xml:space="preserve">Insgesamt wurden 2.987,87 Hektar (davon 21,45 Hektar tagsüber), 35 Gebäude (davon 13 gesellschaftlich wichtige Einrichtungen), 1 Brücke und 9,64 km Straßen kontrolliert. </w:t>
      </w:r>
      <w:r w:rsidRPr="00643B6D">
        <w:rPr>
          <w:b/>
        </w:rPr>
        <w:t xml:space="preserve">18.065 Sprengstoffe wurden entdeckt und entschärft, </w:t>
      </w:r>
      <w:r>
        <w:t>502 davon tagsüber.</w:t>
      </w:r>
    </w:p>
    <w:p w:rsidR="00CE215A" w:rsidRDefault="00643B6D" w:rsidP="00CE215A">
      <w:r>
        <w:t>(…)</w:t>
      </w:r>
    </w:p>
    <w:p w:rsidR="00643B6D" w:rsidRDefault="00643B6D" w:rsidP="00643B6D">
      <w:r w:rsidRPr="00643B6D">
        <w:t xml:space="preserve">Für den 11. Juni sind </w:t>
      </w:r>
      <w:r w:rsidRPr="00643B6D">
        <w:rPr>
          <w:b/>
        </w:rPr>
        <w:t>6 humanitäre Aktionen</w:t>
      </w:r>
      <w:r w:rsidRPr="00643B6D">
        <w:t xml:space="preserve"> geplant, die derzeit in den Regionen </w:t>
      </w:r>
      <w:proofErr w:type="spellStart"/>
      <w:r w:rsidRPr="00643B6D">
        <w:t>Saporoshje</w:t>
      </w:r>
      <w:proofErr w:type="spellEnd"/>
      <w:r w:rsidRPr="00643B6D">
        <w:t xml:space="preserve"> und Charkow sowie in den Volksrepubliken Donezk und Lugansk durchgeführt werden und bei denen </w:t>
      </w:r>
      <w:r w:rsidRPr="00643B6D">
        <w:rPr>
          <w:b/>
        </w:rPr>
        <w:t>841,4 Tonnen an lebensnotwendigen Gütern, Medikamenten und Lebensmitteln</w:t>
      </w:r>
      <w:r w:rsidRPr="00643B6D">
        <w:t xml:space="preserve"> verteilt werden sollen.</w:t>
      </w:r>
      <w:r>
        <w:t>“</w:t>
      </w:r>
    </w:p>
    <w:p w:rsidR="00F80AAB" w:rsidRDefault="00F80AAB" w:rsidP="00643B6D"/>
    <w:p w:rsidR="00F80AAB" w:rsidRDefault="00F80AAB" w:rsidP="00643B6D"/>
    <w:p w:rsidR="00F80AAB" w:rsidRPr="00F80AAB" w:rsidRDefault="00F80AAB" w:rsidP="00F80AAB">
      <w:pPr>
        <w:rPr>
          <w:i/>
        </w:rPr>
      </w:pPr>
      <w:r w:rsidRPr="00F80AAB">
        <w:rPr>
          <w:b/>
        </w:rPr>
        <w:t>3</w:t>
      </w:r>
      <w:r w:rsidRPr="00F80AAB">
        <w:t xml:space="preserve">. </w:t>
      </w:r>
      <w:r w:rsidRPr="00F80AAB">
        <w:rPr>
          <w:b/>
          <w:i/>
          <w:u w:val="single"/>
        </w:rPr>
        <w:t>Bernhards Moon of Alabama</w:t>
      </w:r>
      <w:r w:rsidRPr="00F80AAB">
        <w:rPr>
          <w:i/>
        </w:rPr>
        <w:t xml:space="preserve">, </w:t>
      </w:r>
      <w:r w:rsidRPr="00F80AAB">
        <w:rPr>
          <w:i/>
        </w:rPr>
        <w:t>Ukraine B</w:t>
      </w:r>
      <w:r w:rsidRPr="00F80AAB">
        <w:rPr>
          <w:i/>
        </w:rPr>
        <w:t>ruchstücke</w:t>
      </w:r>
      <w:r w:rsidRPr="00F80AAB">
        <w:rPr>
          <w:i/>
        </w:rPr>
        <w:t>: Keine Munition, mehr Tote, dünne Linien, Propaganda und Abwälzung der Verantwortung</w:t>
      </w:r>
      <w:r w:rsidRPr="00F80AAB">
        <w:rPr>
          <w:i/>
        </w:rPr>
        <w:t xml:space="preserve"> (11. Juni 2022, </w:t>
      </w:r>
    </w:p>
    <w:p w:rsidR="00F80AAB" w:rsidRPr="00F80AAB" w:rsidRDefault="00F80AAB" w:rsidP="00F80AAB">
      <w:pPr>
        <w:rPr>
          <w:i/>
        </w:rPr>
      </w:pPr>
      <w:hyperlink r:id="rId10" w:history="1">
        <w:r w:rsidRPr="008C2D91">
          <w:rPr>
            <w:rStyle w:val="Hyperlink"/>
            <w:i/>
          </w:rPr>
          <w:t>https://www.moonofalabama.org/2022/06/ukraine-bits-no-ammo-more-casualties-thin-lines-propaganda-and-passing-the-buck.html#more</w:t>
        </w:r>
      </w:hyperlink>
      <w:r w:rsidRPr="00F80AAB">
        <w:rPr>
          <w:i/>
        </w:rPr>
        <w:t>)</w:t>
      </w:r>
      <w:r>
        <w:rPr>
          <w:i/>
        </w:rPr>
        <w:t xml:space="preserve"> </w:t>
      </w:r>
    </w:p>
    <w:p w:rsidR="00F80AAB" w:rsidRPr="00F80AAB" w:rsidRDefault="00F80AAB" w:rsidP="00F80AAB"/>
    <w:p w:rsidR="00F80AAB" w:rsidRDefault="00F80AAB" w:rsidP="00F80AAB">
      <w:pPr>
        <w:rPr>
          <w:b/>
          <w:u w:val="single"/>
        </w:rPr>
      </w:pPr>
      <w:r w:rsidRPr="00F80AAB">
        <w:rPr>
          <w:b/>
          <w:u w:val="single"/>
        </w:rPr>
        <w:t xml:space="preserve">Der wahre Stand des Krieges in der Ukraine, den ich vor etwa zwei Monaten beschrieben hatte, hat nun die Mainstream-Medien erreicht. Das </w:t>
      </w:r>
      <w:proofErr w:type="spellStart"/>
      <w:r w:rsidRPr="00F80AAB">
        <w:rPr>
          <w:b/>
          <w:u w:val="single"/>
        </w:rPr>
        <w:t>Zelenski</w:t>
      </w:r>
      <w:proofErr w:type="spellEnd"/>
      <w:r w:rsidRPr="00F80AAB">
        <w:rPr>
          <w:b/>
          <w:u w:val="single"/>
        </w:rPr>
        <w:t>-Regime in der Ukraine nutzt dies, um den "Westen" um mehr Waffen und Munition zu bitten.</w:t>
      </w:r>
    </w:p>
    <w:p w:rsidR="00F80AAB" w:rsidRPr="00F80AAB" w:rsidRDefault="00F80AAB" w:rsidP="00F80AAB">
      <w:pPr>
        <w:rPr>
          <w:b/>
          <w:u w:val="single"/>
        </w:rPr>
      </w:pPr>
    </w:p>
    <w:p w:rsidR="00F80AAB" w:rsidRDefault="00F80AAB" w:rsidP="00F80AAB">
      <w:pPr>
        <w:pStyle w:val="Listenabsatz"/>
        <w:numPr>
          <w:ilvl w:val="0"/>
          <w:numId w:val="1"/>
        </w:numPr>
      </w:pPr>
      <w:r>
        <w:t xml:space="preserve">Die Ukraine läuft Gefahr, den Krieg mit Russland zu verlieren: Militärischer Beamter </w:t>
      </w:r>
      <w:r>
        <w:t>–</w:t>
      </w:r>
      <w:r>
        <w:t xml:space="preserve"> Newsweek</w:t>
      </w:r>
      <w:r>
        <w:t xml:space="preserve"> </w:t>
      </w:r>
    </w:p>
    <w:p w:rsidR="00F80AAB" w:rsidRDefault="00F80AAB" w:rsidP="00F80AAB">
      <w:pPr>
        <w:pStyle w:val="Listenabsatz"/>
      </w:pPr>
      <w:hyperlink r:id="rId11" w:history="1">
        <w:r w:rsidRPr="008C2D91">
          <w:rPr>
            <w:rStyle w:val="Hyperlink"/>
          </w:rPr>
          <w:t>https://www.newsweek.com/ukraine-risks-losing-artillery-war-russia-vadym-skibitsky-military-intelligence-1714782</w:t>
        </w:r>
      </w:hyperlink>
      <w:r>
        <w:t xml:space="preserve"> </w:t>
      </w:r>
    </w:p>
    <w:p w:rsidR="00F80AAB" w:rsidRDefault="00F80AAB" w:rsidP="00F80AAB">
      <w:pPr>
        <w:pStyle w:val="Listenabsatz"/>
        <w:numPr>
          <w:ilvl w:val="0"/>
          <w:numId w:val="1"/>
        </w:numPr>
      </w:pPr>
      <w:r>
        <w:t>Mangel an Artilleriemunition schwächt ukrainische Frontmoral - New York Times</w:t>
      </w:r>
      <w:r>
        <w:t xml:space="preserve"> </w:t>
      </w:r>
      <w:hyperlink r:id="rId12" w:history="1">
        <w:r w:rsidRPr="008C2D91">
          <w:rPr>
            <w:rStyle w:val="Hyperlink"/>
          </w:rPr>
          <w:t>https://www.nytimes.com/2022/06/10/world/europe/ukraine-ammo-shortage-artillery.html</w:t>
        </w:r>
      </w:hyperlink>
      <w:r>
        <w:t xml:space="preserve">  </w:t>
      </w:r>
    </w:p>
    <w:p w:rsidR="00F80AAB" w:rsidRDefault="00F80AAB" w:rsidP="00F80AAB">
      <w:pPr>
        <w:pStyle w:val="Listenabsatz"/>
        <w:numPr>
          <w:ilvl w:val="0"/>
          <w:numId w:val="1"/>
        </w:numPr>
      </w:pPr>
      <w:r>
        <w:t xml:space="preserve">Ukraine: Wir haben fast keine Munition mehr und sind auf westliche Waffen angewiesen </w:t>
      </w:r>
      <w:r>
        <w:t>–</w:t>
      </w:r>
      <w:r>
        <w:t xml:space="preserve"> Guardian</w:t>
      </w:r>
    </w:p>
    <w:p w:rsidR="00F80AAB" w:rsidRDefault="00F80AAB" w:rsidP="00F80AAB">
      <w:pPr>
        <w:pStyle w:val="Listenabsatz"/>
      </w:pPr>
      <w:hyperlink r:id="rId13" w:history="1">
        <w:r w:rsidRPr="008C2D91">
          <w:rPr>
            <w:rStyle w:val="Hyperlink"/>
          </w:rPr>
          <w:t>https://www.theguardian.com/world/2022/jun/10/were-almost-out-of-ammunition-and-relying-on-western-arms-says-ukraine</w:t>
        </w:r>
      </w:hyperlink>
      <w:r>
        <w:t xml:space="preserve"> </w:t>
      </w:r>
    </w:p>
    <w:p w:rsidR="00F80AAB" w:rsidRDefault="00F80AAB" w:rsidP="00F80AAB">
      <w:pPr>
        <w:pStyle w:val="Listenabsatz"/>
        <w:numPr>
          <w:ilvl w:val="0"/>
          <w:numId w:val="1"/>
        </w:numPr>
      </w:pPr>
      <w:r>
        <w:t>Der Ukraine geht die Munition aus, und die Aussichten auf dem Schlachtfeld verdüstern sich - Washington Post</w:t>
      </w:r>
    </w:p>
    <w:p w:rsidR="00F80AAB" w:rsidRDefault="00F80AAB" w:rsidP="00F80AAB">
      <w:pPr>
        <w:pStyle w:val="Listenabsatz"/>
      </w:pPr>
      <w:hyperlink r:id="rId14" w:history="1">
        <w:r w:rsidRPr="008C2D91">
          <w:rPr>
            <w:rStyle w:val="Hyperlink"/>
          </w:rPr>
          <w:t>https://www.washingtonpost.com/world/2022/06/10/ukraine-ammunition-donbas-russia/</w:t>
        </w:r>
      </w:hyperlink>
      <w:r>
        <w:t xml:space="preserve"> </w:t>
      </w:r>
    </w:p>
    <w:p w:rsidR="00F80AAB" w:rsidRDefault="00F80AAB" w:rsidP="00F80AAB">
      <w:pPr>
        <w:pStyle w:val="Listenabsatz"/>
        <w:numPr>
          <w:ilvl w:val="0"/>
          <w:numId w:val="1"/>
        </w:numPr>
      </w:pPr>
      <w:r>
        <w:t>und viele andere ...</w:t>
      </w:r>
    </w:p>
    <w:p w:rsidR="00F80AAB" w:rsidRDefault="00F80AAB" w:rsidP="00F80AAB"/>
    <w:p w:rsidR="00F80AAB" w:rsidRDefault="00F80AAB" w:rsidP="00F80AAB">
      <w:r>
        <w:t>Aus dem letzten Link:</w:t>
      </w:r>
    </w:p>
    <w:p w:rsidR="00F80AAB" w:rsidRDefault="00F80AAB" w:rsidP="00F80AAB"/>
    <w:p w:rsidR="00F80AAB" w:rsidRDefault="00F80AAB" w:rsidP="001F2C27">
      <w:pPr>
        <w:ind w:left="708"/>
      </w:pPr>
      <w:r>
        <w:t>D</w:t>
      </w:r>
      <w:r>
        <w:t xml:space="preserve">ie Chancen gegen die Ukrainer sehen langsam überwältigend aus, sagte der Regierungsberater </w:t>
      </w:r>
      <w:proofErr w:type="spellStart"/>
      <w:r>
        <w:t>Danylyuk</w:t>
      </w:r>
      <w:proofErr w:type="spellEnd"/>
      <w:r>
        <w:t>.</w:t>
      </w:r>
    </w:p>
    <w:p w:rsidR="001F2C27" w:rsidRDefault="001F2C27" w:rsidP="001F2C27">
      <w:pPr>
        <w:ind w:left="708"/>
      </w:pPr>
    </w:p>
    <w:p w:rsidR="00F80AAB" w:rsidRDefault="00F80AAB" w:rsidP="001F2C27">
      <w:pPr>
        <w:ind w:left="708"/>
      </w:pPr>
      <w:r>
        <w:lastRenderedPageBreak/>
        <w:t>"Die Russen setzen Artillerie mit großer Reichweite gegen uns ein, oft ohne jede Reaktion, weil wir nicht die Mittel dazu haben", sagte er. "Sie können aus Dutzenden von Kilometern Entfernung angreifen, und wir können nicht zurückschießen. Wir kennen die Koordinaten all ihrer wichtigen Ziele, aber wir haben nicht die Mittel, um anzugreifen.</w:t>
      </w:r>
    </w:p>
    <w:p w:rsidR="001F2C27" w:rsidRDefault="001F2C27" w:rsidP="001F2C27">
      <w:pPr>
        <w:ind w:left="708"/>
      </w:pPr>
    </w:p>
    <w:p w:rsidR="00F80AAB" w:rsidRDefault="00F80AAB" w:rsidP="001F2C27">
      <w:pPr>
        <w:ind w:left="708"/>
      </w:pPr>
      <w:r w:rsidRPr="001F2C27">
        <w:rPr>
          <w:b/>
        </w:rPr>
        <w:t>Die Ukraine hat inzwischen fast keine Munition mehr für die Waffensysteme aus der Sowjet-Ära, die die Hauptstütze ihres Arsenals waren, und die osteuropäischen Länder, die die gleichen Systeme unterhielten, haben keine überschüssigen Vorräte mehr zu spenden,</w:t>
      </w:r>
      <w:r>
        <w:t xml:space="preserve"> sagte </w:t>
      </w:r>
      <w:proofErr w:type="spellStart"/>
      <w:r>
        <w:t>Danylyuk</w:t>
      </w:r>
      <w:proofErr w:type="spellEnd"/>
      <w:r>
        <w:t>. Die Ukraine müsse dringend auf modernere westliche Systeme mit größerer Reichweite umsteigen, doch diese seien erst kürzlich geliefert worden, und zwar in unzureichender Menge, um mit der immensen Feuerkraft Russlands mithalten zu können, sagte er.</w:t>
      </w:r>
    </w:p>
    <w:p w:rsidR="001F2C27" w:rsidRDefault="001F2C27" w:rsidP="001F2C27">
      <w:pPr>
        <w:ind w:left="708"/>
      </w:pPr>
    </w:p>
    <w:p w:rsidR="00F80AAB" w:rsidRPr="001F2C27" w:rsidRDefault="00F80AAB" w:rsidP="001F2C27">
      <w:pPr>
        <w:ind w:left="708"/>
        <w:rPr>
          <w:b/>
        </w:rPr>
      </w:pPr>
      <w:r>
        <w:t xml:space="preserve">Russland feuert täglich bis zu 50.000 Artilleriegeschosse auf ukrainische Stellungen ab, und die Ukrainer können nur etwa 5.000 bis 6.000 Geschosse pro Tag zurückschlagen, sagte er. Die Vereinigten Staaten haben sich verpflichtet, 220.000 Schuss Munition zu liefern - </w:t>
      </w:r>
      <w:r w:rsidRPr="001F2C27">
        <w:rPr>
          <w:b/>
        </w:rPr>
        <w:t>genug, um der russischen Feuerkraft für etwa vier Tage zu entsprechen.</w:t>
      </w:r>
    </w:p>
    <w:p w:rsidR="001F2C27" w:rsidRDefault="001F2C27" w:rsidP="00F80AAB"/>
    <w:p w:rsidR="001F2C27" w:rsidRDefault="00F80AAB" w:rsidP="00F80AAB">
      <w:r>
        <w:t>The Independent behauptet, einen Geheimdienstbericht gesehen zu haben, der noch schlechtere Zahlen ausweist</w:t>
      </w:r>
    </w:p>
    <w:p w:rsidR="00F80AAB" w:rsidRDefault="001F2C27" w:rsidP="00F80AAB">
      <w:hyperlink r:id="rId15" w:history="1">
        <w:r w:rsidRPr="008C2D91">
          <w:rPr>
            <w:rStyle w:val="Hyperlink"/>
          </w:rPr>
          <w:t>https://www.independent.co.uk/news/world/europe/ukraine-war-intelligence-russia-kyiv-military-b2096715.html</w:t>
        </w:r>
      </w:hyperlink>
      <w:r>
        <w:t xml:space="preserve"> </w:t>
      </w:r>
      <w:r w:rsidR="00F80AAB">
        <w:t>:</w:t>
      </w:r>
    </w:p>
    <w:p w:rsidR="001F2C27" w:rsidRDefault="001F2C27" w:rsidP="00F80AAB"/>
    <w:p w:rsidR="00F80AAB" w:rsidRDefault="00F80AAB" w:rsidP="001F2C27">
      <w:pPr>
        <w:ind w:left="708"/>
      </w:pPr>
      <w:r>
        <w:t xml:space="preserve">Die ukrainischen Truppen erleiden massive Verluste, da sie </w:t>
      </w:r>
      <w:r w:rsidRPr="001F2C27">
        <w:rPr>
          <w:b/>
        </w:rPr>
        <w:t>den russischen Streitkräften bei der Artillerie 20 zu eins und bei der Munition 40 zu eins unterlegen</w:t>
      </w:r>
      <w:r>
        <w:t xml:space="preserve"> sind, wie aus einem neuen Geheimdienstbericht hervorgeht, der ein düsteres Bild des Konflikts an der Frontlinie zeichnet.</w:t>
      </w:r>
    </w:p>
    <w:p w:rsidR="001F2C27" w:rsidRDefault="001F2C27" w:rsidP="001F2C27">
      <w:pPr>
        <w:ind w:left="708"/>
      </w:pPr>
    </w:p>
    <w:p w:rsidR="00F80AAB" w:rsidRDefault="00F80AAB" w:rsidP="001F2C27">
      <w:pPr>
        <w:ind w:left="708"/>
      </w:pPr>
      <w:r>
        <w:t>Aus einem Bericht ukrainischer und westlicher Geheimdienstmitarbeiter geht außerdem hervor, dass die Ukrainer große Schwierigkeiten haben, auf den Beschuss der Russen zu reagieren, da ihre Artillerie nur eine Reichweite von 25 Kilometern hat, während der Feind aus der 12-fachen Entfernung zuschlagen kann.</w:t>
      </w:r>
    </w:p>
    <w:p w:rsidR="001F2C27" w:rsidRDefault="001F2C27" w:rsidP="001F2C27">
      <w:pPr>
        <w:ind w:left="708"/>
      </w:pPr>
    </w:p>
    <w:p w:rsidR="00F80AAB" w:rsidRPr="001F2C27" w:rsidRDefault="00F80AAB" w:rsidP="001F2C27">
      <w:pPr>
        <w:ind w:left="708"/>
        <w:rPr>
          <w:b/>
        </w:rPr>
      </w:pPr>
      <w:r>
        <w:t xml:space="preserve">Zum ersten Mal seit Beginn des Krieges gibt es nun </w:t>
      </w:r>
      <w:r w:rsidRPr="001F2C27">
        <w:rPr>
          <w:b/>
        </w:rPr>
        <w:t>Bedenken wegen Desertion</w:t>
      </w:r>
      <w:r>
        <w:t xml:space="preserve">. In dem Bericht, der von The Independent eingesehen wurde, heißt es, dass die sich verschlechternde Lage im </w:t>
      </w:r>
      <w:proofErr w:type="spellStart"/>
      <w:r>
        <w:t>Donbass</w:t>
      </w:r>
      <w:proofErr w:type="spellEnd"/>
      <w:r>
        <w:t xml:space="preserve">, bei der täglich bis zu hundert Soldaten getötet werden, "eine ernsthaft demoralisierende Wirkung auf die ukrainischen Streitkräfte sowie eine sehr reale materielle Wirkung hat; die </w:t>
      </w:r>
      <w:r w:rsidRPr="001F2C27">
        <w:rPr>
          <w:b/>
        </w:rPr>
        <w:t>Fälle von Desertion nehmen jede Woche zu".</w:t>
      </w:r>
    </w:p>
    <w:p w:rsidR="001F2C27" w:rsidRDefault="001F2C27" w:rsidP="00F80AAB"/>
    <w:p w:rsidR="00F80AAB" w:rsidRDefault="00F80AAB" w:rsidP="00F80AAB">
      <w:r>
        <w:t>Dies war leicht vorhersehbar. Wie ich bereits Mitte April schrieb</w:t>
      </w:r>
    </w:p>
    <w:p w:rsidR="001F2C27" w:rsidRDefault="001F2C27" w:rsidP="00F80AAB">
      <w:hyperlink r:id="rId16" w:history="1">
        <w:r w:rsidRPr="008C2D91">
          <w:rPr>
            <w:rStyle w:val="Hyperlink"/>
          </w:rPr>
          <w:t>https://www.moonofalabama.org/2022/04/the-ukraine-is-still-losing-so-what-is-its-plan.html</w:t>
        </w:r>
      </w:hyperlink>
      <w:r>
        <w:t xml:space="preserve"> :</w:t>
      </w:r>
    </w:p>
    <w:p w:rsidR="001F2C27" w:rsidRDefault="001F2C27" w:rsidP="00F80AAB"/>
    <w:p w:rsidR="00F80AAB" w:rsidRPr="00643B6D" w:rsidRDefault="00F80AAB" w:rsidP="001F2C27">
      <w:pPr>
        <w:ind w:left="708"/>
      </w:pPr>
      <w:r>
        <w:t>Ohne Treibstoff kann sich die ukrainische Armee nicht bewegen, und ohne ständige Versorgung, insbesondere mit großen Mengen an Artilleriemunition, kann sie der russischen Artillerie nichts entgegensetzen, die in großem Umfang gegen sie eingesetzt werden wird.</w:t>
      </w:r>
    </w:p>
    <w:p w:rsidR="00643B6D" w:rsidRPr="00643B6D" w:rsidRDefault="00643B6D" w:rsidP="00CE215A"/>
    <w:p w:rsidR="00CE215A" w:rsidRPr="00643B6D" w:rsidRDefault="001F2C27" w:rsidP="00617360">
      <w:pPr>
        <w:ind w:left="708"/>
      </w:pPr>
      <w:r w:rsidRPr="001F2C27">
        <w:lastRenderedPageBreak/>
        <w:t>Diese Bilder einer ehemaligen ukrainischen Stellung zeigen das verheerende Ergebnis einer solchen Situation.</w:t>
      </w:r>
    </w:p>
    <w:p w:rsidR="00CE215A" w:rsidRPr="00643B6D" w:rsidRDefault="00CE215A" w:rsidP="00CE215A"/>
    <w:p w:rsidR="00CE215A" w:rsidRDefault="00CE215A" w:rsidP="00CE215A"/>
    <w:p w:rsidR="00617360" w:rsidRDefault="00617360" w:rsidP="00CE215A">
      <w:r>
        <w:tab/>
      </w:r>
      <w:r>
        <w:tab/>
      </w:r>
      <w:r>
        <w:tab/>
      </w:r>
      <w:r w:rsidRPr="00E8229B">
        <w:rPr>
          <w:noProof/>
          <w:lang w:eastAsia="de-DE"/>
        </w:rPr>
        <w:drawing>
          <wp:inline distT="0" distB="0" distL="0" distR="0" wp14:anchorId="65484CDE" wp14:editId="21B9C940">
            <wp:extent cx="3050540" cy="2286000"/>
            <wp:effectExtent l="0" t="0" r="0" b="0"/>
            <wp:docPr id="1" name="Grafik 1" descr="https://www.moonofalabama.org/12i/ukrpositio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2i/ukrposition-s.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50540" cy="2286000"/>
                    </a:xfrm>
                    <a:prstGeom prst="rect">
                      <a:avLst/>
                    </a:prstGeom>
                    <a:noFill/>
                    <a:ln>
                      <a:noFill/>
                    </a:ln>
                  </pic:spPr>
                </pic:pic>
              </a:graphicData>
            </a:graphic>
          </wp:inline>
        </w:drawing>
      </w:r>
    </w:p>
    <w:p w:rsidR="00617360" w:rsidRDefault="00617360" w:rsidP="00CE215A"/>
    <w:p w:rsidR="00617360" w:rsidRPr="00617360" w:rsidRDefault="00617360" w:rsidP="00617360">
      <w:pPr>
        <w:ind w:left="708"/>
        <w:rPr>
          <w:b/>
        </w:rPr>
      </w:pPr>
      <w:r w:rsidRPr="00617360">
        <w:rPr>
          <w:b/>
        </w:rPr>
        <w:t>Nahezu alle ukrainischen Munitions- und Treibstoffvorräte wurden bombardiert und zerstört. Das, was über die westlichen Grenzen des Landes hereinkommt, kann die Ostfront nur schwer erreichen und reicht ohnehin nicht aus, um eine aktiv kämpfende und manövrierende Armee zu versorgen.</w:t>
      </w:r>
    </w:p>
    <w:p w:rsidR="00617360" w:rsidRDefault="00617360" w:rsidP="00617360"/>
    <w:p w:rsidR="00617360" w:rsidRDefault="00617360" w:rsidP="00617360">
      <w:r>
        <w:t>Um die von Russland angegebenen 50.000 Schuss pro Tag zu erreichen, wobei jeder Schuss 50 Kilogramm wiegt, müssten täglich etwa 2.500 Tonnen Munition von der Westgrenze der Ukraine in den Osten transportiert werden. Nach dem Erreichen eines Eisenbahnknotens im Osten müsste die Munition auf etwa 350 Lastwagen verladen werden, um sie unter Beschuss durch russische Langstreckenwaffen zu verteilen. Dies müsste jeden einzelnen Tag geschehen.</w:t>
      </w:r>
    </w:p>
    <w:p w:rsidR="00617360" w:rsidRDefault="00617360" w:rsidP="00617360"/>
    <w:p w:rsidR="00617360" w:rsidRDefault="00617360" w:rsidP="00617360">
      <w:r>
        <w:t>Die USA verfügen über große Munitionsdepots, aber selbst diese wären innerhalb weniger Monate leer, wenn nicht in großem Umfang neue Munition produziert würde. Die Munitionsproduktion erfolgt in der Regel nur in einem kleinen, aber stetigen Umfang von einigen hundert Schuss pro Woche. Der Westen müsste die Produktion hochfahren, um den Nachschub zu gewährleisten, den die Ukraine benötigt, um mit Russland gleichzuziehen.</w:t>
      </w:r>
    </w:p>
    <w:p w:rsidR="00617360" w:rsidRDefault="00617360" w:rsidP="00617360"/>
    <w:p w:rsidR="00617360" w:rsidRPr="00CB1E18" w:rsidRDefault="00617360" w:rsidP="00617360">
      <w:pPr>
        <w:rPr>
          <w:b/>
        </w:rPr>
      </w:pPr>
      <w:r>
        <w:t xml:space="preserve">Nach Angaben des russischen Verteidigungsministeriums hat die ukrainische Artillerie seit Beginn des Krieges </w:t>
      </w:r>
      <w:r w:rsidRPr="00CB1E18">
        <w:rPr>
          <w:b/>
        </w:rPr>
        <w:t>506 Mehrfachraketen und 1.859 Feldartilleriegeschütze und Mörser verloren.</w:t>
      </w:r>
      <w:r w:rsidR="00CB1E18">
        <w:t xml:space="preserve"> </w:t>
      </w:r>
      <w:r>
        <w:t>[</w:t>
      </w:r>
      <w:hyperlink r:id="rId18" w:history="1">
        <w:r w:rsidR="00CB1E18" w:rsidRPr="008C2D91">
          <w:rPr>
            <w:rStyle w:val="Hyperlink"/>
          </w:rPr>
          <w:t>https://eng.mil.ru/en/special_operation/news/more.htm?id=12424947@egNews</w:t>
        </w:r>
      </w:hyperlink>
      <w:r w:rsidR="00CB1E18">
        <w:t xml:space="preserve"> </w:t>
      </w:r>
      <w:r w:rsidR="00CB1E18">
        <w:t xml:space="preserve">siehe oben] </w:t>
      </w:r>
      <w:r w:rsidR="00CB1E18">
        <w:t xml:space="preserve"> </w:t>
      </w:r>
      <w:r w:rsidR="00CB1E18" w:rsidRPr="00CB1E18">
        <w:rPr>
          <w:b/>
        </w:rPr>
        <w:t xml:space="preserve">Die täglich </w:t>
      </w:r>
      <w:r w:rsidRPr="00CB1E18">
        <w:rPr>
          <w:b/>
        </w:rPr>
        <w:t>gemeldete Zahl der getroffenen Systeme hat sich im Laufe der Zeit von über 50 pro Tag auf eine einstellige Zahl verändert.</w:t>
      </w:r>
    </w:p>
    <w:p w:rsidR="00617360" w:rsidRDefault="00617360" w:rsidP="00617360"/>
    <w:p w:rsidR="00CB1E18" w:rsidRDefault="00617360" w:rsidP="00617360">
      <w:pPr>
        <w:rPr>
          <w:b/>
        </w:rPr>
      </w:pPr>
      <w:r w:rsidRPr="00CB1E18">
        <w:rPr>
          <w:b/>
        </w:rPr>
        <w:t xml:space="preserve">Die Gesamtzahlen in dem russischen Bericht sind zu hoch (wie gewöhnlich in ähnlichen "westlichen" Berichten). Sie sind höher als die Zahl der ukrainischen Raketen zu Beginn des Krieges. </w:t>
      </w:r>
      <w:r w:rsidR="00CB1E18">
        <w:rPr>
          <w:b/>
        </w:rPr>
        <w:t>[</w:t>
      </w:r>
      <w:hyperlink r:id="rId19" w:history="1">
        <w:r w:rsidR="00CB1E18" w:rsidRPr="008C2D91">
          <w:rPr>
            <w:rStyle w:val="Hyperlink"/>
            <w:b/>
          </w:rPr>
          <w:t>https://en.wikipedia.org/wiki/List_of_equipment_of_the_Ukrainian_Ground_Forces#Field_artillery</w:t>
        </w:r>
      </w:hyperlink>
      <w:r w:rsidR="00CB1E18">
        <w:rPr>
          <w:b/>
        </w:rPr>
        <w:t xml:space="preserve">]  </w:t>
      </w:r>
    </w:p>
    <w:p w:rsidR="00617360" w:rsidRDefault="00617360" w:rsidP="00617360">
      <w:r w:rsidRPr="00CB1E18">
        <w:rPr>
          <w:b/>
        </w:rPr>
        <w:t xml:space="preserve">Wir können jedoch davon ausgehen, dass mehr als 90 % der Waffen und Raketensysteme der Ukraine zerstört wurden. Inzwischen hat der "Westen" der Ukraine rund 200 Geschütze und etwa 50 Raketensysteme versprochen. Die Hälfte </w:t>
      </w:r>
      <w:r w:rsidRPr="00CB1E18">
        <w:rPr>
          <w:b/>
        </w:rPr>
        <w:lastRenderedPageBreak/>
        <w:t>davon sind ehemalige sowjetische Typen. Die andere Hälfte ist neueren Datums und benötigt "westliche" Munition. Diese scheint nur tröpfchenweise zu kommen</w:t>
      </w:r>
      <w:r>
        <w:t>.</w:t>
      </w:r>
    </w:p>
    <w:p w:rsidR="00617360" w:rsidRDefault="00617360" w:rsidP="00617360"/>
    <w:p w:rsidR="00617360" w:rsidRPr="00CB1E18" w:rsidRDefault="00617360" w:rsidP="00617360">
      <w:pPr>
        <w:rPr>
          <w:b/>
        </w:rPr>
      </w:pPr>
      <w:r w:rsidRPr="00CB1E18">
        <w:rPr>
          <w:b/>
        </w:rPr>
        <w:t>Die USA haben etwa 100 leichte Haubitzen des Typs M-777 geschickt. Nur einige wenige wurden an der Front im Osten gesehen, und einige wurden dort bereits zerstört. Andere werden zum Beschuss nichtmilitärischer Ziele in Donezk eingesetzt. Wir können uns denken, wo sich der Rest befindet. Die M-777 ist leicht (4,2 Tonnen), weil sie größtenteils aus Titan hergestellt wird, das einen zehnmal höheren Schrottwert als Stahl hat. Einige Unternehmer im Westen der Ukraine haben offenbar festgestellt, dass das Recycling der Waffen (oder ihr Verkauf an anderer Stelle) mehr wert ist als ihre Verbringung in den Osten, wo sie mit Sicherheit innerhalb weniger Tage zerstört würden.</w:t>
      </w:r>
    </w:p>
    <w:p w:rsidR="00617360" w:rsidRDefault="00617360" w:rsidP="00617360"/>
    <w:p w:rsidR="00617360" w:rsidRDefault="00617360" w:rsidP="00617360">
      <w:r>
        <w:t xml:space="preserve">Vor zehn Tagen hatte der ukrainische Komiker und Präsident </w:t>
      </w:r>
      <w:proofErr w:type="spellStart"/>
      <w:r>
        <w:t>Zelensky</w:t>
      </w:r>
      <w:proofErr w:type="spellEnd"/>
      <w:r>
        <w:t xml:space="preserve"> zugegeben, dass täglich etwa 60 bis 100 ukrainische Soldaten getötet werden. </w:t>
      </w:r>
      <w:r w:rsidR="00CB1E18">
        <w:t>[</w:t>
      </w:r>
      <w:hyperlink r:id="rId20" w:history="1">
        <w:r w:rsidR="00CB1E18" w:rsidRPr="008C2D91">
          <w:rPr>
            <w:rStyle w:val="Hyperlink"/>
          </w:rPr>
          <w:t>https://www.moonofalabama.org/2022/06/ukraine-bits-casualty-numbers-kampfgruppen-territorial-defense-forces.html</w:t>
        </w:r>
      </w:hyperlink>
      <w:r w:rsidR="00CB1E18">
        <w:t xml:space="preserve">] </w:t>
      </w:r>
      <w:r>
        <w:t xml:space="preserve">Diese Zahl war </w:t>
      </w:r>
      <w:r w:rsidR="00CB1E18">
        <w:t>vorbehaltlich bedingt</w:t>
      </w:r>
      <w:r>
        <w:t xml:space="preserve">, und ein Berater von </w:t>
      </w:r>
      <w:proofErr w:type="spellStart"/>
      <w:r>
        <w:t>Zelensky</w:t>
      </w:r>
      <w:proofErr w:type="spellEnd"/>
      <w:r>
        <w:t xml:space="preserve"> hat sie nun verdoppelt</w:t>
      </w:r>
      <w:r w:rsidR="00DF3114">
        <w:t xml:space="preserve"> [</w:t>
      </w:r>
      <w:hyperlink r:id="rId21" w:history="1">
        <w:r w:rsidR="00DF3114" w:rsidRPr="008C2D91">
          <w:rPr>
            <w:rStyle w:val="Hyperlink"/>
          </w:rPr>
          <w:t>https://www.bbc.com/news/world-europe-61742736</w:t>
        </w:r>
      </w:hyperlink>
      <w:proofErr w:type="gramStart"/>
      <w:r w:rsidR="00DF3114">
        <w:t xml:space="preserve">] </w:t>
      </w:r>
      <w:r>
        <w:t>:</w:t>
      </w:r>
      <w:proofErr w:type="gramEnd"/>
    </w:p>
    <w:p w:rsidR="00617360" w:rsidRDefault="00617360" w:rsidP="00617360"/>
    <w:p w:rsidR="00617360" w:rsidRDefault="00617360" w:rsidP="00CB1E18">
      <w:pPr>
        <w:ind w:left="708"/>
      </w:pPr>
      <w:r>
        <w:t>Ein ranghoher ukrainischer Präsidentenberater hat gegenüber der BBC erklärt, dass jeden Tag zwischen 100 und 200 ukrainische Soldaten an der Front getötet werden.</w:t>
      </w:r>
    </w:p>
    <w:p w:rsidR="00617360" w:rsidRDefault="00617360" w:rsidP="00617360"/>
    <w:p w:rsidR="00617360" w:rsidRDefault="00617360" w:rsidP="00DF3114">
      <w:pPr>
        <w:ind w:left="708"/>
      </w:pPr>
      <w:proofErr w:type="spellStart"/>
      <w:r>
        <w:t>Mykhaylo</w:t>
      </w:r>
      <w:proofErr w:type="spellEnd"/>
      <w:r>
        <w:t xml:space="preserve"> </w:t>
      </w:r>
      <w:proofErr w:type="spellStart"/>
      <w:r>
        <w:t>Podolyak</w:t>
      </w:r>
      <w:proofErr w:type="spellEnd"/>
      <w:r>
        <w:t xml:space="preserve"> sagte, die Ukraine benötige Hunderte westlicher Artilleriesysteme, um in der östlichen </w:t>
      </w:r>
      <w:proofErr w:type="spellStart"/>
      <w:r>
        <w:t>Donbass</w:t>
      </w:r>
      <w:proofErr w:type="spellEnd"/>
      <w:r>
        <w:t>-Region mit Russland gleichziehen zu können.</w:t>
      </w:r>
    </w:p>
    <w:p w:rsidR="00617360" w:rsidRDefault="00617360" w:rsidP="00617360"/>
    <w:p w:rsidR="00617360" w:rsidRDefault="00617360" w:rsidP="00617360">
      <w:r>
        <w:t xml:space="preserve">Die tatsächlichen Zahlen sind sicherlich höher als alles, was das </w:t>
      </w:r>
      <w:proofErr w:type="spellStart"/>
      <w:r>
        <w:t>Zelenski</w:t>
      </w:r>
      <w:proofErr w:type="spellEnd"/>
      <w:r>
        <w:t>-Regime jemals zugeben wird. In einem Konflikt, der wie im Ersten Weltkrieg von Artillerie dominiert wird (allerdings ohne Gasangriffe), ist die Zahl der Verwundeten im Verhältnis zu den Toten historisch gesehen etwa 4 zu 1, wobei einer der Verwundeten zusätzlich später an seinen Verletzungen stirbt. Diese historische Rate von Verwundeten, die später an ihren Wunden starben, konnte durch den Einsatz von Antibiotika halbiert werden. In der Ukraine dürfte sie jedoch höher sein als in modernen Kriegen üblich, da die medizinische Infrastruktur des Landes in einem recht schlechten Zustand ist und viele medizinische Fachkräfte aus dem Land geflohen sind.</w:t>
      </w:r>
    </w:p>
    <w:p w:rsidR="00617360" w:rsidRDefault="00617360" w:rsidP="00617360"/>
    <w:p w:rsidR="00617360" w:rsidRDefault="00617360" w:rsidP="00617360">
      <w:r>
        <w:t xml:space="preserve">Gehen wir also davon aus, dass die tatsächlichen Zahlen bei etwa 300 Toten pro Tag und 1.200 Verwundeten liegen. Ein Achtel der Verwundeten, 150 Männer, werden später an ihren Wunden sterben. Diese Opferzahl ist seit Anfang April, als </w:t>
      </w:r>
      <w:proofErr w:type="spellStart"/>
      <w:r>
        <w:t>Zelensky</w:t>
      </w:r>
      <w:proofErr w:type="spellEnd"/>
      <w:r>
        <w:t xml:space="preserve"> weitere Verhandlungen ablehnte und der Krieg in die Zermürbungsphase eintrat, jeden Tag gleich hoch. </w:t>
      </w:r>
      <w:r w:rsidRPr="0095179D">
        <w:rPr>
          <w:b/>
          <w:u w:val="single"/>
        </w:rPr>
        <w:t>Das bedeutet, dass die ukrainische Armee in den letzten zwei Monaten mehr als 18.000 Mann verloren hat und weitere 70.000 verwundet wurden.</w:t>
      </w:r>
      <w:r>
        <w:t xml:space="preserve"> Einige von ihnen werden inzwischen auch gestorben sein, während andere sich vollständig erholt haben werden. </w:t>
      </w:r>
      <w:r w:rsidRPr="00DF3114">
        <w:rPr>
          <w:b/>
        </w:rPr>
        <w:t>Die ukrainische Armee verfügte anfangs über etwa 200.000 Soldaten. Später wurden etwa 30 bis 100.000 Mann der territorialen Verteidigungskräfte einberufen und an die Front geschickt. Berichten zufolge hatten einige dieser unausgebildeten Einheiten eine Verlustquote von 65 %.</w:t>
      </w:r>
    </w:p>
    <w:p w:rsidR="00617360" w:rsidRDefault="00617360" w:rsidP="00617360"/>
    <w:p w:rsidR="00617360" w:rsidRDefault="00617360" w:rsidP="00617360">
      <w:r>
        <w:t>Keine Armee kann alle ihre Männer an der Front einsetzen. Es werden immer viele logistische und unterstützende Truppen benötigt.</w:t>
      </w:r>
    </w:p>
    <w:p w:rsidR="00617360" w:rsidRDefault="00617360" w:rsidP="00617360"/>
    <w:p w:rsidR="00617360" w:rsidRPr="00DF3114" w:rsidRDefault="00617360" w:rsidP="00617360">
      <w:pPr>
        <w:rPr>
          <w:b/>
        </w:rPr>
      </w:pPr>
      <w:r>
        <w:lastRenderedPageBreak/>
        <w:t xml:space="preserve">Das Verhältnis von Zahn zu Schwanz (T3R) in einer Armee kann zwischen 1 zu 10 und 1 zu 2,5 liegen. </w:t>
      </w:r>
      <w:r w:rsidRPr="00DF3114">
        <w:rPr>
          <w:b/>
        </w:rPr>
        <w:t>Die ukrainische Frontlinie wird wahrscheinlich von etwa 20 % der ukrainischen Armee gehalten werden</w:t>
      </w:r>
      <w:r>
        <w:t xml:space="preserve"> (200.000 Mann abzüglich der Toten und Verwundeten plus der territorialen Kräfte und einem T3R von 1 zu 4). </w:t>
      </w:r>
      <w:r w:rsidRPr="00DF3114">
        <w:rPr>
          <w:b/>
        </w:rPr>
        <w:t>Das sind etwa 40.000 Mann bei einer derzeitigen Frontlänge von etwa 1.000 Kilometern. Das sind 40 Mann pro Kilometer oder 64 pro Meile. Das ist eine recht dünne Truppe. Es wird nicht mehr viele Wochen dauern, bis diese Linie entscheidend durchbrochen wird.</w:t>
      </w:r>
    </w:p>
    <w:p w:rsidR="00617360" w:rsidRDefault="00617360" w:rsidP="00617360"/>
    <w:p w:rsidR="00617360" w:rsidRDefault="00617360" w:rsidP="00617360">
      <w:pPr>
        <w:rPr>
          <w:b/>
        </w:rPr>
      </w:pPr>
      <w:proofErr w:type="spellStart"/>
      <w:r w:rsidRPr="00DF3114">
        <w:rPr>
          <w:b/>
        </w:rPr>
        <w:t>Zelensky</w:t>
      </w:r>
      <w:proofErr w:type="spellEnd"/>
      <w:r w:rsidRPr="00DF3114">
        <w:rPr>
          <w:b/>
        </w:rPr>
        <w:t xml:space="preserve"> könnte die Kontaktlinie um die Hälfte verkürzen und ihre Verteidigungskraft verdoppeln, wenn er bereit wäre, einen Rückzug auf die Dnjepr-Linie zuzulassen. Aber bisher hat er einen solchen Rückzug abgelehnt.</w:t>
      </w:r>
    </w:p>
    <w:p w:rsidR="00DF3114" w:rsidRDefault="00DF3114" w:rsidP="00617360">
      <w:pPr>
        <w:rPr>
          <w:b/>
        </w:rPr>
      </w:pPr>
    </w:p>
    <w:p w:rsidR="00DF3114" w:rsidRDefault="00DF3114" w:rsidP="00DF3114">
      <w:r>
        <w:t>Ich habe bereits früher über die Auswirkungen von Artilleriebeschuss auf die Moral einer Armee geschrieben:</w:t>
      </w:r>
    </w:p>
    <w:p w:rsidR="00DF3114" w:rsidRDefault="00DF3114" w:rsidP="00DF3114"/>
    <w:p w:rsidR="00DF3114" w:rsidRDefault="00DF3114" w:rsidP="00DF3114">
      <w:pPr>
        <w:ind w:left="708"/>
      </w:pPr>
      <w:r>
        <w:t>Die Moral kann die Feuerkraft nicht ersetzen. Die Moral wird zerstört, wenn die Soldaten unter konzentrierten Artilleriebeschuss geraten. Von letzterem hat Russland reichlich.</w:t>
      </w:r>
    </w:p>
    <w:p w:rsidR="00DF3114" w:rsidRDefault="00DF3114" w:rsidP="00DF3114"/>
    <w:p w:rsidR="00DF3114" w:rsidRPr="00DF3114" w:rsidRDefault="00DF3114" w:rsidP="00DF3114">
      <w:pPr>
        <w:rPr>
          <w:b/>
        </w:rPr>
      </w:pPr>
      <w:r w:rsidRPr="00DF3114">
        <w:rPr>
          <w:b/>
        </w:rPr>
        <w:t xml:space="preserve">In dem oben zitierten Bericht des </w:t>
      </w:r>
      <w:proofErr w:type="gramStart"/>
      <w:r w:rsidRPr="00DF3114">
        <w:rPr>
          <w:b/>
        </w:rPr>
        <w:t>Independent</w:t>
      </w:r>
      <w:proofErr w:type="gramEnd"/>
      <w:r w:rsidRPr="00DF3114">
        <w:rPr>
          <w:b/>
        </w:rPr>
        <w:t xml:space="preserve"> ist von ständig steigenden Desertionszahlen die Rede. Noch ist es nur ein Rinnsal, aber es wird zu einer Flut werden, sobald die Frontlinie zusammenbricht. Ich rechne jetzt damit, dass dies Ende dieses Monats der Fall sein wird.</w:t>
      </w:r>
    </w:p>
    <w:p w:rsidR="00DF3114" w:rsidRDefault="00DF3114" w:rsidP="00DF3114"/>
    <w:p w:rsidR="00DF3114" w:rsidRDefault="00DF3114" w:rsidP="00DF3114">
      <w:r>
        <w:t>Während die Soldaten täglich zu Hunderten sterben, fahren die ukrainischen Offiziellen mit ihren Propagandatricks fort (maschinelle Übersetzung)</w:t>
      </w:r>
      <w:r>
        <w:t xml:space="preserve"> </w:t>
      </w:r>
      <w:hyperlink r:id="rId22" w:history="1">
        <w:r w:rsidRPr="008C2D91">
          <w:rPr>
            <w:rStyle w:val="Hyperlink"/>
          </w:rPr>
          <w:t>https://life.pravda.com.ua/society/2022/06/11/249070/</w:t>
        </w:r>
      </w:hyperlink>
      <w:r>
        <w:t xml:space="preserve"> </w:t>
      </w:r>
      <w:r>
        <w:t>:</w:t>
      </w:r>
    </w:p>
    <w:p w:rsidR="00DF3114" w:rsidRDefault="00DF3114" w:rsidP="00DF3114"/>
    <w:p w:rsidR="00DF3114" w:rsidRDefault="00DF3114" w:rsidP="004C1F8D">
      <w:pPr>
        <w:ind w:left="708"/>
      </w:pPr>
      <w:r>
        <w:t xml:space="preserve">In den sozialen Medien empörten sich die Ukrainer über eine Veranstaltung, die von der Kiewer Wirtschaftshochschule und ihrem Präsidenten </w:t>
      </w:r>
      <w:proofErr w:type="spellStart"/>
      <w:r>
        <w:t>Tymofiy</w:t>
      </w:r>
      <w:proofErr w:type="spellEnd"/>
      <w:r>
        <w:t xml:space="preserve"> </w:t>
      </w:r>
      <w:proofErr w:type="spellStart"/>
      <w:r>
        <w:t>Milovanov</w:t>
      </w:r>
      <w:proofErr w:type="spellEnd"/>
      <w:r>
        <w:t xml:space="preserve"> in den Vereinigten Staaten organisiert wurde.</w:t>
      </w:r>
    </w:p>
    <w:p w:rsidR="004C1F8D" w:rsidRDefault="004C1F8D" w:rsidP="004C1F8D">
      <w:pPr>
        <w:ind w:left="708"/>
      </w:pPr>
    </w:p>
    <w:p w:rsidR="00DF3114" w:rsidRDefault="00DF3114" w:rsidP="004C1F8D">
      <w:pPr>
        <w:ind w:left="708"/>
      </w:pPr>
      <w:r>
        <w:t>Die Teilnehmer sind eingeladen, in die Atmosphäre des Krieges "einzutauchen", insbesondere den Filtrationsbereich zu besuchen und ein Abendessen im Stil eines Luftschutzkellers einzunehmen.</w:t>
      </w:r>
    </w:p>
    <w:p w:rsidR="00DF3114" w:rsidRDefault="00DF3114" w:rsidP="004C1F8D">
      <w:pPr>
        <w:ind w:left="708"/>
      </w:pPr>
    </w:p>
    <w:p w:rsidR="00DF3114" w:rsidRDefault="00DF3114" w:rsidP="004C1F8D">
      <w:pPr>
        <w:ind w:left="708"/>
      </w:pPr>
      <w:proofErr w:type="spellStart"/>
      <w:r>
        <w:t>Milovanov</w:t>
      </w:r>
      <w:proofErr w:type="spellEnd"/>
      <w:r>
        <w:t xml:space="preserve"> selbst kündigte die Veranstaltung an, die am 25. Juni in New York im Harvard Club stattfinden wird.</w:t>
      </w:r>
    </w:p>
    <w:p w:rsidR="00DF3114" w:rsidRDefault="00DF3114" w:rsidP="004C1F8D">
      <w:pPr>
        <w:ind w:left="708"/>
      </w:pPr>
    </w:p>
    <w:p w:rsidR="00DF3114" w:rsidRDefault="00DF3114" w:rsidP="004C1F8D">
      <w:pPr>
        <w:ind w:left="708"/>
      </w:pPr>
      <w:r>
        <w:t>"Dieses Ereignis wird Sie verändern. Ihre Prioritäten im Leben werden sich ändern. Sie werden die Verantwortung der ganzen Welt als Ihre eigene verstehen und akzeptieren, diesen Krieg zu gewinnen und Russland aufzuhalten.</w:t>
      </w:r>
    </w:p>
    <w:p w:rsidR="00DF3114" w:rsidRDefault="00DF3114" w:rsidP="004C1F8D">
      <w:pPr>
        <w:ind w:left="708"/>
      </w:pPr>
    </w:p>
    <w:p w:rsidR="00DF3114" w:rsidRDefault="00DF3114" w:rsidP="004C1F8D">
      <w:pPr>
        <w:ind w:left="708"/>
      </w:pPr>
      <w:r>
        <w:t>Es wird eine Filtrationszone geben, ein bombenähnliches Abendessen und ein Eintauchen in die Erfahrung von Krieg und Kriegsverbrechen", sagte er.</w:t>
      </w:r>
    </w:p>
    <w:p w:rsidR="00DF3114" w:rsidRDefault="00DF3114" w:rsidP="004C1F8D">
      <w:pPr>
        <w:ind w:left="708"/>
      </w:pPr>
    </w:p>
    <w:p w:rsidR="00DF3114" w:rsidRDefault="00DF3114" w:rsidP="00DF3114">
      <w:r>
        <w:t>In einer "Filtrationszone" werden Kriegsgefangene befragt und sortiert, bevor sie in Gefangenenlager gebracht werden. Die ukrainische Armee hat solche Zonen genutzt, um Gefangene zu foltern</w:t>
      </w:r>
      <w:r w:rsidR="004C1F8D">
        <w:t xml:space="preserve"> [</w:t>
      </w:r>
      <w:hyperlink r:id="rId23" w:history="1">
        <w:r w:rsidR="004C1F8D" w:rsidRPr="008C2D91">
          <w:rPr>
            <w:rStyle w:val="Hyperlink"/>
          </w:rPr>
          <w:t>https://www.euronews.com/my-europe/2022/03/29/ukraine-war-investigations-launched-into-video-of-alleged-torture-of-russian-prisoners</w:t>
        </w:r>
      </w:hyperlink>
      <w:proofErr w:type="gramStart"/>
      <w:r w:rsidR="004C1F8D">
        <w:t xml:space="preserve">] </w:t>
      </w:r>
      <w:r>
        <w:t>.</w:t>
      </w:r>
      <w:proofErr w:type="gramEnd"/>
    </w:p>
    <w:p w:rsidR="00DF3114" w:rsidRDefault="00DF3114" w:rsidP="00DF3114"/>
    <w:p w:rsidR="00DF3114" w:rsidRDefault="00DF3114" w:rsidP="00DF3114">
      <w:r>
        <w:lastRenderedPageBreak/>
        <w:t xml:space="preserve">Vor zwei Tagen habe ich festgestellt, dass die Schuldzuweisung für den verlorenen Krieg begonnen hat. </w:t>
      </w:r>
      <w:r w:rsidR="004C1F8D">
        <w:t>[</w:t>
      </w:r>
      <w:hyperlink r:id="rId24" w:history="1">
        <w:r w:rsidR="004C1F8D" w:rsidRPr="008C2D91">
          <w:rPr>
            <w:rStyle w:val="Hyperlink"/>
          </w:rPr>
          <w:t>https://www.moonofalabama.org/2022/06/washington-starts-blame-game-over-defeat-in-ukraine.html</w:t>
        </w:r>
      </w:hyperlink>
      <w:r w:rsidR="004C1F8D">
        <w:t xml:space="preserve">] </w:t>
      </w:r>
      <w:proofErr w:type="spellStart"/>
      <w:r>
        <w:t>Zelensky</w:t>
      </w:r>
      <w:proofErr w:type="spellEnd"/>
      <w:r>
        <w:t xml:space="preserve"> wird derjenige sein, dem die Schuld zugeschoben wird. Präsident Biden hat sich dem nun angeschlossen</w:t>
      </w:r>
      <w:r w:rsidR="004C1F8D">
        <w:t xml:space="preserve"> [</w:t>
      </w:r>
      <w:hyperlink r:id="rId25" w:history="1">
        <w:r w:rsidR="004C1F8D" w:rsidRPr="008C2D91">
          <w:rPr>
            <w:rStyle w:val="Hyperlink"/>
          </w:rPr>
          <w:t>https://apnews.com/article/russia-ukraine-donetsk-education-business-85a2489b4fe1042cd03b0ae6f4421a04</w:t>
        </w:r>
      </w:hyperlink>
      <w:proofErr w:type="gramStart"/>
      <w:r w:rsidR="004C1F8D">
        <w:t xml:space="preserve">] </w:t>
      </w:r>
      <w:r>
        <w:t>:</w:t>
      </w:r>
      <w:proofErr w:type="gramEnd"/>
    </w:p>
    <w:p w:rsidR="00DF3114" w:rsidRDefault="00DF3114" w:rsidP="00DF3114"/>
    <w:p w:rsidR="00DF3114" w:rsidRDefault="00DF3114" w:rsidP="004C1F8D">
      <w:pPr>
        <w:ind w:left="708"/>
      </w:pPr>
      <w:r>
        <w:t xml:space="preserve">Präsident Joe Biden sagte auf einer Spendenveranstaltung der Demokraten vor Spendern, dass der ukrainische Präsident Wolodymyr </w:t>
      </w:r>
      <w:proofErr w:type="spellStart"/>
      <w:r>
        <w:t>Zelenskyy</w:t>
      </w:r>
      <w:proofErr w:type="spellEnd"/>
      <w:r>
        <w:t xml:space="preserve"> "es nicht hören wollte", als der US-Geheimdienst Informationen darüber sammelte, dass Russland sich auf eine Invasion vorbereitete.</w:t>
      </w:r>
    </w:p>
    <w:p w:rsidR="004C1F8D" w:rsidRDefault="004C1F8D" w:rsidP="004C1F8D">
      <w:pPr>
        <w:ind w:left="708"/>
      </w:pPr>
    </w:p>
    <w:p w:rsidR="00DF3114" w:rsidRDefault="00DF3114" w:rsidP="004C1F8D">
      <w:pPr>
        <w:ind w:left="708"/>
      </w:pPr>
      <w:r>
        <w:t>Die Äußerungen fielen, als Biden über seine Bemühungen sprach, Unterstützung für die Ukraine zu sammeln und zu festigen, während der Krieg in seinen vierten Monat geht.</w:t>
      </w:r>
    </w:p>
    <w:p w:rsidR="00DF3114" w:rsidRDefault="00DF3114" w:rsidP="004C1F8D">
      <w:pPr>
        <w:ind w:left="708"/>
      </w:pPr>
    </w:p>
    <w:p w:rsidR="00DF3114" w:rsidRDefault="00DF3114" w:rsidP="004C1F8D">
      <w:pPr>
        <w:ind w:left="708"/>
      </w:pPr>
      <w:r>
        <w:t>"So etwas hat es seit dem Zweiten Weltkrieg nicht mehr gegeben. Ich weiß, dass viele Leute dachten, ich würde vielleicht übertreiben. Aber ich wusste, dass wir Daten hatten, die belegen, dass er" - gemeint ist der russische Präsident Wladimir Putin - "an der Grenze einmarschieren würde."</w:t>
      </w:r>
    </w:p>
    <w:p w:rsidR="00DF3114" w:rsidRDefault="00DF3114" w:rsidP="004C1F8D">
      <w:pPr>
        <w:ind w:left="708"/>
      </w:pPr>
    </w:p>
    <w:p w:rsidR="00DF3114" w:rsidRDefault="00DF3114" w:rsidP="004C1F8D">
      <w:pPr>
        <w:ind w:left="708"/>
      </w:pPr>
      <w:r>
        <w:t xml:space="preserve">"Es gab keinen Zweifel", sagte Biden. "Und </w:t>
      </w:r>
      <w:proofErr w:type="spellStart"/>
      <w:r>
        <w:t>Zelenskyy</w:t>
      </w:r>
      <w:proofErr w:type="spellEnd"/>
      <w:r>
        <w:t xml:space="preserve"> wollte das nicht hören."</w:t>
      </w:r>
    </w:p>
    <w:p w:rsidR="00DF3114" w:rsidRDefault="00DF3114" w:rsidP="004C1F8D">
      <w:pPr>
        <w:ind w:left="708"/>
      </w:pPr>
    </w:p>
    <w:p w:rsidR="00DF3114" w:rsidRDefault="00DF3114" w:rsidP="004C1F8D">
      <w:pPr>
        <w:ind w:left="708"/>
      </w:pPr>
      <w:r>
        <w:t xml:space="preserve">Obwohl </w:t>
      </w:r>
      <w:proofErr w:type="spellStart"/>
      <w:r>
        <w:t>Zelenskyy</w:t>
      </w:r>
      <w:proofErr w:type="spellEnd"/>
      <w:r>
        <w:t xml:space="preserve"> die Menschen mit seiner Führung während des Krieges inspiriert hat, ist seine Vorbereitung auf die Invasion - oder das Fehlen einer solchen - ein kontroverses Thema geblieben.</w:t>
      </w:r>
    </w:p>
    <w:p w:rsidR="00DF3114" w:rsidRDefault="00DF3114" w:rsidP="00DF3114"/>
    <w:p w:rsidR="00DF3114" w:rsidRDefault="00DF3114" w:rsidP="00DF3114">
      <w:r>
        <w:t>"</w:t>
      </w:r>
      <w:proofErr w:type="spellStart"/>
      <w:r>
        <w:t>Zelensky</w:t>
      </w:r>
      <w:proofErr w:type="spellEnd"/>
      <w:r>
        <w:t xml:space="preserve"> hat uns nicht zugehört und uns nicht darüber informiert, wie schlecht der Krieg läuft", wird die Standardaussage sein, sobald die ukrainische Armee auf der Flucht ist.</w:t>
      </w:r>
      <w:r w:rsidR="004C1F8D">
        <w:t>“</w:t>
      </w:r>
    </w:p>
    <w:p w:rsidR="004C1F8D" w:rsidRDefault="004C1F8D" w:rsidP="00DF3114"/>
    <w:p w:rsidR="0095179D" w:rsidRDefault="0095179D" w:rsidP="00DF3114"/>
    <w:p w:rsidR="0095179D" w:rsidRPr="00E86500" w:rsidRDefault="0095179D" w:rsidP="0095179D">
      <w:pPr>
        <w:rPr>
          <w:i/>
        </w:rPr>
      </w:pPr>
      <w:r>
        <w:t>4</w:t>
      </w:r>
      <w:r w:rsidRPr="00E86500">
        <w:t xml:space="preserve">. </w:t>
      </w:r>
      <w:r w:rsidRPr="00E86500">
        <w:rPr>
          <w:b/>
          <w:i/>
        </w:rPr>
        <w:t>RTDE Liveticker zum Ukraine-Krieg,</w:t>
      </w:r>
      <w:r w:rsidRPr="00E86500">
        <w:t xml:space="preserve"> </w:t>
      </w:r>
      <w:r w:rsidRPr="0095179D">
        <w:rPr>
          <w:rStyle w:val="Fett"/>
          <w:i/>
        </w:rPr>
        <w:t xml:space="preserve">Berater von Präsident </w:t>
      </w:r>
      <w:proofErr w:type="spellStart"/>
      <w:r w:rsidRPr="0095179D">
        <w:rPr>
          <w:rStyle w:val="Fett"/>
          <w:i/>
        </w:rPr>
        <w:t>Selenskij</w:t>
      </w:r>
      <w:proofErr w:type="spellEnd"/>
      <w:r w:rsidRPr="0095179D">
        <w:rPr>
          <w:rStyle w:val="Fett"/>
          <w:i/>
        </w:rPr>
        <w:t>: Bisher etwa 10.000 ukrainische Soldaten seit Kriegsbeginn getötet</w:t>
      </w:r>
      <w:r>
        <w:rPr>
          <w:i/>
        </w:rPr>
        <w:t xml:space="preserve"> </w:t>
      </w:r>
      <w:r w:rsidRPr="00E86500">
        <w:t xml:space="preserve">(11. Juni 2022, </w:t>
      </w:r>
      <w:r>
        <w:rPr>
          <w:i/>
        </w:rPr>
        <w:t>07:01 Uhr</w:t>
      </w:r>
      <w:r w:rsidRPr="00E86500">
        <w:t xml:space="preserve">, </w:t>
      </w:r>
      <w:hyperlink r:id="rId26" w:history="1">
        <w:r w:rsidRPr="008C2D91">
          <w:rPr>
            <w:rStyle w:val="Hyperlink"/>
            <w:rFonts w:eastAsiaTheme="majorEastAsia"/>
            <w:i/>
          </w:rPr>
          <w:t>https://meinungsfreiheit.rtde.life</w:t>
        </w:r>
      </w:hyperlink>
      <w:r w:rsidRPr="00E86500">
        <w:rPr>
          <w:i/>
          <w:color w:val="000000"/>
        </w:rPr>
        <w:t>)</w:t>
      </w:r>
    </w:p>
    <w:p w:rsidR="0095179D" w:rsidRDefault="0095179D" w:rsidP="0095179D">
      <w:r>
        <w:t>„</w:t>
      </w:r>
      <w:r w:rsidRPr="0095179D">
        <w:rPr>
          <w:b/>
        </w:rPr>
        <w:t xml:space="preserve">Ungefähr 10.000 Soldaten der ukrainischen Streitkräfte sind nach Angaben eines Beraters von Präsident Wladimir </w:t>
      </w:r>
      <w:proofErr w:type="spellStart"/>
      <w:r w:rsidRPr="0095179D">
        <w:rPr>
          <w:b/>
        </w:rPr>
        <w:t>Selenskij</w:t>
      </w:r>
      <w:proofErr w:type="spellEnd"/>
      <w:r w:rsidRPr="0095179D">
        <w:rPr>
          <w:b/>
        </w:rPr>
        <w:t xml:space="preserve"> seit dem Ausbruch des Ukraine-Krieges am 24. Februar getötet worden. </w:t>
      </w:r>
      <w:r>
        <w:t xml:space="preserve">Alexei </w:t>
      </w:r>
      <w:proofErr w:type="spellStart"/>
      <w:r>
        <w:t>Arestowitsch</w:t>
      </w:r>
      <w:proofErr w:type="spellEnd"/>
      <w:r>
        <w:t xml:space="preserve"> nannte diese Zahl am Freitag in einem YouTube-Videointerview. Er teilte mit, dass zu Beginn des Krieges rund 100 ukrainische Militärangehörige pro Tag gestorben seien. </w:t>
      </w:r>
      <w:proofErr w:type="spellStart"/>
      <w:r>
        <w:t>Arestowitsch</w:t>
      </w:r>
      <w:proofErr w:type="spellEnd"/>
      <w:r>
        <w:t xml:space="preserve"> appellierte an den Westen, viel schneller Waffen und Munition zu liefern. Die ukrainische Regierung sei zwar für die bisherige Hilfe sehr dankbar, ohne die man vermutlich bereits hinter den Fluss </w:t>
      </w:r>
      <w:proofErr w:type="spellStart"/>
      <w:r>
        <w:t>Dnepr</w:t>
      </w:r>
      <w:proofErr w:type="spellEnd"/>
      <w:r>
        <w:t xml:space="preserve"> zurückgedrängt worden wäre. Er verstehe aber die Langsamkeit bei den Lieferungen nicht. Die Ukraine brauche schnell mehr Artillerie-Feuerkraft. Diese Woche hatte der ukrainische Verteidigungsminister Alexei </w:t>
      </w:r>
      <w:proofErr w:type="spellStart"/>
      <w:r>
        <w:t>Resnikow</w:t>
      </w:r>
      <w:proofErr w:type="spellEnd"/>
      <w:r>
        <w:t xml:space="preserve"> gesagt, dass aktuell täglich bis zu 100 ukrainische Soldaten getötet würden. Weder von der Ukraine noch von Russland gab es bisher erschöpfende Angaben zu den Verlusten.“</w:t>
      </w:r>
    </w:p>
    <w:p w:rsidR="0095179D" w:rsidRDefault="0095179D" w:rsidP="00DF3114"/>
    <w:p w:rsidR="004C1F8D" w:rsidRDefault="004C1F8D" w:rsidP="00DF3114"/>
    <w:p w:rsidR="00E86500" w:rsidRPr="00E86500" w:rsidRDefault="0095179D" w:rsidP="00E86500">
      <w:pPr>
        <w:rPr>
          <w:i/>
        </w:rPr>
      </w:pPr>
      <w:r>
        <w:t>5</w:t>
      </w:r>
      <w:bookmarkStart w:id="0" w:name="_GoBack"/>
      <w:bookmarkEnd w:id="0"/>
      <w:r w:rsidR="00E86500" w:rsidRPr="00E86500">
        <w:t xml:space="preserve">. </w:t>
      </w:r>
      <w:r w:rsidR="00E86500" w:rsidRPr="00E86500">
        <w:rPr>
          <w:b/>
          <w:i/>
        </w:rPr>
        <w:t>RTDE Liveticker zum U</w:t>
      </w:r>
      <w:r w:rsidR="004C1F8D" w:rsidRPr="00E86500">
        <w:rPr>
          <w:b/>
          <w:i/>
        </w:rPr>
        <w:t>kraine</w:t>
      </w:r>
      <w:r w:rsidR="00E86500" w:rsidRPr="00E86500">
        <w:rPr>
          <w:b/>
          <w:i/>
        </w:rPr>
        <w:t>-Krieg,</w:t>
      </w:r>
      <w:r w:rsidR="00E86500" w:rsidRPr="00E86500">
        <w:t xml:space="preserve"> </w:t>
      </w:r>
      <w:r w:rsidR="00E86500" w:rsidRPr="00E86500">
        <w:rPr>
          <w:rStyle w:val="Fett"/>
          <w:i/>
        </w:rPr>
        <w:t>Volksrepublik Donezk: Fünf Tote und 21 Verletzte durch Angriffe aus Ukraine binnen 24 Stunden  </w:t>
      </w:r>
      <w:r w:rsidR="00E86500" w:rsidRPr="00E86500">
        <w:t xml:space="preserve"> (11. Juni 2022, </w:t>
      </w:r>
      <w:r w:rsidR="00E86500" w:rsidRPr="00E86500">
        <w:rPr>
          <w:i/>
        </w:rPr>
        <w:t xml:space="preserve">10:34 Uhr </w:t>
      </w:r>
      <w:r w:rsidR="00E86500" w:rsidRPr="00E86500">
        <w:t xml:space="preserve">, </w:t>
      </w:r>
      <w:hyperlink r:id="rId27" w:history="1">
        <w:r w:rsidR="00E86500" w:rsidRPr="008C2D91">
          <w:rPr>
            <w:rStyle w:val="Hyperlink"/>
            <w:rFonts w:eastAsiaTheme="majorEastAsia"/>
            <w:i/>
          </w:rPr>
          <w:t>https://meinungsfreiheit.rtde.life</w:t>
        </w:r>
      </w:hyperlink>
      <w:r w:rsidR="00E86500" w:rsidRPr="00E86500">
        <w:rPr>
          <w:i/>
          <w:color w:val="000000"/>
        </w:rPr>
        <w:t>)</w:t>
      </w:r>
    </w:p>
    <w:p w:rsidR="00E86500" w:rsidRDefault="00E86500" w:rsidP="00E86500">
      <w:r>
        <w:lastRenderedPageBreak/>
        <w:t>„</w:t>
      </w:r>
      <w:r w:rsidRPr="00E86500">
        <w:rPr>
          <w:b/>
        </w:rPr>
        <w:t>Die Behörden in Donezk haben in den vergangenen 24 Stunden 60 Angriffe der ukrainischen Armee registriert. Demnach wurden auf das Territorium der Volksrepublik mindestens 522 Geschosse abgefeuert. Dadurch kamen fünf Zivilisten ums Leben. 21 friedliche Einwohner, darunter ein Jugendlicher, erlitten Verletzungen.</w:t>
      </w:r>
      <w:r>
        <w:t xml:space="preserve">  Durch die ukrainischen Angriffe wurden 38 Häuser und acht zivile Infrastruktur-Objekte in drei Bezirken von Donezk, </w:t>
      </w:r>
      <w:proofErr w:type="spellStart"/>
      <w:r>
        <w:t>Alexandrowka</w:t>
      </w:r>
      <w:proofErr w:type="spellEnd"/>
      <w:r>
        <w:t xml:space="preserve"> und </w:t>
      </w:r>
      <w:proofErr w:type="spellStart"/>
      <w:r>
        <w:t>Gorlowka</w:t>
      </w:r>
      <w:proofErr w:type="spellEnd"/>
      <w:r>
        <w:t xml:space="preserve"> beschädigt. </w:t>
      </w:r>
      <w:r w:rsidRPr="00E86500">
        <w:rPr>
          <w:b/>
        </w:rPr>
        <w:t xml:space="preserve">Nach Angaben der Volksrepublik Donezk hatten die ukrainischen Kräfte seit dem 24. Februar allein die Stadt </w:t>
      </w:r>
      <w:proofErr w:type="spellStart"/>
      <w:r w:rsidRPr="00E86500">
        <w:rPr>
          <w:b/>
        </w:rPr>
        <w:t>Gorlowka</w:t>
      </w:r>
      <w:proofErr w:type="spellEnd"/>
      <w:r w:rsidRPr="00E86500">
        <w:rPr>
          <w:b/>
        </w:rPr>
        <w:t xml:space="preserve"> mehr als 3.700-mal unter Beschuss genommen. 24 Stadteinwohner kamen ums Leben, weitere 132 wurden verletzt</w:t>
      </w:r>
      <w:r>
        <w:t>.</w:t>
      </w:r>
      <w:r>
        <w:t>“</w:t>
      </w:r>
    </w:p>
    <w:p w:rsidR="00E86500" w:rsidRDefault="00E86500" w:rsidP="00E86500"/>
    <w:p w:rsidR="0095179D" w:rsidRDefault="0095179D" w:rsidP="00E86500"/>
    <w:p w:rsidR="0095179D" w:rsidRDefault="0095179D" w:rsidP="0095179D"/>
    <w:p w:rsidR="0095179D" w:rsidRDefault="0095179D" w:rsidP="00E86500"/>
    <w:sectPr w:rsidR="0095179D">
      <w:footerReference w:type="default" r:id="rId2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12D0" w:rsidRDefault="00E412D0" w:rsidP="0095179D">
      <w:r>
        <w:separator/>
      </w:r>
    </w:p>
  </w:endnote>
  <w:endnote w:type="continuationSeparator" w:id="0">
    <w:p w:rsidR="00E412D0" w:rsidRDefault="00E412D0" w:rsidP="009517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Times New Roman"/>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altName w:val="Lucida Casual"/>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2678551"/>
      <w:docPartObj>
        <w:docPartGallery w:val="Page Numbers (Bottom of Page)"/>
        <w:docPartUnique/>
      </w:docPartObj>
    </w:sdtPr>
    <w:sdtContent>
      <w:p w:rsidR="0095179D" w:rsidRDefault="0095179D">
        <w:pPr>
          <w:pStyle w:val="Fuzeile"/>
          <w:jc w:val="right"/>
        </w:pPr>
        <w:r>
          <w:fldChar w:fldCharType="begin"/>
        </w:r>
        <w:r>
          <w:instrText>PAGE   \* MERGEFORMAT</w:instrText>
        </w:r>
        <w:r>
          <w:fldChar w:fldCharType="separate"/>
        </w:r>
        <w:r>
          <w:rPr>
            <w:noProof/>
          </w:rPr>
          <w:t>8</w:t>
        </w:r>
        <w:r>
          <w:fldChar w:fldCharType="end"/>
        </w:r>
      </w:p>
    </w:sdtContent>
  </w:sdt>
  <w:p w:rsidR="0095179D" w:rsidRDefault="0095179D">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12D0" w:rsidRDefault="00E412D0" w:rsidP="0095179D">
      <w:r>
        <w:separator/>
      </w:r>
    </w:p>
  </w:footnote>
  <w:footnote w:type="continuationSeparator" w:id="0">
    <w:p w:rsidR="00E412D0" w:rsidRDefault="00E412D0" w:rsidP="0095179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2061EB"/>
    <w:multiLevelType w:val="hybridMultilevel"/>
    <w:tmpl w:val="643A99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0F33"/>
    <w:rsid w:val="001F2C27"/>
    <w:rsid w:val="003073DF"/>
    <w:rsid w:val="004C1F8D"/>
    <w:rsid w:val="00617360"/>
    <w:rsid w:val="00643B6D"/>
    <w:rsid w:val="006E6AC5"/>
    <w:rsid w:val="00763E32"/>
    <w:rsid w:val="007D21D3"/>
    <w:rsid w:val="00877FC1"/>
    <w:rsid w:val="0095179D"/>
    <w:rsid w:val="00CB1E18"/>
    <w:rsid w:val="00CE215A"/>
    <w:rsid w:val="00DA04EE"/>
    <w:rsid w:val="00DF3114"/>
    <w:rsid w:val="00E412D0"/>
    <w:rsid w:val="00E86500"/>
    <w:rsid w:val="00F80AAB"/>
    <w:rsid w:val="00FC1A63"/>
    <w:rsid w:val="00FE0F3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E0F3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F80AAB"/>
    <w:pPr>
      <w:ind w:left="720"/>
      <w:contextualSpacing/>
    </w:pPr>
  </w:style>
  <w:style w:type="paragraph" w:styleId="Sprechblasentext">
    <w:name w:val="Balloon Text"/>
    <w:basedOn w:val="Standard"/>
    <w:link w:val="SprechblasentextZchn"/>
    <w:uiPriority w:val="99"/>
    <w:semiHidden/>
    <w:unhideWhenUsed/>
    <w:rsid w:val="00617360"/>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17360"/>
    <w:rPr>
      <w:rFonts w:ascii="Tahoma" w:hAnsi="Tahoma" w:cs="Tahoma"/>
      <w:sz w:val="16"/>
      <w:szCs w:val="16"/>
    </w:rPr>
  </w:style>
  <w:style w:type="character" w:customStyle="1" w:styleId="rtimage-captionitem">
    <w:name w:val="rtimage-captionitem"/>
    <w:basedOn w:val="Absatz-Standardschriftart"/>
    <w:rsid w:val="0095179D"/>
  </w:style>
  <w:style w:type="paragraph" w:styleId="Kopfzeile">
    <w:name w:val="header"/>
    <w:basedOn w:val="Standard"/>
    <w:link w:val="KopfzeileZchn"/>
    <w:uiPriority w:val="99"/>
    <w:unhideWhenUsed/>
    <w:rsid w:val="0095179D"/>
    <w:pPr>
      <w:tabs>
        <w:tab w:val="center" w:pos="4536"/>
        <w:tab w:val="right" w:pos="9072"/>
      </w:tabs>
    </w:pPr>
  </w:style>
  <w:style w:type="character" w:customStyle="1" w:styleId="KopfzeileZchn">
    <w:name w:val="Kopfzeile Zchn"/>
    <w:basedOn w:val="Absatz-Standardschriftart"/>
    <w:link w:val="Kopfzeile"/>
    <w:uiPriority w:val="99"/>
    <w:rsid w:val="0095179D"/>
  </w:style>
  <w:style w:type="paragraph" w:styleId="Fuzeile">
    <w:name w:val="footer"/>
    <w:basedOn w:val="Standard"/>
    <w:link w:val="FuzeileZchn"/>
    <w:uiPriority w:val="99"/>
    <w:unhideWhenUsed/>
    <w:rsid w:val="0095179D"/>
    <w:pPr>
      <w:tabs>
        <w:tab w:val="center" w:pos="4536"/>
        <w:tab w:val="right" w:pos="9072"/>
      </w:tabs>
    </w:pPr>
  </w:style>
  <w:style w:type="character" w:customStyle="1" w:styleId="FuzeileZchn">
    <w:name w:val="Fußzeile Zchn"/>
    <w:basedOn w:val="Absatz-Standardschriftart"/>
    <w:link w:val="Fuzeile"/>
    <w:uiPriority w:val="99"/>
    <w:rsid w:val="0095179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E0F3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F80AAB"/>
    <w:pPr>
      <w:ind w:left="720"/>
      <w:contextualSpacing/>
    </w:pPr>
  </w:style>
  <w:style w:type="paragraph" w:styleId="Sprechblasentext">
    <w:name w:val="Balloon Text"/>
    <w:basedOn w:val="Standard"/>
    <w:link w:val="SprechblasentextZchn"/>
    <w:uiPriority w:val="99"/>
    <w:semiHidden/>
    <w:unhideWhenUsed/>
    <w:rsid w:val="00617360"/>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17360"/>
    <w:rPr>
      <w:rFonts w:ascii="Tahoma" w:hAnsi="Tahoma" w:cs="Tahoma"/>
      <w:sz w:val="16"/>
      <w:szCs w:val="16"/>
    </w:rPr>
  </w:style>
  <w:style w:type="character" w:customStyle="1" w:styleId="rtimage-captionitem">
    <w:name w:val="rtimage-captionitem"/>
    <w:basedOn w:val="Absatz-Standardschriftart"/>
    <w:rsid w:val="0095179D"/>
  </w:style>
  <w:style w:type="paragraph" w:styleId="Kopfzeile">
    <w:name w:val="header"/>
    <w:basedOn w:val="Standard"/>
    <w:link w:val="KopfzeileZchn"/>
    <w:uiPriority w:val="99"/>
    <w:unhideWhenUsed/>
    <w:rsid w:val="0095179D"/>
    <w:pPr>
      <w:tabs>
        <w:tab w:val="center" w:pos="4536"/>
        <w:tab w:val="right" w:pos="9072"/>
      </w:tabs>
    </w:pPr>
  </w:style>
  <w:style w:type="character" w:customStyle="1" w:styleId="KopfzeileZchn">
    <w:name w:val="Kopfzeile Zchn"/>
    <w:basedOn w:val="Absatz-Standardschriftart"/>
    <w:link w:val="Kopfzeile"/>
    <w:uiPriority w:val="99"/>
    <w:rsid w:val="0095179D"/>
  </w:style>
  <w:style w:type="paragraph" w:styleId="Fuzeile">
    <w:name w:val="footer"/>
    <w:basedOn w:val="Standard"/>
    <w:link w:val="FuzeileZchn"/>
    <w:uiPriority w:val="99"/>
    <w:unhideWhenUsed/>
    <w:rsid w:val="0095179D"/>
    <w:pPr>
      <w:tabs>
        <w:tab w:val="center" w:pos="4536"/>
        <w:tab w:val="right" w:pos="9072"/>
      </w:tabs>
    </w:pPr>
  </w:style>
  <w:style w:type="character" w:customStyle="1" w:styleId="FuzeileZchn">
    <w:name w:val="Fußzeile Zchn"/>
    <w:basedOn w:val="Absatz-Standardschriftart"/>
    <w:link w:val="Fuzeile"/>
    <w:uiPriority w:val="99"/>
    <w:rsid w:val="009517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3209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4947@egNew" TargetMode="External"/><Relationship Id="rId13" Type="http://schemas.openxmlformats.org/officeDocument/2006/relationships/hyperlink" Target="https://www.theguardian.com/world/2022/jun/10/were-almost-out-of-ammunition-and-relying-on-western-arms-says-ukraine" TargetMode="External"/><Relationship Id="rId18" Type="http://schemas.openxmlformats.org/officeDocument/2006/relationships/hyperlink" Target="https://eng.mil.ru/en/special_operation/news/more.htm?id=12424947@egNews" TargetMode="External"/><Relationship Id="rId26" Type="http://schemas.openxmlformats.org/officeDocument/2006/relationships/hyperlink" Target="https://meinungsfreiheit.rtde.life" TargetMode="External"/><Relationship Id="rId3" Type="http://schemas.microsoft.com/office/2007/relationships/stylesWithEffects" Target="stylesWithEffects.xml"/><Relationship Id="rId21" Type="http://schemas.openxmlformats.org/officeDocument/2006/relationships/hyperlink" Target="https://www.bbc.com/news/world-europe-61742736" TargetMode="External"/><Relationship Id="rId7" Type="http://schemas.openxmlformats.org/officeDocument/2006/relationships/endnotes" Target="endnotes.xml"/><Relationship Id="rId12" Type="http://schemas.openxmlformats.org/officeDocument/2006/relationships/hyperlink" Target="https://www.nytimes.com/2022/06/10/world/europe/ukraine-ammo-shortage-artillery.html" TargetMode="External"/><Relationship Id="rId17" Type="http://schemas.openxmlformats.org/officeDocument/2006/relationships/image" Target="media/image1.jpeg"/><Relationship Id="rId25" Type="http://schemas.openxmlformats.org/officeDocument/2006/relationships/hyperlink" Target="https://apnews.com/article/russia-ukraine-donetsk-education-business-85a2489b4fe1042cd03b0ae6f4421a04" TargetMode="External"/><Relationship Id="rId2" Type="http://schemas.openxmlformats.org/officeDocument/2006/relationships/styles" Target="styles.xml"/><Relationship Id="rId16" Type="http://schemas.openxmlformats.org/officeDocument/2006/relationships/hyperlink" Target="https://www.moonofalabama.org/2022/04/the-ukraine-is-still-losing-so-what-is-its-plan.html" TargetMode="External"/><Relationship Id="rId20" Type="http://schemas.openxmlformats.org/officeDocument/2006/relationships/hyperlink" Target="https://www.moonofalabama.org/2022/06/ukraine-bits-casualty-numbers-kampfgruppen-territorial-defense-forces.html"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newsweek.com/ukraine-risks-losing-artillery-war-russia-vadym-skibitsky-military-intelligence-1714782" TargetMode="External"/><Relationship Id="rId24" Type="http://schemas.openxmlformats.org/officeDocument/2006/relationships/hyperlink" Target="https://www.moonofalabama.org/2022/06/washington-starts-blame-game-over-defeat-in-ukraine.html" TargetMode="External"/><Relationship Id="rId5" Type="http://schemas.openxmlformats.org/officeDocument/2006/relationships/webSettings" Target="webSettings.xml"/><Relationship Id="rId15" Type="http://schemas.openxmlformats.org/officeDocument/2006/relationships/hyperlink" Target="https://www.independent.co.uk/news/world/europe/ukraine-war-intelligence-russia-kyiv-military-b2096715.html" TargetMode="External"/><Relationship Id="rId23" Type="http://schemas.openxmlformats.org/officeDocument/2006/relationships/hyperlink" Target="https://www.euronews.com/my-europe/2022/03/29/ukraine-war-investigations-launched-into-video-of-alleged-torture-of-russian-prisoners" TargetMode="External"/><Relationship Id="rId28" Type="http://schemas.openxmlformats.org/officeDocument/2006/relationships/footer" Target="footer1.xml"/><Relationship Id="rId10" Type="http://schemas.openxmlformats.org/officeDocument/2006/relationships/hyperlink" Target="https://www.moonofalabama.org/2022/06/ukraine-bits-no-ammo-more-casualties-thin-lines-propaganda-and-passing-the-buck.html#more" TargetMode="External"/><Relationship Id="rId19" Type="http://schemas.openxmlformats.org/officeDocument/2006/relationships/hyperlink" Target="https://en.wikipedia.org/wiki/List_of_equipment_of_the_Ukrainian_Ground_Forces#Field_artillery" TargetMode="External"/><Relationship Id="rId4" Type="http://schemas.openxmlformats.org/officeDocument/2006/relationships/settings" Target="settings.xml"/><Relationship Id="rId9" Type="http://schemas.openxmlformats.org/officeDocument/2006/relationships/hyperlink" Target="https://eng.mil.ru/en/special_operation/briefings/humanitarian_response/more.htm?id=12425003@egNews" TargetMode="External"/><Relationship Id="rId14" Type="http://schemas.openxmlformats.org/officeDocument/2006/relationships/hyperlink" Target="https://www.washingtonpost.com/world/2022/06/10/ukraine-ammunition-donbas-russia/" TargetMode="External"/><Relationship Id="rId22" Type="http://schemas.openxmlformats.org/officeDocument/2006/relationships/hyperlink" Target="https://life.pravda.com.ua/society/2022/06/11/249070/" TargetMode="External"/><Relationship Id="rId27" Type="http://schemas.openxmlformats.org/officeDocument/2006/relationships/hyperlink" Target="https://meinungsfreiheit.rtde.life" TargetMode="External"/><Relationship Id="rId30"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3444</Words>
  <Characters>21702</Characters>
  <Application>Microsoft Office Word</Application>
  <DocSecurity>0</DocSecurity>
  <Lines>180</Lines>
  <Paragraphs>50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25096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2022-06-13T19:41:00Z</dcterms:created>
  <dcterms:modified xsi:type="dcterms:W3CDTF">2022-06-14T08:32:00Z</dcterms:modified>
</cp:coreProperties>
</file>