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4902" w:rsidRPr="00A117DA" w:rsidRDefault="00EA4902" w:rsidP="00EA4902">
      <w:pPr>
        <w:rPr>
          <w:rFonts w:ascii="Courier New" w:hAnsi="Courier New" w:cs="Courier New"/>
          <w:b/>
          <w:sz w:val="28"/>
          <w:szCs w:val="28"/>
        </w:rPr>
      </w:pPr>
      <w:r>
        <w:rPr>
          <w:rFonts w:ascii="Courier New" w:hAnsi="Courier New" w:cs="Courier New"/>
          <w:b/>
          <w:sz w:val="28"/>
          <w:szCs w:val="28"/>
        </w:rPr>
        <w:t>Informationen zu Tag 7</w:t>
      </w:r>
      <w:r>
        <w:rPr>
          <w:rFonts w:ascii="Courier New" w:hAnsi="Courier New" w:cs="Courier New"/>
          <w:b/>
          <w:sz w:val="28"/>
          <w:szCs w:val="28"/>
        </w:rPr>
        <w:t>1</w:t>
      </w:r>
      <w:r w:rsidRPr="00A117DA">
        <w:rPr>
          <w:rFonts w:ascii="Courier New" w:hAnsi="Courier New" w:cs="Courier New"/>
          <w:b/>
          <w:sz w:val="28"/>
          <w:szCs w:val="28"/>
        </w:rPr>
        <w:t xml:space="preserve"> (</w:t>
      </w:r>
      <w:r>
        <w:rPr>
          <w:rFonts w:ascii="Courier New" w:hAnsi="Courier New" w:cs="Courier New"/>
          <w:b/>
          <w:sz w:val="28"/>
          <w:szCs w:val="28"/>
        </w:rPr>
        <w:t>Donnerstag</w:t>
      </w:r>
      <w:r>
        <w:rPr>
          <w:rFonts w:ascii="Courier New" w:hAnsi="Courier New" w:cs="Courier New"/>
          <w:b/>
          <w:sz w:val="28"/>
          <w:szCs w:val="28"/>
        </w:rPr>
        <w:t xml:space="preserve">, </w:t>
      </w:r>
      <w:r>
        <w:rPr>
          <w:rFonts w:ascii="Courier New" w:hAnsi="Courier New" w:cs="Courier New"/>
          <w:b/>
          <w:sz w:val="28"/>
          <w:szCs w:val="28"/>
        </w:rPr>
        <w:t>5</w:t>
      </w:r>
      <w:r>
        <w:rPr>
          <w:rFonts w:ascii="Courier New" w:hAnsi="Courier New" w:cs="Courier New"/>
          <w:b/>
          <w:sz w:val="28"/>
          <w:szCs w:val="28"/>
        </w:rPr>
        <w:t xml:space="preserve">.Mai </w:t>
      </w:r>
      <w:r w:rsidRPr="00A117DA">
        <w:rPr>
          <w:rFonts w:ascii="Courier New" w:hAnsi="Courier New" w:cs="Courier New"/>
          <w:b/>
          <w:sz w:val="28"/>
          <w:szCs w:val="28"/>
        </w:rPr>
        <w:t xml:space="preserve">2022) </w:t>
      </w:r>
    </w:p>
    <w:p w:rsidR="00EA4902" w:rsidRPr="00A117DA" w:rsidRDefault="00EA4902" w:rsidP="00EA4902">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EA4902" w:rsidRPr="00A117DA" w:rsidRDefault="00EA4902" w:rsidP="00EA4902">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EA4902" w:rsidRDefault="00EA4902" w:rsidP="00EA4902">
      <w:pPr>
        <w:rPr>
          <w:i/>
        </w:rPr>
      </w:pPr>
      <w:r>
        <w:rPr>
          <w:i/>
        </w:rPr>
        <w:t>(übersetzt und zusammengestellt von Klaus von Raussendorff)</w:t>
      </w:r>
    </w:p>
    <w:p w:rsidR="00763E32" w:rsidRDefault="00763E32"/>
    <w:p w:rsidR="00B41732" w:rsidRDefault="00B41732"/>
    <w:p w:rsidR="00061906" w:rsidRPr="000B7EC5" w:rsidRDefault="00061906" w:rsidP="00061906">
      <w:pPr>
        <w:rPr>
          <w:i/>
        </w:rPr>
      </w:pPr>
      <w:r>
        <w:rPr>
          <w:b/>
        </w:rPr>
        <w:t>1</w:t>
      </w:r>
      <w:r w:rsidRPr="000B7EC5">
        <w:t xml:space="preserve">. </w:t>
      </w:r>
      <w:r w:rsidRPr="000B7EC5">
        <w:rPr>
          <w:b/>
          <w:i/>
          <w:u w:val="single"/>
        </w:rPr>
        <w:t>Bernhards Moon of Alabama</w:t>
      </w:r>
      <w:r w:rsidRPr="000B7EC5">
        <w:rPr>
          <w:i/>
        </w:rPr>
        <w:t xml:space="preserve">, Die ukrainischen Streitkräfte werden aufgefordert, die Linie zu halten, wo sie von russischer Artillerie pulverisiert werden (5. April 2022, </w:t>
      </w:r>
    </w:p>
    <w:p w:rsidR="00061906" w:rsidRPr="000B7EC5" w:rsidRDefault="00061906" w:rsidP="00061906">
      <w:hyperlink r:id="rId8" w:history="1">
        <w:r w:rsidRPr="000B7EC5">
          <w:rPr>
            <w:rStyle w:val="Hyperlink"/>
            <w:i/>
          </w:rPr>
          <w:t>https://www.moonofalabama.org/2022/05/ukraines-forces-are-told-to-hold-the-line-where-russian-artillery-is-pulverizing-them.html#more</w:t>
        </w:r>
      </w:hyperlink>
      <w:r w:rsidRPr="000B7EC5">
        <w:rPr>
          <w:i/>
        </w:rPr>
        <w:t xml:space="preserve">) </w:t>
      </w:r>
    </w:p>
    <w:p w:rsidR="00061906" w:rsidRDefault="00061906" w:rsidP="00061906">
      <w:pPr>
        <w:rPr>
          <w:b/>
          <w:u w:val="single"/>
        </w:rPr>
      </w:pPr>
      <w:r>
        <w:t>„</w:t>
      </w:r>
      <w:r w:rsidRPr="000B7EC5">
        <w:rPr>
          <w:b/>
          <w:u w:val="single"/>
        </w:rPr>
        <w:t>Die russischen Streitkräfte zermalmen die ukrainischen Bodentruppen durch den massiven Einsatz schwerer Artillerie. Die ukrainische Artillerie ist zerstört oder hat keine Munition mehr, und die ukrainischen Streitkräfte haben den Befehl, in ihrer Stellung zu bleiben und die Linie zu halten. Damit wird nur sichergestellt, dass die russischen Artillerieangriffe sie zerstören werden. Der Befehl wurde erteilt, weil der "Westen" den ukrainischen Präsidenten dazu gedrängt hat, keinen Frieden mit Russland zu schließen. Die Folge wird die sichere Vernichtung des ukrainischen Militärs sein.</w:t>
      </w:r>
    </w:p>
    <w:p w:rsidR="00061906" w:rsidRDefault="00061906" w:rsidP="00061906">
      <w:pPr>
        <w:rPr>
          <w:b/>
          <w:u w:val="single"/>
        </w:rPr>
      </w:pPr>
    </w:p>
    <w:p w:rsidR="00061906" w:rsidRDefault="00061906" w:rsidP="00061906">
      <w:pPr>
        <w:ind w:left="1416" w:firstLine="708"/>
      </w:pPr>
      <w:r>
        <w:rPr>
          <w:noProof/>
        </w:rPr>
        <w:drawing>
          <wp:inline distT="0" distB="0" distL="0" distR="0" wp14:anchorId="6DB5B5A8" wp14:editId="6F06E670">
            <wp:extent cx="3214077" cy="2765639"/>
            <wp:effectExtent l="0" t="0" r="5715" b="0"/>
            <wp:docPr id="6" name="Grafik 6" descr="https://www.moonofalabama.org/12i/ukrmap20220505-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moonofalabama.org/12i/ukrmap20220505-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17373" cy="2768475"/>
                    </a:xfrm>
                    <a:prstGeom prst="rect">
                      <a:avLst/>
                    </a:prstGeom>
                    <a:noFill/>
                    <a:ln>
                      <a:noFill/>
                    </a:ln>
                  </pic:spPr>
                </pic:pic>
              </a:graphicData>
            </a:graphic>
          </wp:inline>
        </w:drawing>
      </w:r>
    </w:p>
    <w:p w:rsidR="00061906" w:rsidRDefault="00061906" w:rsidP="00061906">
      <w:r>
        <w:t>Es wird behauptet, dass die russischen Fortschritte in der Ukraine langsam sind oder sogar zum Stillstand gekommen sind:</w:t>
      </w:r>
    </w:p>
    <w:p w:rsidR="00061906" w:rsidRDefault="00061906" w:rsidP="00061906">
      <w:pPr>
        <w:ind w:left="708"/>
      </w:pPr>
    </w:p>
    <w:p w:rsidR="00061906" w:rsidRDefault="00061906" w:rsidP="00061906">
      <w:pPr>
        <w:ind w:left="708"/>
      </w:pPr>
      <w:r>
        <w:t xml:space="preserve">    Die Vereinigten Staaten schätzten letzte Woche ein, dass die russischen Truppen im </w:t>
      </w:r>
      <w:proofErr w:type="spellStart"/>
      <w:r>
        <w:t>Donbass</w:t>
      </w:r>
      <w:proofErr w:type="spellEnd"/>
      <w:r>
        <w:t xml:space="preserve"> "langsam und ungleichmäßig" vorankommen, oft nicht mehr als "einige Kilometer ... an einem bestimmten Tag, nur weil sie nicht zu weit vor ihre Logistik- und Versorgungslinien laufen wollen", so ein hoher US-Beamter gegenüber Journalisten.</w:t>
      </w:r>
    </w:p>
    <w:p w:rsidR="00061906" w:rsidRDefault="00061906" w:rsidP="00061906">
      <w:pPr>
        <w:ind w:left="708"/>
      </w:pPr>
    </w:p>
    <w:p w:rsidR="00061906" w:rsidRDefault="00061906" w:rsidP="00061906">
      <w:pPr>
        <w:ind w:left="708"/>
      </w:pPr>
      <w:r>
        <w:t xml:space="preserve">    Das Institute </w:t>
      </w:r>
      <w:proofErr w:type="spellStart"/>
      <w:r>
        <w:t>for</w:t>
      </w:r>
      <w:proofErr w:type="spellEnd"/>
      <w:r>
        <w:t xml:space="preserve"> </w:t>
      </w:r>
      <w:proofErr w:type="spellStart"/>
      <w:r>
        <w:t>the</w:t>
      </w:r>
      <w:proofErr w:type="spellEnd"/>
      <w:r>
        <w:t xml:space="preserve"> Study of War stellte in seinen täglichen Berichten jedoch fest, dass die russischen Streitkräfte weder am Montag noch am Dienstag bestätigte Bodenangriffe durchführten. Ein ukrainischer Artillerieangriff am 30. April auf ein russisches Hauptquartier in der Nähe von </w:t>
      </w:r>
      <w:proofErr w:type="spellStart"/>
      <w:r>
        <w:t>Izium</w:t>
      </w:r>
      <w:proofErr w:type="spellEnd"/>
      <w:r>
        <w:t xml:space="preserve"> habe den russischen Vorstoß verlangsamt, und weiter nördlich habe ein ukrainischer Gegenangriff am Montag die russischen Streitkräfte 25 Meilen östlich von Charkiw zurückgedrängt.</w:t>
      </w:r>
    </w:p>
    <w:p w:rsidR="00061906" w:rsidRDefault="00061906" w:rsidP="00061906">
      <w:pPr>
        <w:ind w:left="708"/>
      </w:pPr>
    </w:p>
    <w:p w:rsidR="00061906" w:rsidRDefault="00061906" w:rsidP="00061906">
      <w:r>
        <w:lastRenderedPageBreak/>
        <w:t>Diese Behauptungen halten der Realität nicht stand. Wie Clausewitz in 'Über den Krieg' über den Schwerpunkt schrieb:</w:t>
      </w:r>
    </w:p>
    <w:p w:rsidR="00061906" w:rsidRDefault="00061906" w:rsidP="00061906"/>
    <w:p w:rsidR="00061906" w:rsidRDefault="00061906" w:rsidP="00061906">
      <w:pPr>
        <w:ind w:left="708"/>
      </w:pPr>
      <w:r>
        <w:t xml:space="preserve">     Unabhängig davon, was das zentrale Merkmal der feindlichen Macht sein mag - der Punkt, auf den unsere Bemühungen zusammenlaufen müssen -, bleibt die Niederlage und Zerstörung seiner Kampfkraft der beste Weg, um zu beginnen, und wird in jedem Fall ein sehr wichtiges Merkmal des Feldzugs sein.</w:t>
      </w:r>
    </w:p>
    <w:p w:rsidR="00061906" w:rsidRDefault="00061906" w:rsidP="00061906">
      <w:pPr>
        <w:ind w:left="708"/>
      </w:pPr>
    </w:p>
    <w:p w:rsidR="00061906" w:rsidRDefault="00061906" w:rsidP="00061906">
      <w:pPr>
        <w:ind w:left="708"/>
      </w:pPr>
      <w:r>
        <w:t xml:space="preserve">    Ausgehend von der allgemeinen Erfahrung halten wir die folgenden Handlungen für die Niederlage des Feindes für am wichtigsten:</w:t>
      </w:r>
    </w:p>
    <w:p w:rsidR="00061906" w:rsidRDefault="00061906" w:rsidP="00061906">
      <w:pPr>
        <w:ind w:left="708"/>
      </w:pPr>
    </w:p>
    <w:p w:rsidR="00061906" w:rsidRDefault="00061906" w:rsidP="00061906">
      <w:pPr>
        <w:pStyle w:val="Listenabsatz"/>
        <w:numPr>
          <w:ilvl w:val="0"/>
          <w:numId w:val="1"/>
        </w:numPr>
        <w:ind w:left="1428"/>
      </w:pPr>
      <w:r>
        <w:t>Vernichtung seiner Armee, wenn sie überhaupt von Bedeutung ist.</w:t>
      </w:r>
    </w:p>
    <w:p w:rsidR="00061906" w:rsidRDefault="00061906" w:rsidP="00061906">
      <w:pPr>
        <w:pStyle w:val="Listenabsatz"/>
        <w:numPr>
          <w:ilvl w:val="0"/>
          <w:numId w:val="1"/>
        </w:numPr>
        <w:ind w:left="1428"/>
      </w:pPr>
      <w:r>
        <w:t>Eroberung seiner Hauptstadt, wenn sie nicht nur das Zentrum der Verwaltung, sondern auch das der sozialen, beruflichen und politischen Aktivitäten ist.</w:t>
      </w:r>
    </w:p>
    <w:p w:rsidR="00061906" w:rsidRDefault="00061906" w:rsidP="00061906">
      <w:pPr>
        <w:pStyle w:val="Listenabsatz"/>
        <w:numPr>
          <w:ilvl w:val="0"/>
          <w:numId w:val="1"/>
        </w:numPr>
        <w:ind w:left="1428"/>
      </w:pPr>
      <w:r>
        <w:t>Erteilung eines wirksamen Schlags gegen seinen wichtigsten Verbündeten, wenn dieser mächtiger ist als er.</w:t>
      </w:r>
    </w:p>
    <w:p w:rsidR="00061906" w:rsidRDefault="00061906" w:rsidP="00061906">
      <w:pPr>
        <w:ind w:left="708"/>
      </w:pPr>
    </w:p>
    <w:p w:rsidR="00061906" w:rsidRDefault="00061906" w:rsidP="00061906">
      <w:r>
        <w:t xml:space="preserve">Dementsprechend hat das russische Militär die Aufgabe, die Ukraine zu entmilitarisieren, die erste Aufgabe von Clausewitz, und genau das tut es auch. Russland setzt die besten verfügbaren Mittel ein, um das ukrainische Militär zu vernichten. </w:t>
      </w:r>
      <w:r w:rsidRPr="00041426">
        <w:rPr>
          <w:b/>
        </w:rPr>
        <w:t>Vor Ort bedeutet dies einen rücksichtslosen und systematischen Masseneinsatz von Artillerie.</w:t>
      </w:r>
      <w:r>
        <w:rPr>
          <w:b/>
        </w:rPr>
        <w:t xml:space="preserve"> </w:t>
      </w:r>
      <w:r>
        <w:t>Berichte über die hohe Moral der ukrainischen Soldaten, die den russischen Vormarsch aufhalten, sind im Vergleich zur Realität auf dem Schlachtfeld ein Witz.</w:t>
      </w:r>
    </w:p>
    <w:p w:rsidR="00061906" w:rsidRDefault="00061906" w:rsidP="00061906"/>
    <w:p w:rsidR="00061906" w:rsidRDefault="00061906" w:rsidP="00061906">
      <w:r>
        <w:t xml:space="preserve">Aus dem Vorwort des Buches King of Battle: </w:t>
      </w:r>
      <w:proofErr w:type="spellStart"/>
      <w:r>
        <w:t>Artillery</w:t>
      </w:r>
      <w:proofErr w:type="spellEnd"/>
      <w:r>
        <w:t xml:space="preserve"> in World War I (auch hier):</w:t>
      </w:r>
    </w:p>
    <w:p w:rsidR="00061906" w:rsidRDefault="00061906" w:rsidP="00061906"/>
    <w:p w:rsidR="00061906" w:rsidRDefault="00061906" w:rsidP="00061906">
      <w:pPr>
        <w:ind w:left="708"/>
      </w:pPr>
      <w:r>
        <w:t xml:space="preserve">    Die Artillerie beherrschte die Schlachtfelder des Ersten Weltkriegs. Das zeigte sich auf verschiedene Weise, von Verwundungsmustern und klinischen Daten der Ärzte über Memoiren, Tagebücher und Briefe bis hin zu veränderten Militärdoktrinen nach dem Krieg. </w:t>
      </w:r>
      <w:r w:rsidRPr="00D23A16">
        <w:rPr>
          <w:b/>
        </w:rPr>
        <w:t>Keine Nation, die bedeutende Bodenkämpfe erlebt hatte, würde leichtfertig annehmen, dass die Moral die Feuerkraft ersetzen könnte</w:t>
      </w:r>
      <w:r>
        <w:t>. Der Artillerie kommt sogar die zweifelhafte Ehre zu, die neue Diagnose "Granatenschock" gestellt zu haben.</w:t>
      </w:r>
    </w:p>
    <w:p w:rsidR="00061906" w:rsidRDefault="00061906" w:rsidP="00061906"/>
    <w:p w:rsidR="00061906" w:rsidRDefault="00061906" w:rsidP="00061906">
      <w:r>
        <w:t>Die Moral kann die Feuerkraft nicht ersetzen. Die Moral wird zerstört, wenn die Soldaten unter konzentrierten Artilleriebeschuss geraten. Von letzterem hat Russland reichlich. Wie ich vor einer Woche schrieb, nachdem ich den russischen Militärbericht für diesen Tag gelesen hatte:</w:t>
      </w:r>
    </w:p>
    <w:p w:rsidR="00061906" w:rsidRDefault="00061906" w:rsidP="00061906"/>
    <w:p w:rsidR="00061906" w:rsidRDefault="00061906" w:rsidP="00061906">
      <w:pPr>
        <w:ind w:left="708"/>
      </w:pPr>
      <w:r>
        <w:t xml:space="preserve">    Die fast 1.000 Artillerieeinsätze in den letzten 24 Stunden und an den Tagen zuvor zeugen von intensiven Vorbereitungen auf bevorstehende Angriffe der russischen mechanisierten Kräfte. Vor allem die Artillerie wird den ukrainischen Truppen den größten Schaden zufügen. Im Zweiten Weltkrieg und anderen modernen mechanisierten Kriegen wurden etwa 65 % aller Verluste durch Artillerieeinschläge verursacht. Die jüngste Rate auf ukrainischer Seite wird wahrscheinlich höher sein.</w:t>
      </w:r>
    </w:p>
    <w:p w:rsidR="00061906" w:rsidRDefault="00061906" w:rsidP="00061906"/>
    <w:p w:rsidR="00061906" w:rsidRDefault="00061906" w:rsidP="00061906">
      <w:r>
        <w:t xml:space="preserve">Damals gab es nur wenige Berichte über die Artilleriesituation an der Frontlinie. Ich habe jetzt drei gefunden, die inzwischen erschienen sind. Sie vermitteln, was die Macht der Artillerie mit einer Armee anstellt, und bestätigen meine bisherige Einschätzung. Zunächst ein Artikel von </w:t>
      </w:r>
      <w:proofErr w:type="spellStart"/>
      <w:r>
        <w:t>Politico</w:t>
      </w:r>
      <w:proofErr w:type="spellEnd"/>
      <w:r>
        <w:t xml:space="preserve"> (</w:t>
      </w:r>
      <w:hyperlink r:id="rId10" w:history="1">
        <w:r w:rsidRPr="00347FFE">
          <w:rPr>
            <w:rStyle w:val="Hyperlink"/>
          </w:rPr>
          <w:t>https://www.politico.com/news/2022/04/25/ukraine-weaponry-russia-war-00027406</w:t>
        </w:r>
      </w:hyperlink>
      <w:r>
        <w:t xml:space="preserve"> ), der am selben Tag veröffentlicht wurde, an dem ich den obigen Artikel </w:t>
      </w:r>
      <w:r>
        <w:lastRenderedPageBreak/>
        <w:t>geschrieben habe, und der zu seiner Aktualisierung hinzugefügt wurde. Die wichtigsten Zitate:</w:t>
      </w:r>
    </w:p>
    <w:p w:rsidR="00061906" w:rsidRDefault="00061906" w:rsidP="00061906"/>
    <w:p w:rsidR="00061906" w:rsidRDefault="00061906" w:rsidP="00061906">
      <w:pPr>
        <w:ind w:left="708"/>
      </w:pPr>
      <w:r>
        <w:t xml:space="preserve">    "Die Situation ist sehr schlecht, [</w:t>
      </w:r>
      <w:r w:rsidRPr="00D23A16">
        <w:rPr>
          <w:b/>
        </w:rPr>
        <w:t>die russischen Streitkräfte] wenden eine Taktik der verbrannten Erde an</w:t>
      </w:r>
      <w:r>
        <w:t>", sagte der 31-jährige verheiratete Vater von zwei Kindern per SMS. "</w:t>
      </w:r>
      <w:r w:rsidRPr="00D23A16">
        <w:rPr>
          <w:b/>
        </w:rPr>
        <w:t>Sie zerstören einfach alles mit Artillerie, bombardieren Tag und Nacht</w:t>
      </w:r>
      <w:r>
        <w:t xml:space="preserve">", sagte [Oberleutnant Ivan </w:t>
      </w:r>
      <w:proofErr w:type="spellStart"/>
      <w:r>
        <w:t>Skuratovsky</w:t>
      </w:r>
      <w:proofErr w:type="spellEnd"/>
      <w:r>
        <w:t>] per SMS.</w:t>
      </w:r>
    </w:p>
    <w:p w:rsidR="00061906" w:rsidRDefault="00061906" w:rsidP="00061906">
      <w:r>
        <w:t xml:space="preserve">    ...</w:t>
      </w:r>
    </w:p>
    <w:p w:rsidR="00061906" w:rsidRDefault="00061906" w:rsidP="00061906">
      <w:pPr>
        <w:ind w:left="708"/>
      </w:pPr>
      <w:r>
        <w:t xml:space="preserve">Am Tag zuvor hatte er POLITICO </w:t>
      </w:r>
      <w:r w:rsidRPr="00D23A16">
        <w:rPr>
          <w:b/>
        </w:rPr>
        <w:t>berichtet, dass seine Soldaten mit russischen Haubitzen, Mörsern und Mehrfachraketen beschossen wurden, "zur gleichen Zeit".</w:t>
      </w:r>
      <w:r>
        <w:t xml:space="preserve"> Nur Stunden zuvor seien sie von zwei Su-25-Kampfflugzeugen angegriffen worden, "und unser Tag wurde zur Hölle".</w:t>
      </w:r>
    </w:p>
    <w:p w:rsidR="00061906" w:rsidRDefault="00061906" w:rsidP="00061906"/>
    <w:p w:rsidR="00061906" w:rsidRDefault="00061906" w:rsidP="00061906">
      <w:r>
        <w:t>Aus einem AFP-Bericht vom 30. April geht Folgendes hervor:</w:t>
      </w:r>
    </w:p>
    <w:p w:rsidR="00061906" w:rsidRDefault="00061906" w:rsidP="00061906"/>
    <w:p w:rsidR="00061906" w:rsidRPr="00463B02" w:rsidRDefault="00061906" w:rsidP="00061906">
      <w:pPr>
        <w:ind w:left="708"/>
        <w:rPr>
          <w:b/>
        </w:rPr>
      </w:pPr>
      <w:r>
        <w:t xml:space="preserve">    Die russischen Truppen in der ostukrainischen </w:t>
      </w:r>
      <w:proofErr w:type="spellStart"/>
      <w:r>
        <w:t>Donbass</w:t>
      </w:r>
      <w:proofErr w:type="spellEnd"/>
      <w:r>
        <w:t xml:space="preserve">-Region sind von einer Dampfwalzenstrategie </w:t>
      </w:r>
      <w:r w:rsidRPr="00463B02">
        <w:rPr>
          <w:b/>
        </w:rPr>
        <w:t>zu einer Strategie übergegangen, bei der sie sich unablässig an ihren Gegnern abarbeiten, in der Hoffnung, sie zu zermürben.</w:t>
      </w:r>
    </w:p>
    <w:p w:rsidR="00061906" w:rsidRDefault="00061906" w:rsidP="00061906">
      <w:pPr>
        <w:ind w:left="708"/>
      </w:pPr>
    </w:p>
    <w:p w:rsidR="00061906" w:rsidRDefault="00061906" w:rsidP="00061906">
      <w:pPr>
        <w:ind w:left="708"/>
      </w:pPr>
      <w:r>
        <w:t xml:space="preserve">    Der ukrainischen Armee bleibt nichts anderes übrig, als zu versuchen, den größeren und besser ausgerüsteten Feind in den ausgedehnten Ebenen des </w:t>
      </w:r>
      <w:proofErr w:type="spellStart"/>
      <w:r>
        <w:t>Donbass</w:t>
      </w:r>
      <w:proofErr w:type="spellEnd"/>
      <w:r>
        <w:t xml:space="preserve">, </w:t>
      </w:r>
      <w:r w:rsidRPr="00463B02">
        <w:rPr>
          <w:b/>
        </w:rPr>
        <w:t>wo die Artillerie die Hauptrolle spielt,</w:t>
      </w:r>
      <w:r>
        <w:t xml:space="preserve"> aufzuhalten.</w:t>
      </w:r>
    </w:p>
    <w:p w:rsidR="00061906" w:rsidRDefault="00061906" w:rsidP="00061906">
      <w:pPr>
        <w:ind w:left="708"/>
      </w:pPr>
      <w:r>
        <w:t xml:space="preserve">    ...</w:t>
      </w:r>
    </w:p>
    <w:p w:rsidR="00061906" w:rsidRDefault="00061906" w:rsidP="00061906">
      <w:pPr>
        <w:ind w:left="708"/>
      </w:pPr>
      <w:r>
        <w:t xml:space="preserve">    Der Pessimismus über die Chancen, die Russen zurückzudrängen, scheint sich zu verbreiten.</w:t>
      </w:r>
    </w:p>
    <w:p w:rsidR="00061906" w:rsidRDefault="00061906" w:rsidP="00061906">
      <w:pPr>
        <w:ind w:left="708"/>
      </w:pPr>
      <w:r>
        <w:t xml:space="preserve">    ...</w:t>
      </w:r>
    </w:p>
    <w:p w:rsidR="00061906" w:rsidRDefault="00061906" w:rsidP="00061906">
      <w:pPr>
        <w:ind w:left="708"/>
      </w:pPr>
      <w:r>
        <w:t xml:space="preserve">    Obwohl sie sich auf dem Schlachtfeld behaupten, geben viele der ukrainischen Infanteristen zu, dass sie sich überfordert fühlen.</w:t>
      </w:r>
    </w:p>
    <w:p w:rsidR="00061906" w:rsidRDefault="00061906" w:rsidP="00061906">
      <w:pPr>
        <w:ind w:left="708"/>
      </w:pPr>
    </w:p>
    <w:p w:rsidR="00061906" w:rsidRDefault="00061906" w:rsidP="00061906">
      <w:pPr>
        <w:ind w:left="708"/>
      </w:pPr>
      <w:r>
        <w:t xml:space="preserve">    "Viking", ein 27-jähriger Stabsfeldwebel, der in </w:t>
      </w:r>
      <w:proofErr w:type="spellStart"/>
      <w:r>
        <w:t>Kreminna</w:t>
      </w:r>
      <w:proofErr w:type="spellEnd"/>
      <w:r>
        <w:t xml:space="preserve"> kämpfte, sagte, seine Kameraden seien erschöpft und warteten auf den Befehl zum Rückzug.</w:t>
      </w:r>
    </w:p>
    <w:p w:rsidR="00061906" w:rsidRDefault="00061906" w:rsidP="00061906">
      <w:pPr>
        <w:ind w:left="708"/>
      </w:pPr>
    </w:p>
    <w:p w:rsidR="00061906" w:rsidRPr="00463B02" w:rsidRDefault="00061906" w:rsidP="00061906">
      <w:pPr>
        <w:ind w:left="708"/>
        <w:rPr>
          <w:b/>
        </w:rPr>
      </w:pPr>
      <w:r>
        <w:t xml:space="preserve">    "Wenn es ein Krieg zwischen Infanterietruppen wäre, hätten wir eine Chance. Aber </w:t>
      </w:r>
      <w:r w:rsidRPr="00463B02">
        <w:rPr>
          <w:b/>
        </w:rPr>
        <w:t>in diesem Gebiet ist es in erster Linie ein Artilleriekrieg, und wir haben nicht genug Artillerie", sagt er.</w:t>
      </w:r>
    </w:p>
    <w:p w:rsidR="00061906" w:rsidRPr="00463B02" w:rsidRDefault="00061906" w:rsidP="00061906">
      <w:pPr>
        <w:ind w:left="708"/>
        <w:rPr>
          <w:b/>
        </w:rPr>
      </w:pPr>
    </w:p>
    <w:p w:rsidR="00061906" w:rsidRDefault="00061906" w:rsidP="00061906">
      <w:pPr>
        <w:ind w:left="708"/>
      </w:pPr>
      <w:r>
        <w:t xml:space="preserve">    "Auf 300 Granaten, die sie abfeuern, feuern wir drei.</w:t>
      </w:r>
    </w:p>
    <w:p w:rsidR="00061906" w:rsidRDefault="00061906" w:rsidP="00061906"/>
    <w:p w:rsidR="00061906" w:rsidRDefault="00061906" w:rsidP="00061906">
      <w:r>
        <w:t>Und aus der gestrigen Ausgabe des Christian Science Monitor (</w:t>
      </w:r>
      <w:hyperlink r:id="rId11" w:history="1">
        <w:r w:rsidRPr="00347FFE">
          <w:rPr>
            <w:rStyle w:val="Hyperlink"/>
          </w:rPr>
          <w:t>https://www.csmonitor.com/World/Europe/2022/0504/Russian-war-s-Phase-2-How-Ukraine-troops-adapt-giving-little-ground</w:t>
        </w:r>
      </w:hyperlink>
      <w:r>
        <w:t>) dies:</w:t>
      </w:r>
    </w:p>
    <w:p w:rsidR="00061906" w:rsidRDefault="00061906" w:rsidP="00061906">
      <w:pPr>
        <w:ind w:left="708"/>
      </w:pPr>
    </w:p>
    <w:p w:rsidR="00061906" w:rsidRDefault="00061906" w:rsidP="00061906">
      <w:pPr>
        <w:ind w:left="708"/>
      </w:pPr>
      <w:r>
        <w:t xml:space="preserve">    Das ukrainische Artillerieteam ging in der nördlichen </w:t>
      </w:r>
      <w:proofErr w:type="spellStart"/>
      <w:r>
        <w:t>Donbass</w:t>
      </w:r>
      <w:proofErr w:type="spellEnd"/>
      <w:r>
        <w:t xml:space="preserve">-Region entlang der Frontlinie bei </w:t>
      </w:r>
      <w:proofErr w:type="spellStart"/>
      <w:r>
        <w:t>Izium</w:t>
      </w:r>
      <w:proofErr w:type="spellEnd"/>
      <w:r>
        <w:t xml:space="preserve"> in Stellung. Die Soldaten hatten nicht einmal Zeit, ihre Geschütze auszurichten, bevor sie von einer russischen Drohne entdeckt wurden.</w:t>
      </w:r>
    </w:p>
    <w:p w:rsidR="00061906" w:rsidRDefault="00061906" w:rsidP="00061906">
      <w:pPr>
        <w:ind w:left="708"/>
      </w:pPr>
    </w:p>
    <w:p w:rsidR="00061906" w:rsidRDefault="00061906" w:rsidP="00061906">
      <w:pPr>
        <w:ind w:left="708"/>
      </w:pPr>
      <w:r>
        <w:t xml:space="preserve">    Die ersten russischen 152-mm-Granaten - abgefeuert von Haubitzen in mehr als 10 Meilen Entfernung - landeten in der Nähe der ukrainischen Geschütze. Als der Artillerietrupp sich in Sicherheit brachte, wurde sein Fahrzeug getroffen und in Brand gesetzt.</w:t>
      </w:r>
    </w:p>
    <w:p w:rsidR="00061906" w:rsidRDefault="00061906" w:rsidP="00061906">
      <w:pPr>
        <w:ind w:left="708"/>
      </w:pPr>
    </w:p>
    <w:p w:rsidR="00061906" w:rsidRDefault="00061906" w:rsidP="00061906">
      <w:pPr>
        <w:ind w:left="708"/>
      </w:pPr>
      <w:r>
        <w:lastRenderedPageBreak/>
        <w:t xml:space="preserve">    Der Fahrer, der schwer verwundet war, steuerte direkt in ein Gebüsch, als die Granaten niederprasselten. Die Überlebenden entkamen zu Fuß über offene Felder.</w:t>
      </w:r>
    </w:p>
    <w:p w:rsidR="00061906" w:rsidRDefault="00061906" w:rsidP="00061906">
      <w:pPr>
        <w:ind w:left="708"/>
      </w:pPr>
    </w:p>
    <w:p w:rsidR="00061906" w:rsidRDefault="00061906" w:rsidP="00061906">
      <w:pPr>
        <w:ind w:left="708"/>
      </w:pPr>
      <w:r>
        <w:t xml:space="preserve">    Roman, ein junger Artillerist mit einem kurzen, gefleckten Bart, erinnerte sich an die Ereignisse in einem abgedunkelten Raum des Militärkrankenhauses in Kramatorsk, mit glasigen Augen und einem intravenösen Tropf in seinem linken Arm, während er sich von der Gehirnerschütterung durch die Explosion erholte. Gemäß den ukrainischen Militärvorschriften für verwundete Soldaten nannte er nur seinen Vornamen.</w:t>
      </w:r>
    </w:p>
    <w:p w:rsidR="00061906" w:rsidRDefault="00061906" w:rsidP="00061906">
      <w:pPr>
        <w:ind w:left="708"/>
      </w:pPr>
    </w:p>
    <w:p w:rsidR="00061906" w:rsidRDefault="00061906" w:rsidP="00061906">
      <w:pPr>
        <w:ind w:left="708"/>
      </w:pPr>
      <w:r>
        <w:t xml:space="preserve">    Die größte Überraschung für ihn? "Dass ich hier noch lebe, nach diesem Beschuss", sagt er lustlos, schließt die Augen und legt sich auf sein Bett zurück.</w:t>
      </w:r>
    </w:p>
    <w:p w:rsidR="00061906" w:rsidRDefault="00061906" w:rsidP="00061906">
      <w:pPr>
        <w:ind w:left="708"/>
      </w:pPr>
      <w:r>
        <w:t xml:space="preserve">    ...</w:t>
      </w:r>
    </w:p>
    <w:p w:rsidR="00061906" w:rsidRDefault="00061906" w:rsidP="00061906">
      <w:pPr>
        <w:ind w:left="708"/>
      </w:pPr>
      <w:r>
        <w:t xml:space="preserve">    </w:t>
      </w:r>
      <w:r w:rsidRPr="00463B02">
        <w:rPr>
          <w:b/>
        </w:rPr>
        <w:t>Russland hat seinen Beschuss verstärkt</w:t>
      </w:r>
      <w:r>
        <w:t xml:space="preserve"> und versucht offenbar, sowohl von der </w:t>
      </w:r>
      <w:proofErr w:type="spellStart"/>
      <w:r>
        <w:t>Izium</w:t>
      </w:r>
      <w:proofErr w:type="spellEnd"/>
      <w:r>
        <w:t xml:space="preserve">-Achse im Norden als auch von Cherson und </w:t>
      </w:r>
      <w:proofErr w:type="spellStart"/>
      <w:r>
        <w:t>Saporischschja</w:t>
      </w:r>
      <w:proofErr w:type="spellEnd"/>
      <w:r>
        <w:t xml:space="preserve"> im Süden aus auf die östliche Region vorzustoßen. Die Zangenbewegung zielt darauf ab, einige der kampferprobtesten Kräfte der Ukraine </w:t>
      </w:r>
      <w:proofErr w:type="gramStart"/>
      <w:r>
        <w:t>abzuschneiden ...</w:t>
      </w:r>
      <w:proofErr w:type="gramEnd"/>
    </w:p>
    <w:p w:rsidR="00061906" w:rsidRDefault="00061906" w:rsidP="00061906">
      <w:pPr>
        <w:ind w:left="708"/>
      </w:pPr>
      <w:r>
        <w:t xml:space="preserve">    ...</w:t>
      </w:r>
    </w:p>
    <w:p w:rsidR="00061906" w:rsidRPr="00463B02" w:rsidRDefault="00061906" w:rsidP="00061906">
      <w:pPr>
        <w:ind w:left="708"/>
        <w:rPr>
          <w:b/>
        </w:rPr>
      </w:pPr>
      <w:r>
        <w:t xml:space="preserve">    </w:t>
      </w:r>
      <w:r w:rsidRPr="00463B02">
        <w:rPr>
          <w:b/>
        </w:rPr>
        <w:t xml:space="preserve">In Romans Einheit ist der Fahrer tot, der Kommandant liegt auf der Intensivstation, ein weiterer Artillerist hat </w:t>
      </w:r>
      <w:proofErr w:type="spellStart"/>
      <w:r w:rsidRPr="00463B02">
        <w:rPr>
          <w:b/>
        </w:rPr>
        <w:t>Schrapnellwunden</w:t>
      </w:r>
      <w:proofErr w:type="spellEnd"/>
      <w:r w:rsidRPr="00463B02">
        <w:rPr>
          <w:b/>
        </w:rPr>
        <w:t>, und der Rest hat eine Gehirnerschütterung, wie Roman.</w:t>
      </w:r>
    </w:p>
    <w:p w:rsidR="00061906" w:rsidRDefault="00061906" w:rsidP="00061906">
      <w:pPr>
        <w:ind w:left="708"/>
      </w:pPr>
      <w:r>
        <w:t xml:space="preserve">    ...</w:t>
      </w:r>
    </w:p>
    <w:p w:rsidR="00061906" w:rsidRDefault="00061906" w:rsidP="00061906">
      <w:pPr>
        <w:ind w:left="708"/>
      </w:pPr>
      <w:r>
        <w:t xml:space="preserve">    "</w:t>
      </w:r>
      <w:r w:rsidRPr="00463B02">
        <w:rPr>
          <w:b/>
        </w:rPr>
        <w:t>Ihre Artillerie hört nie, nie auf</w:t>
      </w:r>
      <w:r>
        <w:t xml:space="preserve">", sagt der stellvertretende Kommandeur des ukrainischen </w:t>
      </w:r>
      <w:proofErr w:type="spellStart"/>
      <w:r>
        <w:t>Donbass</w:t>
      </w:r>
      <w:proofErr w:type="spellEnd"/>
      <w:r>
        <w:t xml:space="preserve">-Bataillons, ein Major, der nur den Spitznamen Kot (Katze) angibt. Er sprach in </w:t>
      </w:r>
      <w:proofErr w:type="spellStart"/>
      <w:r>
        <w:t>Sloviansk</w:t>
      </w:r>
      <w:proofErr w:type="spellEnd"/>
      <w:r>
        <w:t xml:space="preserve"> mit einer Sturmhaube, die sein Gesicht bedeckte, während eine Luftangriffssirene über der Stadt heulte.</w:t>
      </w:r>
    </w:p>
    <w:p w:rsidR="00061906" w:rsidRDefault="00061906" w:rsidP="00061906">
      <w:pPr>
        <w:ind w:left="708"/>
      </w:pPr>
    </w:p>
    <w:p w:rsidR="00061906" w:rsidRDefault="00061906" w:rsidP="00061906">
      <w:pPr>
        <w:ind w:left="708"/>
      </w:pPr>
      <w:r>
        <w:t xml:space="preserve">    "Sie ändern ihre Strategie, aber es ist immer noch das, was wir von Russland erwarten würden", sagt Major Kot. Es gibt keine langen, verwundbaren Kolonnen mehr: "</w:t>
      </w:r>
      <w:r w:rsidRPr="00E1278D">
        <w:rPr>
          <w:b/>
        </w:rPr>
        <w:t>Sie schicken Aufklärungseinheiten, beschießen dann mit Artillerie und schicken dann Panzer</w:t>
      </w:r>
      <w:r>
        <w:t>", sagt er. "Wenn diese Panzer zerstört werden, schicken sie weitere Panzer".</w:t>
      </w:r>
    </w:p>
    <w:p w:rsidR="00061906" w:rsidRDefault="00061906" w:rsidP="00061906">
      <w:pPr>
        <w:ind w:left="708"/>
      </w:pPr>
      <w:r>
        <w:t xml:space="preserve">    ...</w:t>
      </w:r>
    </w:p>
    <w:p w:rsidR="00061906" w:rsidRDefault="00061906" w:rsidP="00061906">
      <w:pPr>
        <w:ind w:left="708"/>
      </w:pPr>
      <w:r>
        <w:t xml:space="preserve">    "</w:t>
      </w:r>
      <w:r w:rsidRPr="00E1278D">
        <w:rPr>
          <w:b/>
        </w:rPr>
        <w:t>Wir haben wirklich einen Mangel an schwerer Artillerie</w:t>
      </w:r>
      <w:r>
        <w:t xml:space="preserve">", sagt der ukrainische Feldwebel Viktor </w:t>
      </w:r>
      <w:proofErr w:type="spellStart"/>
      <w:r>
        <w:t>Davydov</w:t>
      </w:r>
      <w:proofErr w:type="spellEnd"/>
      <w:r>
        <w:t xml:space="preserve">, der noch immer verkabelt ist und schnell über die Bedürfnisse der Ukraine spricht, nachdem er von der Front in die Stadt </w:t>
      </w:r>
      <w:proofErr w:type="spellStart"/>
      <w:r>
        <w:t>Druschkiwka</w:t>
      </w:r>
      <w:proofErr w:type="spellEnd"/>
      <w:r>
        <w:t xml:space="preserve"> zurückgekehrt ist, wo die russischen Artillerieangriffe "rund um die Uhr" andauern.</w:t>
      </w:r>
    </w:p>
    <w:p w:rsidR="00061906" w:rsidRDefault="00061906" w:rsidP="00061906">
      <w:pPr>
        <w:ind w:left="708"/>
      </w:pPr>
    </w:p>
    <w:p w:rsidR="00061906" w:rsidRDefault="00061906" w:rsidP="00061906">
      <w:pPr>
        <w:ind w:left="708"/>
      </w:pPr>
      <w:r>
        <w:t xml:space="preserve">    "</w:t>
      </w:r>
      <w:r w:rsidRPr="00E1278D">
        <w:rPr>
          <w:b/>
        </w:rPr>
        <w:t>Wenn Russland 200 Granaten schickt, schicken wir 10 Granaten zurück</w:t>
      </w:r>
      <w:r>
        <w:t xml:space="preserve">", sagt Sergeant </w:t>
      </w:r>
      <w:proofErr w:type="spellStart"/>
      <w:r>
        <w:t>Davydov</w:t>
      </w:r>
      <w:proofErr w:type="spellEnd"/>
      <w:r>
        <w:t>, der eine Sonnenbrille, eine Pistole am Oberschenkel und ein Schulterabzeichen mit Totenkopf in den blauen und gelben Farben der ukrainischen Flagge trägt.</w:t>
      </w:r>
    </w:p>
    <w:p w:rsidR="00061906" w:rsidRDefault="00061906" w:rsidP="00061906">
      <w:pPr>
        <w:ind w:left="708"/>
      </w:pPr>
    </w:p>
    <w:p w:rsidR="00061906" w:rsidRDefault="00061906" w:rsidP="00061906">
      <w:pPr>
        <w:ind w:left="708"/>
      </w:pPr>
      <w:r>
        <w:t xml:space="preserve">    Seine Aufgabe ist es, frisch mobilisierte Männer an die Front zu bringen, "um ihnen zu zeigen, dass sie keine Angst haben müssen", und ihnen beizubringen, "wie man sich eingräbt und sehr effektive Verteidigungsstellungen errichtet", um das Ungleichgewicht der Feuerkraft gegenüber Russland auszugleichen.</w:t>
      </w:r>
    </w:p>
    <w:p w:rsidR="00061906" w:rsidRDefault="00061906" w:rsidP="00061906">
      <w:pPr>
        <w:ind w:left="708"/>
      </w:pPr>
    </w:p>
    <w:p w:rsidR="00061906" w:rsidRPr="00E1278D" w:rsidRDefault="00061906" w:rsidP="00061906">
      <w:pPr>
        <w:ind w:left="708"/>
        <w:rPr>
          <w:b/>
        </w:rPr>
      </w:pPr>
      <w:r>
        <w:t xml:space="preserve">    "Ich sage ihnen, dass sie nur unsere Linie halten müssen und sich nicht zurückziehen dürfen", sagt Sergeant </w:t>
      </w:r>
      <w:proofErr w:type="spellStart"/>
      <w:r>
        <w:t>Davydov</w:t>
      </w:r>
      <w:proofErr w:type="spellEnd"/>
      <w:r>
        <w:t xml:space="preserve">. Der Preis dafür kann hoch sein. </w:t>
      </w:r>
      <w:r w:rsidRPr="00E1278D">
        <w:rPr>
          <w:b/>
        </w:rPr>
        <w:t xml:space="preserve">Der Sergeant erinnert sich an 10 Rekruten, die Ende April eines Abends um 23 Uhr </w:t>
      </w:r>
      <w:r w:rsidRPr="00E1278D">
        <w:rPr>
          <w:b/>
        </w:rPr>
        <w:lastRenderedPageBreak/>
        <w:t>zu ihm geschickt wurden. Um 6 Uhr morgens waren zwei tot und drei durch russische Artillerie verwundet.</w:t>
      </w:r>
    </w:p>
    <w:p w:rsidR="00061906" w:rsidRDefault="00061906" w:rsidP="00061906"/>
    <w:p w:rsidR="00061906" w:rsidRDefault="00061906" w:rsidP="00061906">
      <w:r>
        <w:t xml:space="preserve">Das ukrainische Parlament hat kürzlich das Gesetz geändert, so dass die ukrainischen Territorialverteidigungskräfte, vergleichbar mit dem deutschen Volkssturm, nun im ganzen Land eingesetzt werden können. Die Einheimischen in der Westukraine, die sich freiwillig für diese Einheiten gemeldet haben, um der Einberufung zur Armee zu entgehen, werden nun an die Front im </w:t>
      </w:r>
      <w:proofErr w:type="spellStart"/>
      <w:r>
        <w:t>Donbas</w:t>
      </w:r>
      <w:proofErr w:type="spellEnd"/>
      <w:r>
        <w:t xml:space="preserve"> geschickt, wo die russische Artillerie sie auffressen wird.</w:t>
      </w:r>
    </w:p>
    <w:p w:rsidR="00061906" w:rsidRDefault="00061906" w:rsidP="00061906">
      <w:r>
        <w:t>Die USA haben etwa 100 Haubitzen in die Ukraine entsandt, und eine ähnliche Anzahl verschiedener Artilleriegeschütze wird von anderen NATO-Ländern kommen. Dabei gibt es mehrere Probleme. Das erste Problem ist die Ausbildung. Haubitzen können nicht von Neulingen bedient werden. Wie viele Ukrainer mit Artillerieerfahrung sind noch am Leben?</w:t>
      </w:r>
    </w:p>
    <w:p w:rsidR="00061906" w:rsidRDefault="00061906" w:rsidP="00061906">
      <w:r>
        <w:t>Wenn die Geschütze an die westukrainische Grenze geliefert werden, müssen sie 1.000 Kilometer weit nach Osten transportiert werden. Ihre schwere Munition, und die Artillerie braucht viel, wird den gleichen Weg nehmen müssen.</w:t>
      </w:r>
    </w:p>
    <w:p w:rsidR="00061906" w:rsidRDefault="00061906" w:rsidP="00061906"/>
    <w:p w:rsidR="00061906" w:rsidRDefault="00061906" w:rsidP="00061906">
      <w:r w:rsidRPr="00E1278D">
        <w:rPr>
          <w:b/>
        </w:rPr>
        <w:t>Russland hat nun insgesamt 16 Umspannwerke entlang der Bahnstrecken zerstört. Gestern beschädigte Russland eine wichtige Eisenbahnbrücke über den Dnjepr. Eine weitere Eisenbahnbrücke auf der Strecke von Rumänien nach Odessa wurde vollständig zerstört.</w:t>
      </w:r>
      <w:r>
        <w:rPr>
          <w:b/>
        </w:rPr>
        <w:t xml:space="preserve"> </w:t>
      </w:r>
      <w:r w:rsidRPr="00E1278D">
        <w:rPr>
          <w:b/>
        </w:rPr>
        <w:t>Die Ukraine kann daher nur ihre wenigen Diesellokomotiven für den Transport von Geschützen und Munition einsetzen. Was auch immer an die Ostfront gelangen wird, es wird zu wenig sein und zu spät kommen</w:t>
      </w:r>
      <w:r>
        <w:t>.</w:t>
      </w:r>
    </w:p>
    <w:p w:rsidR="00061906" w:rsidRDefault="00061906" w:rsidP="00061906"/>
    <w:p w:rsidR="00061906" w:rsidRDefault="00061906" w:rsidP="00061906">
      <w:r>
        <w:t>Russland hatte seit einiger Zeit die Zerstörung der ukrainischen Artillerie zur Priorität erklärt. In der gestrigen Abendbesprechung des russischen Verteidigungsministeriums hieß es dazu:</w:t>
      </w:r>
    </w:p>
    <w:p w:rsidR="00061906" w:rsidRDefault="00061906" w:rsidP="00061906"/>
    <w:p w:rsidR="00061906" w:rsidRDefault="00061906" w:rsidP="00061906">
      <w:pPr>
        <w:ind w:left="708"/>
      </w:pPr>
      <w:r>
        <w:t xml:space="preserve">    Hochpräzise luftgestützte Raketen der russischen Luft- und Raumfahrtstreitkräfte haben im Laufe des Tages zerstört: 4 Artilleriebatterien in Feuerstellungen, 3 Munitionsdepots bei </w:t>
      </w:r>
      <w:proofErr w:type="spellStart"/>
      <w:r>
        <w:t>Mirnaya</w:t>
      </w:r>
      <w:proofErr w:type="spellEnd"/>
      <w:r>
        <w:t xml:space="preserve"> </w:t>
      </w:r>
      <w:proofErr w:type="spellStart"/>
      <w:r>
        <w:t>Dolina</w:t>
      </w:r>
      <w:proofErr w:type="spellEnd"/>
      <w:r>
        <w:t xml:space="preserve">, </w:t>
      </w:r>
      <w:proofErr w:type="spellStart"/>
      <w:r>
        <w:t>Bakhmutskaya</w:t>
      </w:r>
      <w:proofErr w:type="spellEnd"/>
      <w:r>
        <w:t xml:space="preserve"> und </w:t>
      </w:r>
      <w:proofErr w:type="spellStart"/>
      <w:r>
        <w:t>Tashkovka</w:t>
      </w:r>
      <w:proofErr w:type="spellEnd"/>
      <w:r>
        <w:t xml:space="preserve">, 20 Gebiete, in denen Truppen und militärische Ausrüstung konzentriert sind, und 1 Radarstation zur Batterieabwehr aus US-Produktion bei </w:t>
      </w:r>
      <w:proofErr w:type="spellStart"/>
      <w:r>
        <w:t>Popasnaya</w:t>
      </w:r>
      <w:proofErr w:type="spellEnd"/>
      <w:r>
        <w:t>.</w:t>
      </w:r>
    </w:p>
    <w:p w:rsidR="00061906" w:rsidRDefault="00061906" w:rsidP="00061906">
      <w:pPr>
        <w:ind w:left="708"/>
      </w:pPr>
      <w:r>
        <w:t xml:space="preserve">    ...</w:t>
      </w:r>
    </w:p>
    <w:p w:rsidR="00061906" w:rsidRDefault="00061906" w:rsidP="00061906">
      <w:pPr>
        <w:ind w:left="708"/>
      </w:pPr>
      <w:r>
        <w:t xml:space="preserve">    Raketentruppen und Artillerie haben 1 ukrainische Batterie von BM-21 Grad-Mehrfachraketenwerfern in Feuerstellungen sowie 83 Gebiete getroffen, in denen sich Arbeitskräfte und militärisches Gerät konzentrieren.</w:t>
      </w:r>
    </w:p>
    <w:p w:rsidR="00061906" w:rsidRDefault="00061906" w:rsidP="00061906"/>
    <w:p w:rsidR="00061906" w:rsidRDefault="00061906" w:rsidP="00061906">
      <w:r>
        <w:t>Eine Batterie ist eine Artillerieeinheit in der Größe einer Kompanie (~100 Mann) mit normalerweise 6 Geschützen. Die Batterie wird als feuernde Einheit eingesetzt, was bedeutet, dass alle ihre Geschütze gleichzeitig und auf dasselbe Ziel feuern.</w:t>
      </w:r>
    </w:p>
    <w:p w:rsidR="00061906" w:rsidRDefault="00061906" w:rsidP="00061906"/>
    <w:p w:rsidR="00061906" w:rsidRDefault="00061906" w:rsidP="00061906">
      <w:r>
        <w:t>In der heutigen Morgenbesprechung wurden weitere ukrainische Artillerieverluste gemeldet:</w:t>
      </w:r>
    </w:p>
    <w:p w:rsidR="00061906" w:rsidRDefault="00061906" w:rsidP="00061906"/>
    <w:p w:rsidR="00061906" w:rsidRDefault="00061906" w:rsidP="00061906">
      <w:pPr>
        <w:ind w:left="708"/>
      </w:pPr>
      <w:r>
        <w:t xml:space="preserve">    Raketentruppen haben in </w:t>
      </w:r>
      <w:proofErr w:type="gramStart"/>
      <w:r>
        <w:t>der</w:t>
      </w:r>
      <w:proofErr w:type="gramEnd"/>
      <w:r>
        <w:t xml:space="preserve"> Nacht 2 AFU-Kommandoposten, 1 Artilleriebatterie in einer Feuerstellung sowie 2 Abschussvorrichtungen und 1 Transport- und Ladefahrzeug des taktischen Raketensystems </w:t>
      </w:r>
      <w:proofErr w:type="spellStart"/>
      <w:r>
        <w:t>Tochka</w:t>
      </w:r>
      <w:proofErr w:type="spellEnd"/>
      <w:r>
        <w:t>-U getroffen.</w:t>
      </w:r>
    </w:p>
    <w:p w:rsidR="00061906" w:rsidRDefault="00061906" w:rsidP="00061906">
      <w:pPr>
        <w:ind w:left="708"/>
      </w:pPr>
    </w:p>
    <w:p w:rsidR="00061906" w:rsidRDefault="00061906" w:rsidP="00061906">
      <w:pPr>
        <w:ind w:left="708"/>
      </w:pPr>
      <w:r>
        <w:t xml:space="preserve">    Die Artillerieeinheiten haben 32 Gefechtsstände, 5 Munitionsdepots, 403 militärische Stützpunkte, Gebiete, in denen Truppen und militärische Ausrüstung konzentriert sind, sowie 51 ukrainische Artilleriestellungen getroffen.</w:t>
      </w:r>
    </w:p>
    <w:p w:rsidR="00061906" w:rsidRDefault="00061906" w:rsidP="00061906"/>
    <w:p w:rsidR="00061906" w:rsidRDefault="00061906" w:rsidP="00061906">
      <w:r>
        <w:lastRenderedPageBreak/>
        <w:t>Das sind sechs ukrainische Batterien mit wahrscheinlich jeweils 6 Geschützen oder mehreren Raketenwerfern, die in nur 24 Stunden zerstört wurden. Die US-Geschütze, die die Frontlinie erreichen, werden ein ähnliches Schicksal erleiden. Insgesamt behauptet das russische Militär, während des Krieges "325 Mehrfachraketenwerfer, 1.306 Feldartilleriegeschütze und Mörser" zerstört zu haben.</w:t>
      </w:r>
    </w:p>
    <w:p w:rsidR="00061906" w:rsidRDefault="00061906" w:rsidP="00061906"/>
    <w:p w:rsidR="00061906" w:rsidRDefault="00061906" w:rsidP="00061906">
      <w:r>
        <w:t>Ein neuer Teilnehmer an den Artilleriekämpfen sind Drohnen, die auf beiden Seiten eingesetzt werden, um Artilleriefeuer auf feindliche Stellungen zu lenken. Das russische Militär behauptet, in den letzten 24 Stunden 20 von insgesamt 726 ukrainischen Drohnen abgeschossen zu haben.</w:t>
      </w:r>
    </w:p>
    <w:p w:rsidR="00061906" w:rsidRDefault="00061906" w:rsidP="00061906">
      <w:r>
        <w:t>In den Briefings heißt es, dass die russischen Streitkräfte in den letzten 24 Stunden bis zu 900 "Nationalisten" "ausgeschaltet" haben. Diese Zahl mag zu hoch gegriffen sein, aber angesichts des massiven Einsatzes von Artillerie ist sie durchaus plausibel.</w:t>
      </w:r>
    </w:p>
    <w:p w:rsidR="00061906" w:rsidRDefault="00061906" w:rsidP="00061906">
      <w:r>
        <w:t>Ohne Artillerieunterstützung in ausreichender Zahl hat das ukrainische Militär keine Chance, die Linie zu halten und die russischen Vorstöße zu stoppen. Jede Einheit, die versucht, die Linie zu halten, wird einfach von der russischen Artillerie zerfleischt, bis sie nicht mehr kampfbereit ist. Das geschieht jetzt. Da die Ukrainer den Befehl haben, ihre Verteidigungslinien nicht zu verlassen oder zu bewegen, müssen sie entweder aufgeben oder bei ihrer Verteidigung sterben.</w:t>
      </w:r>
    </w:p>
    <w:p w:rsidR="00061906" w:rsidRDefault="00061906" w:rsidP="00061906"/>
    <w:p w:rsidR="00061906" w:rsidRDefault="00061906" w:rsidP="00061906">
      <w:r>
        <w:t xml:space="preserve">Indem die ukrainische Führung den Befehl gibt, die Linie zu halten, trägt sie zur russischen Entmilitarisierung der Ukraine bei. Warum tut sie das? Die Lage für die Ukraine ist hoffnungslos, und das schon seit geraumer Zeit. Warum hat ihr Präsident </w:t>
      </w:r>
      <w:proofErr w:type="spellStart"/>
      <w:r>
        <w:t>Zelensky</w:t>
      </w:r>
      <w:proofErr w:type="spellEnd"/>
      <w:r>
        <w:t xml:space="preserve"> nicht aufgegeben? Warum geht er nicht auf die Friedensbedingungen Russlands ein? Die Antwort finden wir in einem Artikel, der heute in der ukrainischen </w:t>
      </w:r>
      <w:proofErr w:type="spellStart"/>
      <w:r>
        <w:t>Pravda</w:t>
      </w:r>
      <w:proofErr w:type="spellEnd"/>
      <w:r>
        <w:t xml:space="preserve"> (</w:t>
      </w:r>
      <w:hyperlink r:id="rId12" w:history="1">
        <w:r w:rsidRPr="00347FFE">
          <w:rPr>
            <w:rStyle w:val="Hyperlink"/>
          </w:rPr>
          <w:t>https://www.pravda.com.ua/rus/news/2022/05/5/7344206/</w:t>
        </w:r>
      </w:hyperlink>
      <w:r>
        <w:t>) veröffentlicht wurde (maschinelle Übersetzung):</w:t>
      </w:r>
    </w:p>
    <w:p w:rsidR="00061906" w:rsidRDefault="00061906" w:rsidP="00061906"/>
    <w:p w:rsidR="00061906" w:rsidRPr="0025097D" w:rsidRDefault="00061906" w:rsidP="00061906">
      <w:pPr>
        <w:ind w:left="708"/>
        <w:rPr>
          <w:b/>
        </w:rPr>
      </w:pPr>
      <w:r w:rsidRPr="0025097D">
        <w:rPr>
          <w:b/>
        </w:rPr>
        <w:t xml:space="preserve">Mögliche </w:t>
      </w:r>
      <w:proofErr w:type="spellStart"/>
      <w:r w:rsidRPr="0025097D">
        <w:rPr>
          <w:b/>
        </w:rPr>
        <w:t>Zelensky</w:t>
      </w:r>
      <w:proofErr w:type="spellEnd"/>
      <w:r w:rsidRPr="0025097D">
        <w:rPr>
          <w:b/>
        </w:rPr>
        <w:t>-Putin-Gespräche nach Johnsons Ankunft pausiert - Quellen</w:t>
      </w:r>
    </w:p>
    <w:p w:rsidR="00061906" w:rsidRDefault="00061906" w:rsidP="00061906">
      <w:pPr>
        <w:ind w:left="708"/>
      </w:pPr>
    </w:p>
    <w:p w:rsidR="00061906" w:rsidRDefault="00061906" w:rsidP="00061906">
      <w:pPr>
        <w:ind w:left="708"/>
      </w:pPr>
      <w:r>
        <w:t xml:space="preserve">    Nach der Ankunft des britischen Premierministers Boris Johnson in Kiew ist ein mögliches Treffen zwischen dem ukrainischen Präsidenten Wladimir </w:t>
      </w:r>
      <w:proofErr w:type="spellStart"/>
      <w:r>
        <w:t>Zelenski</w:t>
      </w:r>
      <w:proofErr w:type="spellEnd"/>
      <w:r>
        <w:t xml:space="preserve"> und dem russischen Präsidenten Wladimir Putin unwahrscheinlicher geworden.</w:t>
      </w:r>
    </w:p>
    <w:p w:rsidR="00061906" w:rsidRDefault="00061906" w:rsidP="00061906">
      <w:pPr>
        <w:ind w:left="708"/>
      </w:pPr>
      <w:r>
        <w:t xml:space="preserve">    ...</w:t>
      </w:r>
    </w:p>
    <w:p w:rsidR="00061906" w:rsidRDefault="00061906" w:rsidP="00061906">
      <w:pPr>
        <w:ind w:left="708"/>
      </w:pPr>
      <w:r>
        <w:t xml:space="preserve">    Laut UP-Quellen, die </w:t>
      </w:r>
      <w:proofErr w:type="spellStart"/>
      <w:r>
        <w:t>Zelensky</w:t>
      </w:r>
      <w:proofErr w:type="spellEnd"/>
      <w:r>
        <w:t xml:space="preserve"> nahe stehen, hat der britische Premierminister Boris Johnson, der fast ohne Vorwarnung in der Hauptstadt erschien, zwei einfache Botschaften mitgebracht.</w:t>
      </w:r>
    </w:p>
    <w:p w:rsidR="00061906" w:rsidRDefault="00061906" w:rsidP="00061906">
      <w:pPr>
        <w:ind w:left="708"/>
      </w:pPr>
    </w:p>
    <w:p w:rsidR="00061906" w:rsidRDefault="00061906" w:rsidP="00061906">
      <w:pPr>
        <w:ind w:left="708"/>
      </w:pPr>
      <w:r>
        <w:t xml:space="preserve">    Die erste ist, dass Putin ein Kriegsverbrecher ist, der ausgequetscht werden muss, und dass man nicht mit ihm verhandeln darf.</w:t>
      </w:r>
    </w:p>
    <w:p w:rsidR="00061906" w:rsidRDefault="00061906" w:rsidP="00061906">
      <w:pPr>
        <w:ind w:left="708"/>
      </w:pPr>
    </w:p>
    <w:p w:rsidR="00061906" w:rsidRDefault="00061906" w:rsidP="00061906">
      <w:pPr>
        <w:ind w:left="708"/>
      </w:pPr>
      <w:r>
        <w:t xml:space="preserve">    Und zweitens: Wenn die Ukraine bereit ist, mit ihm Vereinbarungen über Garantien zu unterzeichnen, dann ist sie es nicht.</w:t>
      </w:r>
    </w:p>
    <w:p w:rsidR="00061906" w:rsidRDefault="00061906" w:rsidP="00061906">
      <w:pPr>
        <w:ind w:left="708"/>
      </w:pPr>
    </w:p>
    <w:p w:rsidR="00061906" w:rsidRDefault="00061906" w:rsidP="00061906">
      <w:pPr>
        <w:ind w:left="708"/>
      </w:pPr>
      <w:r>
        <w:t xml:space="preserve">    Diese Position Johnsons zeugt davon, dass der kollektive Westen, der noch im Februar </w:t>
      </w:r>
      <w:proofErr w:type="spellStart"/>
      <w:r>
        <w:t>Zelensky</w:t>
      </w:r>
      <w:proofErr w:type="spellEnd"/>
      <w:r>
        <w:t xml:space="preserve"> angeboten hatte, sich zu ergeben und zu fliehen, nun das Gefühl hat, dass Putin gar nicht so allmächtig ist, wie man ihn sich vorstellt, und dass es jetzt eine Chance gibt, ihn auszuquetschen.</w:t>
      </w:r>
    </w:p>
    <w:p w:rsidR="00061906" w:rsidRDefault="00061906" w:rsidP="00061906">
      <w:pPr>
        <w:ind w:left="708"/>
      </w:pPr>
    </w:p>
    <w:p w:rsidR="00061906" w:rsidRDefault="00061906" w:rsidP="00061906">
      <w:pPr>
        <w:ind w:left="708"/>
      </w:pPr>
      <w:r>
        <w:lastRenderedPageBreak/>
        <w:t xml:space="preserve">    Drei Tage nach Johnsons Abreise nach Großbritannien ging Putin an die Öffentlichkeit und erklärte, die Gespräche mit der Ukraine seien "in eine Sackgasse geraten".</w:t>
      </w:r>
    </w:p>
    <w:p w:rsidR="00061906" w:rsidRDefault="00061906" w:rsidP="00061906">
      <w:pPr>
        <w:ind w:left="708"/>
      </w:pPr>
    </w:p>
    <w:p w:rsidR="00061906" w:rsidRPr="00B41182" w:rsidRDefault="00061906" w:rsidP="00061906">
      <w:pPr>
        <w:rPr>
          <w:b/>
          <w:u w:val="single"/>
        </w:rPr>
      </w:pPr>
      <w:r w:rsidRPr="00B41182">
        <w:rPr>
          <w:b/>
          <w:u w:val="single"/>
        </w:rPr>
        <w:t xml:space="preserve">Es ist der "Westen", der </w:t>
      </w:r>
      <w:proofErr w:type="spellStart"/>
      <w:r w:rsidRPr="00B41182">
        <w:rPr>
          <w:b/>
          <w:u w:val="single"/>
        </w:rPr>
        <w:t>Zelensky</w:t>
      </w:r>
      <w:proofErr w:type="spellEnd"/>
      <w:r w:rsidRPr="00B41182">
        <w:rPr>
          <w:b/>
          <w:u w:val="single"/>
        </w:rPr>
        <w:t xml:space="preserve"> daran hindert, um Frieden zu ersuchen.</w:t>
      </w:r>
    </w:p>
    <w:p w:rsidR="00061906" w:rsidRPr="001A0930" w:rsidRDefault="00061906" w:rsidP="00061906">
      <w:pPr>
        <w:rPr>
          <w:b/>
          <w:u w:val="single"/>
        </w:rPr>
      </w:pPr>
      <w:r w:rsidRPr="001A0930">
        <w:rPr>
          <w:b/>
          <w:u w:val="single"/>
        </w:rPr>
        <w:t>Der "Westen" ist auf seine eigene Propaganda hereingefallen. Er glaubt, dass die russischen Truppen in der Nähe von Kiew von den ukrainischen Streitkräften besiegt wurden. In Wirklichkeit zogen sie sich geordnet zurück, nachdem die Ablenkung, die sie darstellten, nicht mehr nötig war. Das "westliche" Märchen, sie seien "besiegt" worden, gab Hoffnung, dass Russland "geschwächt" werden könnte, wie der US-Außenminister sagte. Der Krieg wird Russland kaum "schwächen". Aber der Krieg wird das ukrainische Militär und viele, viele seiner Männer vernichten.“</w:t>
      </w:r>
    </w:p>
    <w:p w:rsidR="00061906" w:rsidRDefault="00061906" w:rsidP="00061906">
      <w:pPr>
        <w:rPr>
          <w:b/>
        </w:rPr>
      </w:pPr>
    </w:p>
    <w:p w:rsidR="00061906" w:rsidRDefault="00061906" w:rsidP="00061906">
      <w:pPr>
        <w:rPr>
          <w:b/>
        </w:rPr>
      </w:pPr>
    </w:p>
    <w:p w:rsidR="00061906" w:rsidRPr="00B41182" w:rsidRDefault="00061906" w:rsidP="00061906">
      <w:pPr>
        <w:rPr>
          <w:i/>
        </w:rPr>
      </w:pPr>
      <w:r>
        <w:rPr>
          <w:b/>
        </w:rPr>
        <w:t>2</w:t>
      </w:r>
      <w:r w:rsidRPr="0025097D">
        <w:t xml:space="preserve">. </w:t>
      </w:r>
      <w:r w:rsidRPr="00B41182">
        <w:rPr>
          <w:b/>
          <w:i/>
          <w:u w:val="single"/>
        </w:rPr>
        <w:t xml:space="preserve">The </w:t>
      </w:r>
      <w:proofErr w:type="spellStart"/>
      <w:r w:rsidRPr="00B41182">
        <w:rPr>
          <w:b/>
          <w:i/>
          <w:u w:val="single"/>
        </w:rPr>
        <w:t>Saker</w:t>
      </w:r>
      <w:proofErr w:type="spellEnd"/>
      <w:r w:rsidRPr="00B41182">
        <w:rPr>
          <w:i/>
        </w:rPr>
        <w:t xml:space="preserve">, Offener Thread für heute und Kommentare (+Update) (5. Mai 2022, </w:t>
      </w:r>
      <w:hyperlink r:id="rId13" w:history="1">
        <w:r w:rsidRPr="00B41182">
          <w:rPr>
            <w:rStyle w:val="Hyperlink"/>
            <w:i/>
          </w:rPr>
          <w:t>http://thesaker.is/open-thread-for-today-and-comments/</w:t>
        </w:r>
      </w:hyperlink>
      <w:r w:rsidRPr="00B41182">
        <w:rPr>
          <w:i/>
        </w:rPr>
        <w:t xml:space="preserve">) </w:t>
      </w:r>
    </w:p>
    <w:p w:rsidR="00061906" w:rsidRDefault="00061906" w:rsidP="00061906">
      <w:pPr>
        <w:rPr>
          <w:b/>
        </w:rPr>
      </w:pPr>
      <w:r>
        <w:t>„…</w:t>
      </w:r>
      <w:r w:rsidRPr="00B41182">
        <w:rPr>
          <w:b/>
        </w:rPr>
        <w:t xml:space="preserve">Die meiste nicht-kinetische Arbeit wird bei der Wiederherstellung und Normalisierung kleinerer Städte geleistet, die von den Russen befreit wurden.  Es wird berichtet, dass russische Manager jetzt routinemäßig in diese Städte gebracht werden, um Ordnung und normale zivile Funktionen herzustellen.  Sie stellen das russische Fernsehen und das Internet wieder her, sorgen für Aufräumarbeiten, beginnen mit dem Wiederaufbau, entminen und sorgen für Notvorräte an Lebensmitteln, damit das normale Leben weitergehen kann.  </w:t>
      </w:r>
      <w:r>
        <w:t xml:space="preserve"> Im Netz kursieren Gerüchte, dass der Status von Donezk und Lugansk bald formell in den russischen Einflussbereich übergehen wird.  Wir können nicht spekulieren und müssen abwarten, aber </w:t>
      </w:r>
      <w:r w:rsidRPr="00B41182">
        <w:rPr>
          <w:b/>
        </w:rPr>
        <w:t>klar ist, dass die Entnazifizierung in vollem Gange ist.</w:t>
      </w:r>
      <w:r>
        <w:rPr>
          <w:b/>
        </w:rPr>
        <w:t xml:space="preserve"> (…)</w:t>
      </w:r>
    </w:p>
    <w:p w:rsidR="001A0930" w:rsidRDefault="001A0930" w:rsidP="00061906">
      <w:pPr>
        <w:rPr>
          <w:b/>
        </w:rPr>
      </w:pPr>
    </w:p>
    <w:p w:rsidR="00061906" w:rsidRPr="00B41182" w:rsidRDefault="00061906" w:rsidP="00061906">
      <w:pPr>
        <w:rPr>
          <w:b/>
        </w:rPr>
      </w:pPr>
      <w:proofErr w:type="spellStart"/>
      <w:r w:rsidRPr="001A0930">
        <w:rPr>
          <w:b/>
        </w:rPr>
        <w:t>Asowstal</w:t>
      </w:r>
      <w:proofErr w:type="spellEnd"/>
      <w:r w:rsidRPr="001A0930">
        <w:rPr>
          <w:b/>
        </w:rPr>
        <w:t>:</w:t>
      </w:r>
      <w:r>
        <w:t xml:space="preserve"> </w:t>
      </w:r>
      <w:r w:rsidRPr="00B41182">
        <w:rPr>
          <w:b/>
        </w:rPr>
        <w:t xml:space="preserve">Es gibt Berichte (sowohl von einem LDNR-Befehlshaber als auch von einem in Panik geratenen ukrainischen Befehlshaber), dass es einen Durchbruch in </w:t>
      </w:r>
      <w:proofErr w:type="spellStart"/>
      <w:r w:rsidRPr="00B41182">
        <w:rPr>
          <w:b/>
        </w:rPr>
        <w:t>Asowstal</w:t>
      </w:r>
      <w:proofErr w:type="spellEnd"/>
      <w:r w:rsidRPr="00B41182">
        <w:rPr>
          <w:b/>
        </w:rPr>
        <w:t xml:space="preserve"> gegeben hat.  Der Anführer von "</w:t>
      </w:r>
      <w:proofErr w:type="spellStart"/>
      <w:r w:rsidRPr="00B41182">
        <w:rPr>
          <w:b/>
        </w:rPr>
        <w:t>Asow</w:t>
      </w:r>
      <w:proofErr w:type="spellEnd"/>
      <w:r w:rsidRPr="00B41182">
        <w:rPr>
          <w:b/>
        </w:rPr>
        <w:t>" sagte, dass die Truppen Russlands und der DVR gestern nach "</w:t>
      </w:r>
      <w:proofErr w:type="spellStart"/>
      <w:r w:rsidRPr="00B41182">
        <w:rPr>
          <w:b/>
        </w:rPr>
        <w:t>Asowstal</w:t>
      </w:r>
      <w:proofErr w:type="spellEnd"/>
      <w:r w:rsidRPr="00B41182">
        <w:rPr>
          <w:b/>
        </w:rPr>
        <w:t>" durchgebrochen sind, dass es schwere Kämpfe gibt und dass die Lage kritisch ist:</w:t>
      </w:r>
    </w:p>
    <w:p w:rsidR="00061906" w:rsidRDefault="00061906" w:rsidP="00061906">
      <w:r>
        <w:t xml:space="preserve">Hier ist der in Panik geratene </w:t>
      </w:r>
      <w:proofErr w:type="spellStart"/>
      <w:r>
        <w:t>Azov</w:t>
      </w:r>
      <w:proofErr w:type="spellEnd"/>
      <w:r>
        <w:t xml:space="preserve">-Kommandeur: </w:t>
      </w:r>
      <w:hyperlink r:id="rId14" w:history="1">
        <w:r w:rsidRPr="00347FFE">
          <w:rPr>
            <w:rStyle w:val="Hyperlink"/>
          </w:rPr>
          <w:t>https://t.me/intelslava/27893</w:t>
        </w:r>
      </w:hyperlink>
      <w:r>
        <w:t xml:space="preserve"> </w:t>
      </w:r>
    </w:p>
    <w:p w:rsidR="00061906" w:rsidRDefault="00061906" w:rsidP="00061906">
      <w:proofErr w:type="spellStart"/>
      <w:r w:rsidRPr="001A0930">
        <w:rPr>
          <w:b/>
          <w:u w:val="single"/>
        </w:rPr>
        <w:t>Asowstal</w:t>
      </w:r>
      <w:proofErr w:type="spellEnd"/>
      <w:r w:rsidRPr="001A0930">
        <w:rPr>
          <w:b/>
          <w:u w:val="single"/>
        </w:rPr>
        <w:t xml:space="preserve"> wird immer noch heftig beschossen und bombardiert, doch tagsüber sind die humanitären Korridore offen</w:t>
      </w:r>
      <w:r w:rsidRPr="00B41182">
        <w:rPr>
          <w:b/>
        </w:rPr>
        <w:t xml:space="preserve">.  Die Belagerung (bei der keine Fliege ein- oder ausfliegen kann - Putin) hat jetzt eine tödliche kritische Masse erreicht, für wen oder was auch immer sich da unten versteckt.  Die Kämpfer bieten an, Zivilisten gegen Lebensmittel und Medikamente auszutauschen, und niemand darf die Stadt verlassen, es sei denn im Austausch.   </w:t>
      </w:r>
      <w:r>
        <w:t xml:space="preserve">"Wjatscheslaw </w:t>
      </w:r>
      <w:proofErr w:type="spellStart"/>
      <w:r>
        <w:t>Wolodin</w:t>
      </w:r>
      <w:proofErr w:type="spellEnd"/>
      <w:r>
        <w:t xml:space="preserve">: 66,6 kg für das Leben eines Menschen.  Wie bekannt wurde, haben die Militanten in </w:t>
      </w:r>
      <w:proofErr w:type="spellStart"/>
      <w:r>
        <w:t>Asowstal</w:t>
      </w:r>
      <w:proofErr w:type="spellEnd"/>
      <w:r>
        <w:t xml:space="preserve"> angeboten, Zivilisten, die sich dort aufhalten, gegen Lebensmittel und Medikamente einzutauschen.  Die angegebenen Bedingungen des Deals sind fünfzehn Geiseln pro Tonne Lebensmittel sowie Medikamente."  " Was werden diejenigen, die diese Freaks verteidigt haben, jetzt sagen? "</w:t>
      </w:r>
    </w:p>
    <w:p w:rsidR="00061906" w:rsidRDefault="00061906" w:rsidP="00061906">
      <w:r w:rsidRPr="001A0930">
        <w:rPr>
          <w:b/>
        </w:rPr>
        <w:t>Schließlich hat das russische Verteidigungsministerium offenbar beschlossen, dass jedes US-/NATO-Flugzeug, das Waffen in die Ukraine liefert, vom russischen Militär als "legitimes Ziel" betrachtet wird.  Wir brauchen hier mehr Informationen</w:t>
      </w:r>
      <w:r>
        <w:t>.“</w:t>
      </w:r>
    </w:p>
    <w:p w:rsidR="00061906" w:rsidRDefault="00061906" w:rsidP="00061906"/>
    <w:p w:rsidR="001A0930" w:rsidRDefault="001A0930" w:rsidP="00061906"/>
    <w:p w:rsidR="001A0930" w:rsidRDefault="001A0930" w:rsidP="001A0930">
      <w:pPr>
        <w:rPr>
          <w:i/>
        </w:rPr>
      </w:pPr>
      <w:r>
        <w:rPr>
          <w:b/>
        </w:rPr>
        <w:t>3</w:t>
      </w:r>
      <w:r>
        <w:t xml:space="preserve">. </w:t>
      </w:r>
      <w:r w:rsidRPr="00061906">
        <w:rPr>
          <w:b/>
          <w:i/>
          <w:u w:val="single"/>
        </w:rPr>
        <w:t>RTDE Liveticker zum Ukraine-Krieg</w:t>
      </w:r>
      <w:r w:rsidRPr="00061906">
        <w:rPr>
          <w:i/>
        </w:rPr>
        <w:t xml:space="preserve">, </w:t>
      </w:r>
      <w:r w:rsidRPr="001A0930">
        <w:rPr>
          <w:rStyle w:val="Fett"/>
          <w:i/>
        </w:rPr>
        <w:t xml:space="preserve">Erster Stab russischer freiwilliger humanitärer Helfer im </w:t>
      </w:r>
      <w:proofErr w:type="spellStart"/>
      <w:r w:rsidRPr="001A0930">
        <w:rPr>
          <w:rStyle w:val="Fett"/>
          <w:i/>
        </w:rPr>
        <w:t>Donbass</w:t>
      </w:r>
      <w:proofErr w:type="spellEnd"/>
      <w:r w:rsidRPr="001A0930">
        <w:rPr>
          <w:rStyle w:val="Fett"/>
          <w:i/>
        </w:rPr>
        <w:t xml:space="preserve"> eröffnet</w:t>
      </w:r>
      <w:r w:rsidRPr="00061906">
        <w:rPr>
          <w:rStyle w:val="Fett"/>
          <w:b w:val="0"/>
          <w:i/>
        </w:rPr>
        <w:t xml:space="preserve"> (5. Mai 2022, </w:t>
      </w:r>
      <w:r w:rsidRPr="00061906">
        <w:rPr>
          <w:i/>
        </w:rPr>
        <w:t xml:space="preserve">20:35 Uhr,  </w:t>
      </w:r>
      <w:hyperlink r:id="rId15" w:history="1">
        <w:r w:rsidRPr="00061906">
          <w:rPr>
            <w:rStyle w:val="Hyperlink"/>
            <w:i/>
          </w:rPr>
          <w:t>https://test3.rtde.live/international/131481-liveticker-zum-ukraine-krieg/</w:t>
        </w:r>
      </w:hyperlink>
      <w:r w:rsidRPr="00061906">
        <w:rPr>
          <w:rStyle w:val="Fett"/>
          <w:b w:val="0"/>
          <w:i/>
        </w:rPr>
        <w:t xml:space="preserve"> </w:t>
      </w:r>
      <w:r w:rsidRPr="00061906">
        <w:rPr>
          <w:i/>
        </w:rPr>
        <w:t xml:space="preserve"> </w:t>
      </w:r>
    </w:p>
    <w:p w:rsidR="001A0930" w:rsidRDefault="001A0930" w:rsidP="001A0930">
      <w:r>
        <w:rPr>
          <w:i/>
        </w:rPr>
        <w:lastRenderedPageBreak/>
        <w:t>„</w:t>
      </w:r>
      <w:r w:rsidRPr="00061906">
        <w:rPr>
          <w:b/>
        </w:rPr>
        <w:t>Das erste Hauptquartier der gesamtrussischen Kampagne für gegenseitige Hilfe "</w:t>
      </w:r>
      <w:proofErr w:type="spellStart"/>
      <w:r w:rsidRPr="00061906">
        <w:rPr>
          <w:b/>
        </w:rPr>
        <w:t>My</w:t>
      </w:r>
      <w:proofErr w:type="spellEnd"/>
      <w:r w:rsidRPr="00061906">
        <w:rPr>
          <w:b/>
        </w:rPr>
        <w:t xml:space="preserve"> </w:t>
      </w:r>
      <w:proofErr w:type="spellStart"/>
      <w:r w:rsidRPr="00061906">
        <w:rPr>
          <w:b/>
        </w:rPr>
        <w:t>wmeste</w:t>
      </w:r>
      <w:proofErr w:type="spellEnd"/>
      <w:r w:rsidRPr="00061906">
        <w:rPr>
          <w:b/>
        </w:rPr>
        <w:t xml:space="preserve">" (dt.: "Wir sind zusammen") hat seine Arbeit in Donezk aufgenommen. Dies </w:t>
      </w:r>
      <w:hyperlink r:id="rId16" w:history="1">
        <w:r w:rsidRPr="00061906">
          <w:rPr>
            <w:rStyle w:val="Hyperlink"/>
            <w:b/>
          </w:rPr>
          <w:t>gibt</w:t>
        </w:r>
      </w:hyperlink>
      <w:r w:rsidRPr="00061906">
        <w:rPr>
          <w:b/>
        </w:rPr>
        <w:t xml:space="preserve"> die russische Nachrichtenagentur </w:t>
      </w:r>
      <w:r w:rsidRPr="00061906">
        <w:rPr>
          <w:rStyle w:val="Hervorhebung"/>
          <w:b/>
        </w:rPr>
        <w:t>TASS</w:t>
      </w:r>
      <w:r w:rsidRPr="00061906">
        <w:rPr>
          <w:b/>
        </w:rPr>
        <w:t xml:space="preserve"> mit Verweis auf den Pressedienst der gleichnamigen Freiwilligenbewegung bekannt</w:t>
      </w:r>
      <w:r>
        <w:t xml:space="preserve">. Der erste stellvertretende Leiter der russischen Präsidialverwaltung Sergei Kirijenko nahm an der Eröffnung teil. Die Aufgaben des Stabs werden folgendermaßen umrissen: </w:t>
      </w:r>
      <w:r>
        <w:rPr>
          <w:rStyle w:val="Hervorhebung"/>
        </w:rPr>
        <w:t xml:space="preserve">"Auf der Grundlage des Hauptquartiers werden die Freiwilligen koordiniert, der Weg humanitärer Hilfslieferungen koordiniert und soziale Projekte von Russland aus auf dem Gebiet des </w:t>
      </w:r>
      <w:proofErr w:type="spellStart"/>
      <w:r>
        <w:rPr>
          <w:rStyle w:val="Hervorhebung"/>
        </w:rPr>
        <w:t>Donbass</w:t>
      </w:r>
      <w:proofErr w:type="spellEnd"/>
      <w:r>
        <w:rPr>
          <w:rStyle w:val="Hervorhebung"/>
        </w:rPr>
        <w:t xml:space="preserve"> gestartet. Als Freiwilliger melden kann man sich auf der Plattform </w:t>
      </w:r>
      <w:proofErr w:type="spellStart"/>
      <w:r>
        <w:rPr>
          <w:rStyle w:val="Hervorhebung"/>
        </w:rPr>
        <w:t>Dobro.rf</w:t>
      </w:r>
      <w:proofErr w:type="spellEnd"/>
      <w:r>
        <w:rPr>
          <w:rStyle w:val="Hervorhebung"/>
        </w:rPr>
        <w:t xml:space="preserve">. </w:t>
      </w:r>
      <w:r w:rsidRPr="00061906">
        <w:rPr>
          <w:rStyle w:val="Hervorhebung"/>
          <w:b/>
          <w:u w:val="single"/>
        </w:rPr>
        <w:t xml:space="preserve">Der Stab von 'Wir sind zusammen' wird zu einem Zentrum für humanitäre Hilfsleistungen an die Bewohner des </w:t>
      </w:r>
      <w:proofErr w:type="spellStart"/>
      <w:r w:rsidRPr="00061906">
        <w:rPr>
          <w:rStyle w:val="Hervorhebung"/>
          <w:b/>
          <w:u w:val="single"/>
        </w:rPr>
        <w:t>Donbass</w:t>
      </w:r>
      <w:proofErr w:type="spellEnd"/>
      <w:r w:rsidRPr="00061906">
        <w:rPr>
          <w:rStyle w:val="Hervorhebung"/>
          <w:b/>
          <w:u w:val="single"/>
        </w:rPr>
        <w:t xml:space="preserve"> </w:t>
      </w:r>
      <w:proofErr w:type="spellStart"/>
      <w:r w:rsidRPr="00061906">
        <w:rPr>
          <w:rStyle w:val="Hervorhebung"/>
          <w:b/>
          <w:u w:val="single"/>
        </w:rPr>
        <w:t>werden</w:t>
      </w:r>
      <w:r>
        <w:rPr>
          <w:rStyle w:val="Hervorhebung"/>
        </w:rPr>
        <w:t>."</w:t>
      </w:r>
      <w:r>
        <w:t>Zu</w:t>
      </w:r>
      <w:proofErr w:type="spellEnd"/>
      <w:r>
        <w:t xml:space="preserve"> den Hauptaufgaben der Freiwilligen im Hauptquartier gehören das Sammeln, Sortieren und Ausliefern von humanitärer Hilfe, psychologischer und rechtlicher Beistand, Hilfe für verwundete Flüchtlinge und Soldaten sowie Hilfe für Sanitäter in medizinischen Einrichtungen. Die Freiwilligen werden zudem Pakete aus befreundeten Ländern verteilen beziehungsweise ausliefern, auf Anfragen hin nach nahen Verwandten suchen, Aktivitäten von Nichtregierungsorganisationen organisieren, soziale und zivilgesellschaftliche Projekte ins Leben rufen und Blutspenden organisieren. Und schließlich gehören zu ihren Aufgaben auch Schulungen und Meisterkurse über Freiwilligenarbeit und Wohltätigkeit sowie die Organisation von Freizeitaktivitäten für Kinder. Kirijenko zufolge besteht das allgemeine Ziel des neuen Hauptquartiers der humanitären Helfer darin, den Bewohnern des </w:t>
      </w:r>
      <w:proofErr w:type="spellStart"/>
      <w:r>
        <w:t>Donbass</w:t>
      </w:r>
      <w:proofErr w:type="spellEnd"/>
      <w:r>
        <w:t xml:space="preserve"> ein friedliches Leben zurückzugeben, "das es hier acht Jahre schon nicht mehr gegeben </w:t>
      </w:r>
      <w:proofErr w:type="spellStart"/>
      <w:r>
        <w:t>hat":</w:t>
      </w:r>
      <w:r>
        <w:rPr>
          <w:rStyle w:val="Hervorhebung"/>
        </w:rPr>
        <w:t>"In</w:t>
      </w:r>
      <w:proofErr w:type="spellEnd"/>
      <w:r>
        <w:rPr>
          <w:rStyle w:val="Hervorhebung"/>
        </w:rPr>
        <w:t xml:space="preserve"> diesem Sinne kann die Rolle der Freiwilligengemeinschaft kaum überschätzt werden. Die Mitarbeiter aus Russland werden sich gemeinsam mit ihren gleichgesinnten Kollegen von hier mit vorrangigen humanitären Fragen, der Wiederherstellung von Infrastruktureinrichtungen und der Unterstützung der sozial schwächsten Bevölkerungsgruppen befassen. "</w:t>
      </w:r>
      <w:r>
        <w:t xml:space="preserve">Die entsprechende materielle Unterstützung und Unterstützung mit Personalressourcen für diese Arbeit wird von </w:t>
      </w:r>
      <w:proofErr w:type="spellStart"/>
      <w:r>
        <w:t>Rosmolodjosch</w:t>
      </w:r>
      <w:proofErr w:type="spellEnd"/>
      <w:r>
        <w:t xml:space="preserve"> (Föderale Agentur für Angelegenheiten der Jugend) und dem Verband der Freiwilligenzentren Russlands geleistet, so Kirijenko.“</w:t>
      </w:r>
    </w:p>
    <w:p w:rsidR="001A0930" w:rsidRDefault="001A0930" w:rsidP="00890580">
      <w:pPr>
        <w:rPr>
          <w:b/>
        </w:rPr>
      </w:pPr>
    </w:p>
    <w:p w:rsidR="001A0930" w:rsidRDefault="001A0930" w:rsidP="00890580">
      <w:pPr>
        <w:rPr>
          <w:b/>
        </w:rPr>
      </w:pPr>
    </w:p>
    <w:p w:rsidR="00890580" w:rsidRPr="00890580" w:rsidRDefault="001A0930" w:rsidP="00890580">
      <w:pPr>
        <w:rPr>
          <w:i/>
        </w:rPr>
      </w:pPr>
      <w:r>
        <w:rPr>
          <w:b/>
        </w:rPr>
        <w:t>4</w:t>
      </w:r>
      <w:r w:rsidR="00890580">
        <w:t xml:space="preserve">. </w:t>
      </w:r>
      <w:r w:rsidR="00890580" w:rsidRPr="00890580">
        <w:rPr>
          <w:b/>
          <w:i/>
          <w:u w:val="single"/>
        </w:rPr>
        <w:t>Briefing des russischen Verteidigungsministeriums</w:t>
      </w:r>
      <w:r w:rsidR="00890580" w:rsidRPr="00890580">
        <w:rPr>
          <w:b/>
          <w:i/>
          <w:u w:val="single"/>
        </w:rPr>
        <w:t xml:space="preserve"> (5. April 2022, 10:00 Uhr,</w:t>
      </w:r>
      <w:r w:rsidR="00890580" w:rsidRPr="00890580">
        <w:rPr>
          <w:i/>
        </w:rPr>
        <w:t xml:space="preserve"> </w:t>
      </w:r>
      <w:hyperlink r:id="rId17" w:history="1">
        <w:r w:rsidR="00890580" w:rsidRPr="00890580">
          <w:rPr>
            <w:rStyle w:val="Hyperlink"/>
            <w:i/>
          </w:rPr>
          <w:t>https://eng.mil.ru/en/special_operation/briefings/briefings/more.htm?id=12419985@egNews</w:t>
        </w:r>
      </w:hyperlink>
    </w:p>
    <w:p w:rsidR="00890580" w:rsidRDefault="00890580" w:rsidP="00890580">
      <w:r>
        <w:t>„…</w:t>
      </w:r>
      <w:r w:rsidRPr="00890580">
        <w:rPr>
          <w:b/>
        </w:rPr>
        <w:t xml:space="preserve">Hochpräzise luftgestützte Raketen der russischen Luft- und Raumfahrtkräfte </w:t>
      </w:r>
      <w:r w:rsidRPr="00890580">
        <w:rPr>
          <w:b/>
        </w:rPr>
        <w:t xml:space="preserve">zerstörten </w:t>
      </w:r>
      <w:r w:rsidRPr="00890580">
        <w:rPr>
          <w:b/>
        </w:rPr>
        <w:t xml:space="preserve"> Luftfahrt</w:t>
      </w:r>
      <w:r w:rsidRPr="00890580">
        <w:rPr>
          <w:b/>
        </w:rPr>
        <w:t>technik</w:t>
      </w:r>
      <w:r w:rsidRPr="00890580">
        <w:rPr>
          <w:b/>
        </w:rPr>
        <w:t xml:space="preserve"> auf dem Militärflugplatz </w:t>
      </w:r>
      <w:proofErr w:type="spellStart"/>
      <w:r w:rsidRPr="00890580">
        <w:rPr>
          <w:b/>
        </w:rPr>
        <w:t>Kanatowo</w:t>
      </w:r>
      <w:proofErr w:type="spellEnd"/>
      <w:r w:rsidRPr="00890580">
        <w:rPr>
          <w:b/>
        </w:rPr>
        <w:t xml:space="preserve"> in der Nähe </w:t>
      </w:r>
      <w:r w:rsidRPr="00890580">
        <w:rPr>
          <w:b/>
        </w:rPr>
        <w:t>der Stadt</w:t>
      </w:r>
      <w:r w:rsidRPr="00890580">
        <w:rPr>
          <w:b/>
        </w:rPr>
        <w:t xml:space="preserve"> Kirowograd, ein großes Munitionsdepot in Nikolajew und ein Treibstofflager für ukrainische </w:t>
      </w:r>
      <w:r w:rsidRPr="00890580">
        <w:rPr>
          <w:b/>
        </w:rPr>
        <w:t>Kampffahrzeuge</w:t>
      </w:r>
      <w:r w:rsidRPr="00890580">
        <w:rPr>
          <w:b/>
        </w:rPr>
        <w:t xml:space="preserve"> in der Nähe von </w:t>
      </w:r>
      <w:proofErr w:type="spellStart"/>
      <w:r w:rsidRPr="00890580">
        <w:rPr>
          <w:b/>
        </w:rPr>
        <w:t>Zhovtnevoe</w:t>
      </w:r>
      <w:proofErr w:type="spellEnd"/>
      <w:r w:rsidRPr="00890580">
        <w:rPr>
          <w:b/>
        </w:rPr>
        <w:t>, Region Nikolajew</w:t>
      </w:r>
      <w:r>
        <w:t>.</w:t>
      </w:r>
      <w:r w:rsidRPr="00890580">
        <w:t xml:space="preserve"> </w:t>
      </w:r>
    </w:p>
    <w:p w:rsidR="00890580" w:rsidRDefault="00890580" w:rsidP="00890580">
      <w:r>
        <w:t>Darüber hinaus wurden der vorgeschobene Gefechtsstand der 17. separaten Panzerbrigade der ukrainischen Streitkräfte, 4 Konzentrationsbereiche für Personal und militärische Ausrüstung sowie 2 Depots für militärische Ausrüstung auf einem Militärflugplatz bei Kramatorsk getroffen.</w:t>
      </w:r>
    </w:p>
    <w:p w:rsidR="00890580" w:rsidRDefault="00890580" w:rsidP="00890580">
      <w:r>
        <w:t xml:space="preserve">Operativ-taktische und militärische Luftstreitkräfte der russischen Luft- und Raumfahrtkräfte haben 93 Gebiete getroffen, in denen sich ukrainische </w:t>
      </w:r>
      <w:r>
        <w:t>Truppen</w:t>
      </w:r>
      <w:r>
        <w:t xml:space="preserve"> und militärische Ausrüstung konzentrierten.</w:t>
      </w:r>
    </w:p>
    <w:p w:rsidR="00890580" w:rsidRDefault="00890580" w:rsidP="00890580">
      <w:r>
        <w:t xml:space="preserve">Raketentruppen haben in </w:t>
      </w:r>
      <w:proofErr w:type="gramStart"/>
      <w:r>
        <w:t>der</w:t>
      </w:r>
      <w:proofErr w:type="gramEnd"/>
      <w:r>
        <w:t xml:space="preserve"> Nacht 2 AFU-Kommandoposten, 1 Artilleriebatterie in einer Feuerstellung sowie 2 Abschussvorrichtungen und 1 Transport- und Ladefahrzeug des taktischen Raketensystems </w:t>
      </w:r>
      <w:proofErr w:type="spellStart"/>
      <w:r>
        <w:t>Tochka</w:t>
      </w:r>
      <w:proofErr w:type="spellEnd"/>
      <w:r>
        <w:t>-U getroffen.</w:t>
      </w:r>
    </w:p>
    <w:p w:rsidR="00890580" w:rsidRDefault="00890580" w:rsidP="00890580">
      <w:r>
        <w:t xml:space="preserve">Die Artillerieeinheiten </w:t>
      </w:r>
      <w:r>
        <w:t>trafen</w:t>
      </w:r>
      <w:r>
        <w:t xml:space="preserve"> 32 Gefechtsstände, 5 Munitionsdepots, 403 </w:t>
      </w:r>
      <w:r w:rsidR="0071429D">
        <w:t>militärische Stützpunkte</w:t>
      </w:r>
      <w:r>
        <w:t>, Gebiete, in denen Arbeitskräfte und militärische Ausrüstung konzentriert sind, sowie 51 ukrainische Artilleriestellungen.</w:t>
      </w:r>
    </w:p>
    <w:p w:rsidR="00890580" w:rsidRPr="00B41732" w:rsidRDefault="00890580" w:rsidP="00890580">
      <w:pPr>
        <w:rPr>
          <w:b/>
        </w:rPr>
      </w:pPr>
      <w:r w:rsidRPr="00B41732">
        <w:rPr>
          <w:b/>
        </w:rPr>
        <w:t>Durch die Angriffe wurden bis zu 600 Nationalisten sowie 61 Einheiten von Waffen und militärischer Ausrüstung ausgeschaltet.</w:t>
      </w:r>
    </w:p>
    <w:p w:rsidR="00890580" w:rsidRDefault="00890580" w:rsidP="00890580">
      <w:r>
        <w:lastRenderedPageBreak/>
        <w:t xml:space="preserve">Russische Luftabwehrmittel haben drei ukrainische Flugzeuge aus der Luft abgeschossen: eine Su-24 in der Nähe der Insel </w:t>
      </w:r>
      <w:proofErr w:type="spellStart"/>
      <w:r>
        <w:t>Zmeiniy</w:t>
      </w:r>
      <w:proofErr w:type="spellEnd"/>
      <w:r>
        <w:t xml:space="preserve">, eine Su-27 in der Nähe von </w:t>
      </w:r>
      <w:proofErr w:type="spellStart"/>
      <w:r>
        <w:t>Ingulets</w:t>
      </w:r>
      <w:proofErr w:type="spellEnd"/>
      <w:r>
        <w:t xml:space="preserve">, Region Cherson, und eine Su-25 in der Nähe von </w:t>
      </w:r>
      <w:proofErr w:type="spellStart"/>
      <w:r>
        <w:t>Koschewo</w:t>
      </w:r>
      <w:proofErr w:type="spellEnd"/>
      <w:r>
        <w:t xml:space="preserve">, Region </w:t>
      </w:r>
      <w:proofErr w:type="spellStart"/>
      <w:r>
        <w:t>Dnepropetrowsk</w:t>
      </w:r>
      <w:proofErr w:type="spellEnd"/>
      <w:r>
        <w:t>.</w:t>
      </w:r>
    </w:p>
    <w:p w:rsidR="00890580" w:rsidRDefault="00890580" w:rsidP="00890580">
      <w:r>
        <w:t xml:space="preserve">Darüber hinaus wurden über Nacht 14 ukrainische unbemannte Luftfahrzeuge in der Nähe von </w:t>
      </w:r>
      <w:proofErr w:type="spellStart"/>
      <w:r>
        <w:t>Verbovka</w:t>
      </w:r>
      <w:proofErr w:type="spellEnd"/>
      <w:r>
        <w:t xml:space="preserve">, </w:t>
      </w:r>
      <w:proofErr w:type="spellStart"/>
      <w:r>
        <w:t>Velykaya</w:t>
      </w:r>
      <w:proofErr w:type="spellEnd"/>
      <w:r>
        <w:t xml:space="preserve"> </w:t>
      </w:r>
      <w:proofErr w:type="spellStart"/>
      <w:r>
        <w:t>Kamyshevakha</w:t>
      </w:r>
      <w:proofErr w:type="spellEnd"/>
      <w:r>
        <w:t xml:space="preserve">, </w:t>
      </w:r>
      <w:proofErr w:type="spellStart"/>
      <w:r>
        <w:t>Brazhkovka</w:t>
      </w:r>
      <w:proofErr w:type="spellEnd"/>
      <w:r>
        <w:t xml:space="preserve">, </w:t>
      </w:r>
      <w:proofErr w:type="spellStart"/>
      <w:r>
        <w:t>Veseloe</w:t>
      </w:r>
      <w:proofErr w:type="spellEnd"/>
      <w:r>
        <w:t xml:space="preserve">, </w:t>
      </w:r>
      <w:proofErr w:type="spellStart"/>
      <w:r>
        <w:t>Peremoga</w:t>
      </w:r>
      <w:proofErr w:type="spellEnd"/>
      <w:r>
        <w:t xml:space="preserve">, </w:t>
      </w:r>
      <w:proofErr w:type="spellStart"/>
      <w:r>
        <w:t>Bolshie</w:t>
      </w:r>
      <w:proofErr w:type="spellEnd"/>
      <w:r>
        <w:t xml:space="preserve"> </w:t>
      </w:r>
      <w:proofErr w:type="spellStart"/>
      <w:r>
        <w:t>Prokhody</w:t>
      </w:r>
      <w:proofErr w:type="spellEnd"/>
      <w:r>
        <w:t xml:space="preserve"> in der Region </w:t>
      </w:r>
      <w:proofErr w:type="spellStart"/>
      <w:r>
        <w:t>Kharkov</w:t>
      </w:r>
      <w:proofErr w:type="spellEnd"/>
      <w:r>
        <w:t xml:space="preserve">, </w:t>
      </w:r>
      <w:proofErr w:type="spellStart"/>
      <w:r>
        <w:t>Barvinok</w:t>
      </w:r>
      <w:proofErr w:type="spellEnd"/>
      <w:r>
        <w:t xml:space="preserve"> in der Region </w:t>
      </w:r>
      <w:proofErr w:type="spellStart"/>
      <w:r>
        <w:t>Kherson</w:t>
      </w:r>
      <w:proofErr w:type="spellEnd"/>
      <w:r>
        <w:t xml:space="preserve">, </w:t>
      </w:r>
      <w:proofErr w:type="spellStart"/>
      <w:r>
        <w:t>Avdeevka</w:t>
      </w:r>
      <w:proofErr w:type="spellEnd"/>
      <w:r>
        <w:t xml:space="preserve">, </w:t>
      </w:r>
      <w:proofErr w:type="spellStart"/>
      <w:r>
        <w:t>Dolya</w:t>
      </w:r>
      <w:proofErr w:type="spellEnd"/>
      <w:r>
        <w:t xml:space="preserve">, </w:t>
      </w:r>
      <w:proofErr w:type="spellStart"/>
      <w:r>
        <w:t>Kamenka</w:t>
      </w:r>
      <w:proofErr w:type="spellEnd"/>
      <w:r>
        <w:t xml:space="preserve"> in der Volksrepublik </w:t>
      </w:r>
      <w:proofErr w:type="spellStart"/>
      <w:r>
        <w:t>Donetsk</w:t>
      </w:r>
      <w:proofErr w:type="spellEnd"/>
      <w:r>
        <w:t xml:space="preserve"> und </w:t>
      </w:r>
      <w:proofErr w:type="spellStart"/>
      <w:r>
        <w:t>Severodonetsk</w:t>
      </w:r>
      <w:proofErr w:type="spellEnd"/>
      <w:r>
        <w:t xml:space="preserve"> in der Volksrepublik Lugansk abgeschossen, darunter 1 Bayraktar-TB2 in der Nähe der Insel </w:t>
      </w:r>
      <w:proofErr w:type="spellStart"/>
      <w:r>
        <w:t>Zmeiniy</w:t>
      </w:r>
      <w:proofErr w:type="spellEnd"/>
      <w:r>
        <w:t>.</w:t>
      </w:r>
    </w:p>
    <w:p w:rsidR="00890580" w:rsidRDefault="00890580" w:rsidP="00890580">
      <w:r>
        <w:t xml:space="preserve">Darüber hinaus wurden 2 </w:t>
      </w:r>
      <w:proofErr w:type="spellStart"/>
      <w:r>
        <w:t>Smerch</w:t>
      </w:r>
      <w:proofErr w:type="spellEnd"/>
      <w:r>
        <w:t xml:space="preserve">-Mehrfachraketen in der Nähe von </w:t>
      </w:r>
      <w:proofErr w:type="spellStart"/>
      <w:r>
        <w:t>Tarasovka</w:t>
      </w:r>
      <w:proofErr w:type="spellEnd"/>
      <w:r>
        <w:t xml:space="preserve"> und </w:t>
      </w:r>
      <w:proofErr w:type="spellStart"/>
      <w:r>
        <w:t>Vasilievka</w:t>
      </w:r>
      <w:proofErr w:type="spellEnd"/>
      <w:r>
        <w:t xml:space="preserve"> abgeschossen.</w:t>
      </w:r>
    </w:p>
    <w:p w:rsidR="00890580" w:rsidRDefault="00890580" w:rsidP="00890580">
      <w:r>
        <w:t>Insgesamt wurden während der Operation 149 Flugzeuge und 112 Hubschrauber, 726 unbemannte Luftfahrzeuge, 288 Flugabwehrraketensysteme, 2.834 Panzer und andere gepanzerte Kampffahrzeuge, 325 Mehrfachraketen, 1.306 Feldartilleriegeschütze und Mörser sowie 2.646 Einheiten von militärischen Spezialfahrzeugen der ukrainischen Streitkräfte zerstört.</w:t>
      </w:r>
    </w:p>
    <w:p w:rsidR="00EA4902" w:rsidRDefault="00EA4902"/>
    <w:p w:rsidR="00B41732" w:rsidRDefault="00B41732">
      <w:bookmarkStart w:id="0" w:name="_GoBack"/>
      <w:bookmarkEnd w:id="0"/>
    </w:p>
    <w:p w:rsidR="00B41732" w:rsidRDefault="001A0930" w:rsidP="00B41732">
      <w:r>
        <w:rPr>
          <w:b/>
        </w:rPr>
        <w:t>5</w:t>
      </w:r>
      <w:r w:rsidR="00B41732">
        <w:t xml:space="preserve">. </w:t>
      </w:r>
      <w:r w:rsidR="00B41732" w:rsidRPr="00B41732">
        <w:rPr>
          <w:b/>
          <w:i/>
          <w:u w:val="single"/>
        </w:rPr>
        <w:t>Briefing des russischen Verteidigungsministeriums</w:t>
      </w:r>
      <w:r w:rsidR="00B41732" w:rsidRPr="00B41732">
        <w:rPr>
          <w:b/>
          <w:i/>
          <w:u w:val="single"/>
        </w:rPr>
        <w:t xml:space="preserve"> (</w:t>
      </w:r>
      <w:r w:rsidR="00B41732" w:rsidRPr="00B41732">
        <w:rPr>
          <w:b/>
          <w:i/>
          <w:u w:val="single"/>
        </w:rPr>
        <w:t>5.</w:t>
      </w:r>
      <w:r w:rsidR="00B41732" w:rsidRPr="00B41732">
        <w:rPr>
          <w:b/>
          <w:i/>
          <w:u w:val="single"/>
        </w:rPr>
        <w:t xml:space="preserve"> April </w:t>
      </w:r>
      <w:r w:rsidR="00B41732" w:rsidRPr="00B41732">
        <w:rPr>
          <w:b/>
          <w:i/>
          <w:u w:val="single"/>
        </w:rPr>
        <w:t>2022</w:t>
      </w:r>
      <w:r w:rsidR="00B41732" w:rsidRPr="00B41732">
        <w:rPr>
          <w:b/>
          <w:i/>
          <w:u w:val="single"/>
        </w:rPr>
        <w:t xml:space="preserve">, </w:t>
      </w:r>
      <w:r w:rsidR="00B41732" w:rsidRPr="00B41732">
        <w:rPr>
          <w:b/>
          <w:i/>
          <w:u w:val="single"/>
        </w:rPr>
        <w:t>20:00</w:t>
      </w:r>
      <w:r w:rsidR="00B41732" w:rsidRPr="00B41732">
        <w:rPr>
          <w:b/>
          <w:i/>
          <w:u w:val="single"/>
        </w:rPr>
        <w:t xml:space="preserve"> Uhr,</w:t>
      </w:r>
      <w:r w:rsidR="00B41732" w:rsidRPr="00B41732">
        <w:rPr>
          <w:i/>
        </w:rPr>
        <w:t xml:space="preserve"> </w:t>
      </w:r>
      <w:hyperlink r:id="rId18" w:history="1">
        <w:r w:rsidR="00B41732" w:rsidRPr="00B41732">
          <w:rPr>
            <w:rStyle w:val="Hyperlink"/>
            <w:i/>
          </w:rPr>
          <w:t>https://eng.mil.ru/en/special_operation/briefings/briefings/more.htm?id=12420043@egNews</w:t>
        </w:r>
      </w:hyperlink>
      <w:r w:rsidR="00B41732" w:rsidRPr="00B41732">
        <w:rPr>
          <w:i/>
        </w:rPr>
        <w:t>)</w:t>
      </w:r>
      <w:r w:rsidR="00B41732">
        <w:t xml:space="preserve"> </w:t>
      </w:r>
    </w:p>
    <w:p w:rsidR="00B41732" w:rsidRDefault="00B41732" w:rsidP="00B41732">
      <w:r>
        <w:t>„…..</w:t>
      </w:r>
      <w:r>
        <w:t xml:space="preserve">Hochpräzise luftgestützte Raketen der russischen Luft- und Raumfahrtkräfte haben den Gefechtsstand der 24. separaten mechanisierten Brigade der AFU in der Nähe von </w:t>
      </w:r>
      <w:proofErr w:type="spellStart"/>
      <w:r>
        <w:t>Loskutovka</w:t>
      </w:r>
      <w:proofErr w:type="spellEnd"/>
      <w:r>
        <w:t xml:space="preserve">, zwei nationalistische Munitionsdepots in der Nähe von </w:t>
      </w:r>
      <w:proofErr w:type="spellStart"/>
      <w:r>
        <w:t>Sewersk</w:t>
      </w:r>
      <w:proofErr w:type="spellEnd"/>
      <w:r>
        <w:t xml:space="preserve"> sowie 28 Gebiete mit einer Konzentration von </w:t>
      </w:r>
      <w:r>
        <w:t>Truppen</w:t>
      </w:r>
      <w:r>
        <w:t xml:space="preserve"> und militärischer Ausrüstung getroffen.</w:t>
      </w:r>
    </w:p>
    <w:p w:rsidR="00B41732" w:rsidRDefault="00B41732" w:rsidP="00B41732">
      <w:r>
        <w:t>Operativ-taktische und militärische Luftfahrzeuge der russischen Luft- und Raumfahrtkräfte haben 45 militärische Einrichtungen der Ukraine getroffen.</w:t>
      </w:r>
      <w:r>
        <w:t xml:space="preserve"> </w:t>
      </w:r>
      <w:r>
        <w:t>Darunter: 2 Gefechtsstände, 41 Gebiete, in denen ukrainische</w:t>
      </w:r>
      <w:r>
        <w:t xml:space="preserve"> Truppen</w:t>
      </w:r>
      <w:r>
        <w:t xml:space="preserve"> und militärische Ausrüstung konzentriert sind, sowie ein Raketen- und Artilleriewaffendepot in der Nähe von </w:t>
      </w:r>
      <w:proofErr w:type="spellStart"/>
      <w:r>
        <w:t>Wojewodka</w:t>
      </w:r>
      <w:proofErr w:type="spellEnd"/>
      <w:r>
        <w:t>, Volksrepublik Lugansk.</w:t>
      </w:r>
    </w:p>
    <w:p w:rsidR="00B41732" w:rsidRDefault="00B41732" w:rsidP="00B41732">
      <w:r>
        <w:t xml:space="preserve">Die Raketentruppen haben 1 Artilleriebatterie in der Nähe von </w:t>
      </w:r>
      <w:proofErr w:type="spellStart"/>
      <w:r>
        <w:t>Zarozhnoe</w:t>
      </w:r>
      <w:proofErr w:type="spellEnd"/>
      <w:r>
        <w:t xml:space="preserve">, 1 Batterie von </w:t>
      </w:r>
      <w:proofErr w:type="spellStart"/>
      <w:r>
        <w:t>Uragan</w:t>
      </w:r>
      <w:proofErr w:type="spellEnd"/>
      <w:r>
        <w:t xml:space="preserve">-Mehrfachraketenwerfern in der Nähe von </w:t>
      </w:r>
      <w:proofErr w:type="spellStart"/>
      <w:r>
        <w:t>Nikolaev</w:t>
      </w:r>
      <w:proofErr w:type="spellEnd"/>
      <w:r>
        <w:t xml:space="preserve"> und 4 Gebiete mit einer Konzentration von </w:t>
      </w:r>
      <w:r>
        <w:t>Truppen</w:t>
      </w:r>
      <w:r>
        <w:t xml:space="preserve"> und militärischer Ausrüstung getroffen.</w:t>
      </w:r>
    </w:p>
    <w:p w:rsidR="00B41732" w:rsidRDefault="00B41732" w:rsidP="00B41732">
      <w:r>
        <w:t xml:space="preserve">Artillerieeinheiten haben 6 Gefechtsstände, 2 Munitionsdepots, 152 Festungen, Gebiete mit einer Konzentration von </w:t>
      </w:r>
      <w:r>
        <w:t>Truppen</w:t>
      </w:r>
      <w:r>
        <w:t xml:space="preserve"> und militärischem Gerät sowie 38 AFU-Artillerieeinheiten in Feuerstellungen getroffen.</w:t>
      </w:r>
    </w:p>
    <w:p w:rsidR="00B41732" w:rsidRPr="00B41732" w:rsidRDefault="00B41732" w:rsidP="00B41732">
      <w:pPr>
        <w:rPr>
          <w:b/>
        </w:rPr>
      </w:pPr>
      <w:r w:rsidRPr="00B41732">
        <w:rPr>
          <w:b/>
        </w:rPr>
        <w:t>Durch die Angriffe wurden mehr als 190 Nationalisten und bis zu 43 Einheiten von Waffen und militärischer Ausrüstung ausgeschaltet.</w:t>
      </w:r>
    </w:p>
    <w:p w:rsidR="00B41732" w:rsidRDefault="00B41732" w:rsidP="00B41732">
      <w:r>
        <w:t xml:space="preserve">Die russische Luftabwehr hat im Laufe des Tages drei unbemannte ukrainische Flugzeuge über </w:t>
      </w:r>
      <w:proofErr w:type="spellStart"/>
      <w:r>
        <w:t>Malaja</w:t>
      </w:r>
      <w:proofErr w:type="spellEnd"/>
      <w:r>
        <w:t xml:space="preserve"> </w:t>
      </w:r>
      <w:proofErr w:type="spellStart"/>
      <w:r>
        <w:t>Kamyschewaka</w:t>
      </w:r>
      <w:proofErr w:type="spellEnd"/>
      <w:r>
        <w:t xml:space="preserve"> in der Region Charkow und </w:t>
      </w:r>
      <w:proofErr w:type="spellStart"/>
      <w:r>
        <w:t>Sewersk</w:t>
      </w:r>
      <w:proofErr w:type="spellEnd"/>
      <w:r>
        <w:t xml:space="preserve"> in der Volksrepublik Lugansk abgeschossen, darunter ein Bayraktar TB-2 in der Nähe der Insel </w:t>
      </w:r>
      <w:proofErr w:type="spellStart"/>
      <w:r>
        <w:t>Zmeinyi</w:t>
      </w:r>
      <w:proofErr w:type="spellEnd"/>
      <w:r>
        <w:t>.</w:t>
      </w:r>
    </w:p>
    <w:p w:rsidR="00B41732" w:rsidRDefault="00B41732" w:rsidP="00B41732">
      <w:r>
        <w:t>Insgesamt wurden während der Operation 149 Flugzeuge und 112 Hubschrauber, 729 unbemannte Luftfahrzeuge, 288 Flugabwehrraketensysteme, 2.846 Panzer und andere gepanzerte Kampffahrzeuge, 327 Mehrfachraketenwerfer, 1.323 Feldartillerie- und Mörsereinheiten sowie 2.662 Einheiten militärischer Spezialfahrzeuge der Streitkräfte der Ukraine zerstört.</w:t>
      </w:r>
      <w:r>
        <w:t>“</w:t>
      </w:r>
    </w:p>
    <w:p w:rsidR="00B41732" w:rsidRDefault="00B41732" w:rsidP="00B41732"/>
    <w:p w:rsidR="00061906" w:rsidRDefault="00061906" w:rsidP="00B41732"/>
    <w:p w:rsidR="00B41732" w:rsidRDefault="00B41732" w:rsidP="00B41732"/>
    <w:p w:rsidR="00913C6F" w:rsidRDefault="00913C6F" w:rsidP="00913C6F"/>
    <w:p w:rsidR="00913C6F" w:rsidRPr="00913C6F" w:rsidRDefault="00913C6F" w:rsidP="00913C6F">
      <w:pPr>
        <w:rPr>
          <w:rStyle w:val="Fett"/>
          <w:b w:val="0"/>
          <w:bCs w:val="0"/>
          <w:i/>
          <w:u w:val="single"/>
        </w:rPr>
      </w:pPr>
      <w:r w:rsidRPr="00913C6F">
        <w:rPr>
          <w:i/>
          <w:u w:val="single"/>
        </w:rPr>
        <w:t>Anhang:</w:t>
      </w:r>
    </w:p>
    <w:p w:rsidR="00913C6F" w:rsidRDefault="00913C6F" w:rsidP="00913C6F">
      <w:pPr>
        <w:spacing w:before="100" w:beforeAutospacing="1" w:after="100" w:afterAutospacing="1"/>
      </w:pPr>
      <w:r w:rsidRPr="00565DF1">
        <w:rPr>
          <w:rStyle w:val="Fett"/>
          <w:iCs/>
        </w:rPr>
        <w:lastRenderedPageBreak/>
        <w:t>Scott Ritter </w:t>
      </w:r>
      <w:r w:rsidRPr="00565DF1">
        <w:rPr>
          <w:rStyle w:val="Hervorhebung"/>
        </w:rPr>
        <w:t xml:space="preserve">ist ein ehemaliger Geheimdienstoffizier </w:t>
      </w:r>
      <w:proofErr w:type="gramStart"/>
      <w:r w:rsidRPr="00565DF1">
        <w:rPr>
          <w:rStyle w:val="Hervorhebung"/>
        </w:rPr>
        <w:t>des</w:t>
      </w:r>
      <w:proofErr w:type="gramEnd"/>
      <w:r w:rsidRPr="00565DF1">
        <w:rPr>
          <w:rStyle w:val="Hervorhebung"/>
        </w:rPr>
        <w:t xml:space="preserve"> US Marine Corps. Er diente in der</w:t>
      </w:r>
      <w:r>
        <w:rPr>
          <w:rStyle w:val="Hervorhebung"/>
        </w:rPr>
        <w:t xml:space="preserve"> Sowjetunion als Inspektor bei der Umsetzung des INF-Vertrags, im Stab von General Schwarzkopf während des Golfkriegs und von 1991-1998 als UN-Waffeninspektor.</w:t>
      </w:r>
    </w:p>
    <w:p w:rsidR="00913C6F" w:rsidRDefault="00913C6F" w:rsidP="00913C6F">
      <w:pPr>
        <w:spacing w:before="100" w:beforeAutospacing="1" w:after="100" w:afterAutospacing="1"/>
      </w:pPr>
      <w:hyperlink r:id="rId19" w:history="1">
        <w:r>
          <w:rPr>
            <w:rStyle w:val="Hyperlink"/>
          </w:rPr>
          <w:t>https://test3.rtde.live/meinung/137702-ukraine-gewinnt-kampf-auf-twitter/</w:t>
        </w:r>
      </w:hyperlink>
      <w:r>
        <w:br/>
        <w:t>5.5.2022</w:t>
      </w:r>
    </w:p>
    <w:p w:rsidR="00913C6F" w:rsidRDefault="00913C6F" w:rsidP="00913C6F">
      <w:pPr>
        <w:spacing w:before="100" w:beforeAutospacing="1" w:after="100" w:afterAutospacing="1"/>
      </w:pPr>
      <w:r>
        <w:rPr>
          <w:b/>
          <w:bCs/>
          <w:sz w:val="28"/>
          <w:szCs w:val="28"/>
        </w:rPr>
        <w:t>Die Ukraine gewinnt den Kampf auf Twitter – nicht aber in der Realität des Krieges</w:t>
      </w:r>
      <w:r>
        <w:br/>
      </w:r>
      <w:r>
        <w:rPr>
          <w:i/>
          <w:iCs/>
        </w:rPr>
        <w:t>von Scott Ritter</w:t>
      </w:r>
    </w:p>
    <w:p w:rsidR="00913C6F" w:rsidRDefault="00913C6F" w:rsidP="00913C6F">
      <w:pPr>
        <w:spacing w:before="100" w:beforeAutospacing="1" w:after="100" w:afterAutospacing="1"/>
      </w:pPr>
      <w:r>
        <w:t xml:space="preserve">Behauptungen, die Ukraine stehe auf dem Schlachtfeld vor einem Sieg, sind bestenfalls ein Wunschdenken, das vor allem in Kiew und Washington herrscht. Aber an der Front herrscht eine harte Realität, an der kein Wahrnehmungsmanagement von Wladimir </w:t>
      </w:r>
      <w:proofErr w:type="spellStart"/>
      <w:r>
        <w:t>Selenskij</w:t>
      </w:r>
      <w:proofErr w:type="spellEnd"/>
      <w:r>
        <w:t xml:space="preserve"> oder dessen amerikanischen Partnern etwas ändern kann. </w:t>
      </w:r>
    </w:p>
    <w:p w:rsidR="00913C6F" w:rsidRDefault="00913C6F" w:rsidP="00913C6F">
      <w:pPr>
        <w:spacing w:before="100" w:beforeAutospacing="1" w:after="100" w:afterAutospacing="1"/>
      </w:pPr>
      <w:r>
        <w:t>Die Berichterstattung der westlichen Medien über den Ukraine-Konflikt ist so hysterisch einseitig und von der Realität dermaßen losgelöst, dass es wahrscheinlich nur eine Frage der Zeit ist, bis der einstige irakische "</w:t>
      </w:r>
      <w:proofErr w:type="spellStart"/>
      <w:r>
        <w:fldChar w:fldCharType="begin"/>
      </w:r>
      <w:r>
        <w:instrText xml:space="preserve"> HYPERLINK "https://de.wikipedia.org/wiki/Muhammad_as-Sahhaf" </w:instrText>
      </w:r>
      <w:r>
        <w:fldChar w:fldCharType="separate"/>
      </w:r>
      <w:r>
        <w:rPr>
          <w:rStyle w:val="Hyperlink"/>
        </w:rPr>
        <w:t>Comical</w:t>
      </w:r>
      <w:proofErr w:type="spellEnd"/>
      <w:r>
        <w:rPr>
          <w:rStyle w:val="Hyperlink"/>
        </w:rPr>
        <w:t xml:space="preserve"> Ali</w:t>
      </w:r>
      <w:r>
        <w:fldChar w:fldCharType="end"/>
      </w:r>
      <w:r>
        <w:t>" aus dem Ruhestand geholt wird, um darauf zu bestehen, dass keine Russen in Richtung der Frontlinien der ukrainischen Armee vorstoßen. Unterdessen führen die wirklichen Kämpfe am Boden, für die angeschlagenen ukrainischen Streitkräfte, zu weiteren Niederlagen. Trotz beispielloser Unterstützung durch die USA und deren Verbündeten haben sie bereits die Kontrolle über zwei große Städte verloren.</w:t>
      </w:r>
    </w:p>
    <w:p w:rsidR="00913C6F" w:rsidRDefault="00913C6F" w:rsidP="00913C6F">
      <w:pPr>
        <w:spacing w:before="100" w:beforeAutospacing="1" w:after="100" w:afterAutospacing="1"/>
      </w:pPr>
      <w:r>
        <w:t xml:space="preserve">Während amerikanische Offizielle mit der Regierung des ukrainischen Präsidenten Wladimir </w:t>
      </w:r>
      <w:proofErr w:type="spellStart"/>
      <w:r>
        <w:t>Selenskij</w:t>
      </w:r>
      <w:proofErr w:type="spellEnd"/>
      <w:r>
        <w:t xml:space="preserve"> zusammenarbeiten, um ein Narrativ von Kiews Sieg gegen das russische Militär zu entwickeln, kontert Moskau mit einer harten Dosis Realität.</w:t>
      </w:r>
    </w:p>
    <w:p w:rsidR="00913C6F" w:rsidRDefault="00913C6F" w:rsidP="00913C6F">
      <w:pPr>
        <w:spacing w:before="100" w:beforeAutospacing="1" w:after="100" w:afterAutospacing="1"/>
      </w:pPr>
      <w:r>
        <w:t xml:space="preserve">Nach seinem dramatischen Besuch in der ukrainischen Hauptstadt Kiew, wo er sich zusammen mit Verteidigungsminister Lloyd Austin mit </w:t>
      </w:r>
      <w:proofErr w:type="spellStart"/>
      <w:r>
        <w:t>Selenskij</w:t>
      </w:r>
      <w:proofErr w:type="spellEnd"/>
      <w:r>
        <w:t xml:space="preserve"> traf, gab US-Außenminister Antony Blinken, vor dem amerikanischen Kongress </w:t>
      </w:r>
      <w:hyperlink r:id="rId20" w:history="1">
        <w:r>
          <w:rPr>
            <w:rStyle w:val="Hyperlink"/>
          </w:rPr>
          <w:t>zu Protokoll</w:t>
        </w:r>
      </w:hyperlink>
      <w:r>
        <w:t xml:space="preserve"> – dass das Ziel der Ukrainer in ihrem zwei Monate währenden Kampf mit Russlands gewesen sei, "die Russen aus dem Territorium verdrängen, das sie in der Ostukraine zu besetzen versuchen". Blinken fügte hinzu, dass die Regierung von Joe Biden Kiew "die volle Unterstützung" zugesagt habe, um dieses Ziel zu erreichen.</w:t>
      </w:r>
    </w:p>
    <w:p w:rsidR="00913C6F" w:rsidRDefault="00913C6F" w:rsidP="00913C6F">
      <w:pPr>
        <w:spacing w:before="100" w:beforeAutospacing="1" w:after="100" w:afterAutospacing="1"/>
      </w:pPr>
      <w:r>
        <w:t xml:space="preserve">Der Außenminister ergänzte, dass die Absicht von </w:t>
      </w:r>
      <w:proofErr w:type="spellStart"/>
      <w:r>
        <w:t>Selenskij</w:t>
      </w:r>
      <w:proofErr w:type="spellEnd"/>
      <w:r>
        <w:t xml:space="preserve"> darin bestehe, das russische Militär so zu erodieren, dass es "im nächsten Monat, im nächsten Jahr oder auch in </w:t>
      </w:r>
      <w:proofErr w:type="spellStart"/>
      <w:r>
        <w:t>in</w:t>
      </w:r>
      <w:proofErr w:type="spellEnd"/>
      <w:r>
        <w:t xml:space="preserve"> fünf Jahren" nicht in der Lage sein werde, die Ukraine anzugreifen. Damit wiederholte er ähnliche Ansichten von Lloyd Austin, der erklärt hatte, dass das Ziel der USA sei, "Russland geschwächt zu sehen", damit es nicht mehr "die Dinge tun kann, die es [in der Ukraine] getan hat".</w:t>
      </w:r>
    </w:p>
    <w:p w:rsidR="00913C6F" w:rsidRDefault="00913C6F" w:rsidP="00913C6F">
      <w:pPr>
        <w:spacing w:before="100" w:beforeAutospacing="1" w:after="100" w:afterAutospacing="1"/>
      </w:pPr>
      <w:r>
        <w:t xml:space="preserve">Der Optimismus von Blinken, Austin und </w:t>
      </w:r>
      <w:proofErr w:type="spellStart"/>
      <w:r>
        <w:t>Selenskij</w:t>
      </w:r>
      <w:proofErr w:type="spellEnd"/>
      <w:r>
        <w:t xml:space="preserve"> entspringt der gemeinsamen Umarmung eines </w:t>
      </w:r>
      <w:proofErr w:type="spellStart"/>
      <w:r>
        <w:t>Narrativs</w:t>
      </w:r>
      <w:proofErr w:type="spellEnd"/>
      <w:r>
        <w:t xml:space="preserve"> über die russische Militäroperation gegen die Ukraine, die besagt, dass die Russen dabei sind, eine strategische Niederlage in der Ukraine zu erleiden.</w:t>
      </w:r>
    </w:p>
    <w:p w:rsidR="00913C6F" w:rsidRDefault="00913C6F" w:rsidP="00913C6F">
      <w:pPr>
        <w:spacing w:before="100" w:beforeAutospacing="1" w:after="100" w:afterAutospacing="1"/>
      </w:pPr>
      <w:r>
        <w:t xml:space="preserve">Aber als Zeichen dafür, dass dieses Narrativ kaum mehr als ein Wunschdenken seitens dieser drei Protagonisten darstellt, vertrat der Vorsitzende des US-Generalstabs, General Mark </w:t>
      </w:r>
      <w:proofErr w:type="spellStart"/>
      <w:r>
        <w:lastRenderedPageBreak/>
        <w:t>Milley</w:t>
      </w:r>
      <w:proofErr w:type="spellEnd"/>
      <w:r>
        <w:t xml:space="preserve">, eine </w:t>
      </w:r>
      <w:hyperlink r:id="rId21" w:history="1">
        <w:proofErr w:type="spellStart"/>
        <w:r>
          <w:rPr>
            <w:rStyle w:val="Hyperlink"/>
          </w:rPr>
          <w:t>nuanciertere</w:t>
        </w:r>
        <w:proofErr w:type="spellEnd"/>
        <w:r>
          <w:rPr>
            <w:rStyle w:val="Hyperlink"/>
          </w:rPr>
          <w:t xml:space="preserve"> Sichtweise</w:t>
        </w:r>
      </w:hyperlink>
      <w:r>
        <w:t xml:space="preserve"> auf die Dinge, die er als "Aggression gegen die Ukraine" bezeichnete. "Sollte Russland aus dieser Sache rauskommen, ohne einen Preis dafür zu zahlen, dann gefährdet das die globale internationale Sicherheitsordnung, die seit dem Ende des Zweiten Weltkriegs besteht". Weit davon entfernt, einen Optimismus in Bezug auf den Ausgang des russisch-ukrainischen Konflikts auszustrahlen, spiegeln die Äußerungen von </w:t>
      </w:r>
      <w:proofErr w:type="spellStart"/>
      <w:r>
        <w:t>Milley</w:t>
      </w:r>
      <w:proofErr w:type="spellEnd"/>
      <w:r>
        <w:t xml:space="preserve"> ein Gefühl der Dringlichkeit wider, die mit der Erkenntnis einhergeht, dass der Krieg in der Ukraine einen kritischen Punkt erreicht hat.</w:t>
      </w:r>
    </w:p>
    <w:p w:rsidR="00913C6F" w:rsidRDefault="00913C6F" w:rsidP="00913C6F">
      <w:pPr>
        <w:spacing w:before="100" w:beforeAutospacing="1" w:after="100" w:afterAutospacing="1"/>
      </w:pPr>
      <w:r>
        <w:t>Die Kluft zwischen Wahrnehmung und Realität bei der Bewertung des russisch-ukrainischen Konflikts ist eine direkte Folge der verwirrenden Natur des Konflikts selbst, in dem eine gut geölte Propagandakampagne seitens der Ukraine, gemeinsam mit ihrer wichtigsten westlichen Partnern, sowohl auf Regierungsebene als in den Medien. Diese steht im Gegensatz zu russischen PR-Bemühungen, die zurückhaltend sind und die sich auf die russischen strategische Ziele und Zielsetzungen fokussieren, ganz zu schweigen von den alltäglichen Details der Kämpfe vor Ort. Das Ergebnis ist ein Informationskrieg, in dem zwei konkurrierende Narrative einen ungleichen Konflikt führen und die Wahrnehmung letztendlich von der Realität übertrumpft wird.</w:t>
      </w:r>
    </w:p>
    <w:p w:rsidR="00913C6F" w:rsidRDefault="00913C6F" w:rsidP="00913C6F">
      <w:pPr>
        <w:spacing w:before="100" w:beforeAutospacing="1" w:after="100" w:afterAutospacing="1"/>
      </w:pPr>
      <w:r>
        <w:rPr>
          <w:b/>
          <w:bCs/>
        </w:rPr>
        <w:t>Einige raue Tatsachen</w:t>
      </w:r>
    </w:p>
    <w:p w:rsidR="00913C6F" w:rsidRDefault="00913C6F" w:rsidP="00913C6F">
      <w:pPr>
        <w:spacing w:before="100" w:beforeAutospacing="1" w:after="100" w:afterAutospacing="1"/>
      </w:pPr>
      <w:r>
        <w:t xml:space="preserve">Während die russische Militäroperation in der Ukraine in den dritten Monat geht, sind einige raue und harte Tatsachen ans Licht gekommen, die künftige Bewertungen, sowohl über die russischen Streitkräfte als auch die Sicht auf die moderne Kriegsführung verändern werden. Nur wenige Analysten – einschließlich </w:t>
      </w:r>
      <w:proofErr w:type="gramStart"/>
      <w:r>
        <w:t>der Autor</w:t>
      </w:r>
      <w:proofErr w:type="gramEnd"/>
      <w:r>
        <w:t xml:space="preserve"> dieser Zeilen – haben erwartet, dass ein ernsthafter ukrainischer Widerstand länger als einen Monat andauern wird. Tatsächlich hatte General </w:t>
      </w:r>
      <w:proofErr w:type="spellStart"/>
      <w:r>
        <w:t>Milley</w:t>
      </w:r>
      <w:proofErr w:type="spellEnd"/>
      <w:r>
        <w:t xml:space="preserve"> den Kongress Anfang Februar, während einer Anhörung hinter verschlossenen Türen, darüber informiert, dass eine umfassende russische Invasion in der Ukraine innerhalb von 72 Stunden zum Fall von Kiew führen könnte.</w:t>
      </w:r>
    </w:p>
    <w:p w:rsidR="00913C6F" w:rsidRDefault="00913C6F" w:rsidP="00913C6F">
      <w:pPr>
        <w:spacing w:before="100" w:beforeAutospacing="1" w:after="100" w:afterAutospacing="1"/>
      </w:pPr>
      <w:r>
        <w:t>Für eine solche Einschätzung gab es mehrere Gründe. An erster Stelle standen die umfangreichen Vorbereitungen Russlands im Vorfeld des militärischen Einmarsches. Die Verlegung von Hunderttausenden von Truppen, zusammen mit Ausrüstung und den logistischen Mitteln, um sowohl Mannschaften als auch Material im Kampf zu halten, ist keine triviale Übung. Russland war mit militärischen Übungen beschäftigt, die sich über mehrere Monate erstreckten, um damit diese Logistik zu perfektionieren. Das russische Militär wird von Offizieren geführt, die sich durch Stabsarbeit und Stabsvorbereitung auszeichnen. Und anzunehmen, dass sie für jede Situation geplant hatten, die auf dem Schlachtfeld auftreten könnte, ist keine abwegige Vorstellung.</w:t>
      </w:r>
    </w:p>
    <w:p w:rsidR="00913C6F" w:rsidRDefault="00913C6F" w:rsidP="00913C6F">
      <w:pPr>
        <w:spacing w:before="100" w:beforeAutospacing="1" w:after="100" w:afterAutospacing="1"/>
      </w:pPr>
      <w:r>
        <w:t>Dogmatisch wurde das russische Militär für jene Art der Kriegsführung zusammengestellt, auf die man sich vorbereitet hatte. Ihre überwältigenden Vorteile in Masse und Feuerkraft wurden optimiert, um genau die Ergebnisse auf dem Schlachtfeld zu erzielen, die von den meisten Beobachtern erwartet wurden: Die Zerstörung der feindlichen Verteidigung in der Tiefe durch massive Feuerkraft der Artillerie, gefolgt von einem aggressiven Panzerangriff, der tief in die rückwärtigen Bereiche des Feindes eindringt und Verwirrung und Zerrüttung stiftet, was zu einem raschen Verlust der Kampfkraft des Angegriffenen führen soll.</w:t>
      </w:r>
    </w:p>
    <w:p w:rsidR="00913C6F" w:rsidRDefault="00913C6F" w:rsidP="00913C6F">
      <w:pPr>
        <w:spacing w:before="100" w:beforeAutospacing="1" w:after="100" w:afterAutospacing="1"/>
      </w:pPr>
      <w:r>
        <w:t xml:space="preserve">Ein russisch-ukrainischer Krieg würde immer in erster Linie ein Bodenkrieg sein. Weder von der ukrainischen Luftwaffe noch von ihrer Marine wurde erwartet, dass sie ihrem russischen Gegner einen dauerhaften, überlebensfähigen Widerstand leisten könnten. Während die ukrainische Armee seit 2015 als de facto Stellvertretertruppe der NATO ausgebildet und </w:t>
      </w:r>
      <w:r>
        <w:lastRenderedPageBreak/>
        <w:t>ausgerüstet wurde, war die Realität die, dass sie seit 2014, als sie lediglich rund 6.000 kampfbereite Truppen aufstellen konnte, schnell auf eine operationelle Zusammensetzung ausgeweitet worden war, die rund 150.000 Soldaten in 24 Brigaden organisieren konnte. Die Erwartung, dass die Ukraine in der Lage sein würde, mehr als einfache kombinierte Waffenoperationen auf Bataillonsebene zu perfektionieren – das heißt, den koordinierten Einsatz von Feldkräften, in Zusammenarbeit mit Artillerie und Luftunterstützung – blieb reines Wunschdenken.</w:t>
      </w:r>
    </w:p>
    <w:p w:rsidR="00913C6F" w:rsidRDefault="00913C6F" w:rsidP="00913C6F">
      <w:pPr>
        <w:spacing w:before="100" w:beforeAutospacing="1" w:after="100" w:afterAutospacing="1"/>
      </w:pPr>
      <w:r>
        <w:t>Während die Ukraine große Anstrengungen unternommen hatte, um von einem reinen Militär aus Wehrpflichtigen zu einem Militär überzugehen, in dem etwa 60 Prozent seines Personals von professionellen Vertragssoldaten gestellt wurde, geführt von erfahrenen Unteroffizieren, kann man eine solche Truppe nicht in so kurzer Zeit aufbauen. Die ukrainische Armee hatte einfach nicht genug Zeit, damit sich eine schmale Führungsebene bilden und reifen konnte, eine von der Art, die eine militärische Streitmacht, unter der Belastung und den Zwängen eines anhaltenden Kampfes, zusammenhält, was viele zu der Einschätzung verleitete, dass die ukrainische Armee zusammenbrechen wird, sobald sie unter den Druck einer russischen Kriegsführung gerät.</w:t>
      </w:r>
    </w:p>
    <w:p w:rsidR="00913C6F" w:rsidRDefault="00913C6F" w:rsidP="00913C6F">
      <w:pPr>
        <w:spacing w:before="100" w:beforeAutospacing="1" w:after="100" w:afterAutospacing="1"/>
      </w:pPr>
      <w:r>
        <w:t>Die folgende Analyse setzt sich zusammen aus öffentlich zugänglichen Berichten von Journalisten, die in das russische Militär und die Streitkräfte der Volksrepublik Donezk eingebettet sind, sowie aus den täglichen Lageberichten des russischen Verteidigungsministeriums sowie den Erklärungen der ukrainischen Seite.</w:t>
      </w:r>
    </w:p>
    <w:p w:rsidR="00913C6F" w:rsidRDefault="00913C6F" w:rsidP="00913C6F">
      <w:pPr>
        <w:spacing w:before="100" w:beforeAutospacing="1" w:after="100" w:afterAutospacing="1"/>
      </w:pPr>
      <w:r>
        <w:rPr>
          <w:b/>
          <w:bCs/>
        </w:rPr>
        <w:t>Die erste Phase des Krieges</w:t>
      </w:r>
    </w:p>
    <w:p w:rsidR="00913C6F" w:rsidRPr="0008579A" w:rsidRDefault="00913C6F" w:rsidP="00913C6F">
      <w:pPr>
        <w:spacing w:before="100" w:beforeAutospacing="1" w:after="100" w:afterAutospacing="1"/>
        <w:rPr>
          <w:b/>
        </w:rPr>
      </w:pPr>
      <w:r>
        <w:t xml:space="preserve">Innerhalb der ersten Woche nach Beginn der russischen Operation wurde den meisten klar, dass viele der getroffenen Annahmen fehlerhaft und/oder falsch waren. </w:t>
      </w:r>
      <w:r w:rsidRPr="0008579A">
        <w:rPr>
          <w:b/>
        </w:rPr>
        <w:t>Zuallererst hatte sich Moskau dafür entschieden, seine Streitkräfte nicht gemäß der Standarddoktrin einzusetzen, sondern sich für einen leichten Ansatz entschieden, der aus einer konzertierten Anstrengung zur Minimierung ziviler Opfer und Schäden an der zivilen Infrastruktur hervorgegangen zu sein scheint, was wiederum von einem grundlegenden Missverständnis der Realität der Situation vor Ort in der Ukraine abgeleitet wurde.</w:t>
      </w:r>
    </w:p>
    <w:p w:rsidR="00913C6F" w:rsidRPr="0008579A" w:rsidRDefault="00913C6F" w:rsidP="00913C6F">
      <w:pPr>
        <w:spacing w:before="100" w:beforeAutospacing="1" w:after="100" w:afterAutospacing="1"/>
        <w:rPr>
          <w:b/>
        </w:rPr>
      </w:pPr>
      <w:r w:rsidRPr="0008579A">
        <w:rPr>
          <w:b/>
        </w:rPr>
        <w:t xml:space="preserve">Die Entlassung von 150 Beamten der 5. Abteilung des Russischen Föderalen Sicherheitsdienstes (FSB), die für Operationen im sogenannten "nahen Ausland" verantwortlich sind – was die Ukraine mit einschließt –, zusammen mit der Verhaftung von Sergei </w:t>
      </w:r>
      <w:proofErr w:type="spellStart"/>
      <w:r w:rsidRPr="0008579A">
        <w:rPr>
          <w:b/>
        </w:rPr>
        <w:t>Beseda</w:t>
      </w:r>
      <w:proofErr w:type="spellEnd"/>
      <w:r w:rsidRPr="0008579A">
        <w:rPr>
          <w:b/>
        </w:rPr>
        <w:t>, dem ehemaligen Leiter des russischen Sicherheitsdienstes, deutet darauf hin, dass Russland ein Geheimdienstversagen erlitten hat, wie es seit dem israelischen Versagen, während des Jom-Kippur-Krieges im Oktober 1973, die Überquerung des Suezkanals durch ägyptische Truppen vorherzusagen, nicht mehr gesehen wurde.</w:t>
      </w:r>
    </w:p>
    <w:p w:rsidR="00913C6F" w:rsidRPr="0008579A" w:rsidRDefault="00913C6F" w:rsidP="00913C6F">
      <w:pPr>
        <w:spacing w:before="100" w:beforeAutospacing="1" w:after="100" w:afterAutospacing="1"/>
        <w:rPr>
          <w:b/>
        </w:rPr>
      </w:pPr>
      <w:r>
        <w:t xml:space="preserve">Während sich die russische Regierung vor Beginn der Militäroperation gegenüber möglichen Mängeln, in Bezug auf die Arbeit des 5. Abteilung, wie üblich in Schweigen hüllte, </w:t>
      </w:r>
      <w:r w:rsidRPr="0008579A">
        <w:rPr>
          <w:b/>
        </w:rPr>
        <w:t>deuten die Erklärungen der russischen Führung darauf hin, dass das ukrainische Militär in seinen Kasernen bleiben und die zivile Führung in den Städten, die Militäroperationen Russlands nicht stören würden. Es liegt nahe, dass diese Annahmen auf der Grundlage von Informationen der 5. Abteilung getroffen wurden.</w:t>
      </w:r>
    </w:p>
    <w:p w:rsidR="00913C6F" w:rsidRPr="0008579A" w:rsidRDefault="00913C6F" w:rsidP="00913C6F">
      <w:pPr>
        <w:spacing w:before="100" w:beforeAutospacing="1" w:after="100" w:afterAutospacing="1"/>
        <w:rPr>
          <w:b/>
        </w:rPr>
      </w:pPr>
      <w:r w:rsidRPr="0008579A">
        <w:rPr>
          <w:b/>
        </w:rPr>
        <w:t xml:space="preserve">Dass diese Annahmen, falls sie tatsächlich gemacht wurden, sich in Kombination mit der Bereitschaft des ukrainischen Militärs, die ersten Stoßtrupps der russischen Streitkräfte </w:t>
      </w:r>
      <w:r w:rsidRPr="0008579A">
        <w:rPr>
          <w:b/>
        </w:rPr>
        <w:lastRenderedPageBreak/>
        <w:t>anzugreifen, als so grundlegend falsch erwiesen haben, deutet darauf hin, dass die Arbeit der 5. Abteilung durch ukrainische Sicherheitskräfte unterwandert wurde, denen es wohl gelungen war, die Kontrolle über russische Geheimdienstquellen in der Ukraine zu unterwandern um dadurch Falschinformationen an die russische Führung weiterzugeben.</w:t>
      </w:r>
    </w:p>
    <w:p w:rsidR="00913C6F" w:rsidRPr="0008579A" w:rsidRDefault="00913C6F" w:rsidP="00913C6F">
      <w:pPr>
        <w:spacing w:before="100" w:beforeAutospacing="1" w:after="100" w:afterAutospacing="1"/>
        <w:rPr>
          <w:b/>
          <w:u w:val="single"/>
        </w:rPr>
      </w:pPr>
      <w:r w:rsidRPr="0008579A">
        <w:rPr>
          <w:b/>
          <w:u w:val="single"/>
        </w:rPr>
        <w:t xml:space="preserve">Tatsache ist, dass die ersten russischen Stoßtrupps, die kühn in die Ukraine vordrangen, dies ohne jegliche Art von Aufmerksamkeit für die Sicherung des Vorstoßes oder den Flankenschutz taten, was normalerweise mit einer Offensivoperation einhergeht, und von gut vorbereiteten ukrainischen Hinterhalte überfallen und vernichtet wurden. Anstatt sich dem russischen Druck zu beugen, behauptete sich die ukrainische Armee – sowohl die reguläre als auch die Territorialstreitkräfte – und kämpfte mit großer Wirkung, indem sie Waffen zur Panzerabwehr einsetzte, hauptsächlich in den USA und Großbritannien hergestellte </w:t>
      </w:r>
      <w:proofErr w:type="spellStart"/>
      <w:r w:rsidRPr="0008579A">
        <w:rPr>
          <w:b/>
          <w:u w:val="single"/>
        </w:rPr>
        <w:t>Javelin</w:t>
      </w:r>
      <w:proofErr w:type="spellEnd"/>
      <w:r w:rsidRPr="0008579A">
        <w:rPr>
          <w:b/>
          <w:u w:val="single"/>
        </w:rPr>
        <w:t xml:space="preserve"> und NLAW. Es war, um eine amerikanische Umgangssprache zu verwenden, das reinste Truthahnschießen. Und die ukrainische Regierung nutzte mit großer Wirkung die Videos, die aus solchen Kämpfen an die Öffentlichkeit kamen, um weltweit die öffentliche Meinung über die Wirksamkeit der ukrainischen Verteidigung zu formen.</w:t>
      </w:r>
    </w:p>
    <w:p w:rsidR="00913C6F" w:rsidRDefault="00913C6F" w:rsidP="00913C6F">
      <w:pPr>
        <w:spacing w:before="100" w:beforeAutospacing="1" w:after="100" w:afterAutospacing="1"/>
      </w:pPr>
      <w:r>
        <w:t xml:space="preserve">Die Beschränkungen der ukrainischen Streitkräfte erlaubten es ihr jedoch nicht, ihre beeindruckenden taktischen Siege in erfolgreiche operative und strategische Ergebnisse umzuwandeln. </w:t>
      </w:r>
      <w:r w:rsidRPr="0008579A">
        <w:rPr>
          <w:b/>
        </w:rPr>
        <w:t>Trotz anfänglicher kostspieliger Rückschläge drängte die russische Armee mit ihren Angriffen erfolgreich nach vorne und erzielte beeindruckende Gewinne im Süden</w:t>
      </w:r>
      <w:r>
        <w:t xml:space="preserve">, wo russische Streitkräfte, die von der Krim aus operierten, die strategische Stadt Cherson sicherten und auf die ebenso wichtige Stadt </w:t>
      </w:r>
      <w:proofErr w:type="spellStart"/>
      <w:r>
        <w:t>Mariupol</w:t>
      </w:r>
      <w:proofErr w:type="spellEnd"/>
      <w:r>
        <w:t xml:space="preserve"> vorrückten. Dort schlossen sie sich mit russischen und alliierten Streitkräften aus der Republik Donezk zusammen, um die ukrainischen Streitkräfte in </w:t>
      </w:r>
      <w:proofErr w:type="spellStart"/>
      <w:r>
        <w:t>Mariupol</w:t>
      </w:r>
      <w:proofErr w:type="spellEnd"/>
      <w:r>
        <w:t xml:space="preserve">, zu umzingeln. Schließlich kesselten sie die Überreste der ukrainischen Verteidiger, die mehrere Tausend Mann zählten, in der Unterwelt aus Stahl und Beton der Stahlfabrik </w:t>
      </w:r>
      <w:proofErr w:type="spellStart"/>
      <w:r>
        <w:t>Asowstal</w:t>
      </w:r>
      <w:proofErr w:type="spellEnd"/>
      <w:r>
        <w:t xml:space="preserve"> ein.</w:t>
      </w:r>
    </w:p>
    <w:p w:rsidR="00913C6F" w:rsidRDefault="00913C6F" w:rsidP="00913C6F">
      <w:pPr>
        <w:spacing w:before="100" w:beforeAutospacing="1" w:after="100" w:afterAutospacing="1"/>
      </w:pPr>
      <w:r>
        <w:t xml:space="preserve">Weiter nördlich rückten die russischen Streitkräfte zusammen mit den Streitkräften der Republiken Donezk und Lugansk nach Westen vor, um die ukrainischen Streitkräfte aus ihren befestigten Verteidigungsanlagen zu vertreiben und die Kontrolle über das gesamte Territorium zu erlangen, das die Region </w:t>
      </w:r>
      <w:proofErr w:type="spellStart"/>
      <w:r>
        <w:t>Donbass</w:t>
      </w:r>
      <w:proofErr w:type="spellEnd"/>
      <w:r>
        <w:t xml:space="preserve"> umfasst.</w:t>
      </w:r>
    </w:p>
    <w:p w:rsidR="00913C6F" w:rsidRDefault="00913C6F" w:rsidP="00913C6F">
      <w:pPr>
        <w:spacing w:before="100" w:beforeAutospacing="1" w:after="100" w:afterAutospacing="1"/>
      </w:pPr>
      <w:r>
        <w:rPr>
          <w:b/>
          <w:bCs/>
        </w:rPr>
        <w:t>Die "Schlacht um Kiew"</w:t>
      </w:r>
    </w:p>
    <w:p w:rsidR="00913C6F" w:rsidRPr="0008579A" w:rsidRDefault="00913C6F" w:rsidP="00913C6F">
      <w:pPr>
        <w:spacing w:before="100" w:beforeAutospacing="1" w:after="100" w:afterAutospacing="1"/>
        <w:rPr>
          <w:b/>
        </w:rPr>
      </w:pPr>
      <w:r>
        <w:t xml:space="preserve">Während die Sicherung der territorialen Integrität der </w:t>
      </w:r>
      <w:proofErr w:type="spellStart"/>
      <w:r>
        <w:t>Donbass</w:t>
      </w:r>
      <w:proofErr w:type="spellEnd"/>
      <w:r>
        <w:t xml:space="preserve">-Region eines der Hauptziele der russischen Militäroperation war, führte Russland umfangreiche Unterstützungsoperationen durch, um diese Ziele zu erreichen, einschließlich eines </w:t>
      </w:r>
      <w:r w:rsidRPr="0008579A">
        <w:rPr>
          <w:b/>
        </w:rPr>
        <w:t>Vormarschs zu Ablenkung in Richtung Kiew,</w:t>
      </w:r>
      <w:r>
        <w:t xml:space="preserve"> um die ukrainischen Streitkräfte dort an Ort und Stelle zu binden und zu verhindern, dass Verstärkungen von dort an die Front im Osten verlegt werden konnten. </w:t>
      </w:r>
      <w:r w:rsidRPr="0008579A">
        <w:rPr>
          <w:b/>
        </w:rPr>
        <w:t>Eine ähnliche amphibische Finte vor der Küste von Odessa hatte denselben Zweck. Damit ein Ablenkungsangriff und / oder eine Finte operativ durchführbar ist, muss sie glaubwürdig sein, was bedeutet, dass die Einsatzkräfte bei der Ausführung der Ablenkung –  auch unter ungünstigen Bedingungen – aggressiv sein müssen.</w:t>
      </w:r>
    </w:p>
    <w:p w:rsidR="00913C6F" w:rsidRPr="0008579A" w:rsidRDefault="00913C6F" w:rsidP="00913C6F">
      <w:pPr>
        <w:spacing w:before="100" w:beforeAutospacing="1" w:after="100" w:afterAutospacing="1"/>
        <w:rPr>
          <w:u w:val="single"/>
        </w:rPr>
      </w:pPr>
      <w:r w:rsidRPr="0008579A">
        <w:rPr>
          <w:b/>
        </w:rPr>
        <w:t xml:space="preserve">Der russische Vormarsch auf Kiew wurde von einer Truppe von etwa 40.000 Mann durchgeführt, die auf zwei Achsen operierten, von denen eine nach Süden und die andere aus Richtung Tschernihiw nach Südwesten vordrang. Den Bodenangriffen </w:t>
      </w:r>
      <w:r w:rsidRPr="0008579A">
        <w:rPr>
          <w:b/>
        </w:rPr>
        <w:lastRenderedPageBreak/>
        <w:t xml:space="preserve">gingen mehrere Luftangriffe auf Flugplätze in der Nähe von Kiew voraus. Unabhängig davon, ob der russische Geheimdienst angezeigt hatte, dass Kiew reif für einen Staatsstreich sei oder ob die russischen Fallschirmjäger und Spezialeinheiten den Angriff zu aggressiv angingen – oder eine Kombination aus beidem –, </w:t>
      </w:r>
      <w:r w:rsidRPr="0008579A">
        <w:rPr>
          <w:b/>
          <w:u w:val="single"/>
        </w:rPr>
        <w:t>die Realität war, dass Kiew gut verteidigt wurde von einer Mischung aus regulären Armee- und Territorialstreitkräften, die nicht gewillt waren, die ukrainische Hauptstadt kampflos aufzugeben</w:t>
      </w:r>
      <w:r w:rsidRPr="0008579A">
        <w:rPr>
          <w:u w:val="single"/>
        </w:rPr>
        <w:t>.</w:t>
      </w:r>
    </w:p>
    <w:p w:rsidR="00913C6F" w:rsidRDefault="00913C6F" w:rsidP="00913C6F">
      <w:pPr>
        <w:spacing w:before="100" w:beforeAutospacing="1" w:after="100" w:afterAutospacing="1"/>
      </w:pPr>
      <w:r>
        <w:t xml:space="preserve">Über einen Monat lang rückten die russischen Streitkräfte auf Kiew vor und starteten Angriffe zur Sondierung der Verteidigungslinien, drangen in die nördlichen Vororte ein und drohten, die Stadt sowohl von Osten als auch von Westen zu umzingeln. </w:t>
      </w:r>
      <w:r w:rsidRPr="0008579A">
        <w:rPr>
          <w:b/>
          <w:u w:val="single"/>
        </w:rPr>
        <w:t>Tatsache bleibt jedoch, dass eine Streitmacht von 40.000 Mann, egal wie aggressiv sie eingesetzt wird, eine Stadt mit etwa drei Millionen Einwohnern, die von 60.000 Berufs-, Reserve- und Territorialsoldaten verteidigt wird, nicht erobert und gehalten werden kann. Aber das war auch nie das Vorhaben.</w:t>
      </w:r>
    </w:p>
    <w:p w:rsidR="00913C6F" w:rsidRPr="0008579A" w:rsidRDefault="00913C6F" w:rsidP="00913C6F">
      <w:pPr>
        <w:spacing w:before="100" w:beforeAutospacing="1" w:after="100" w:afterAutospacing="1"/>
        <w:rPr>
          <w:b/>
        </w:rPr>
      </w:pPr>
      <w:r>
        <w:t xml:space="preserve">Während eines Briefings am 26. März verkündete Generaloberst Sergei </w:t>
      </w:r>
      <w:proofErr w:type="spellStart"/>
      <w:r>
        <w:t>Rudskoi</w:t>
      </w:r>
      <w:proofErr w:type="spellEnd"/>
      <w:r>
        <w:t>, der erste stellvertretende Chef des russischen Generalstabs: "</w:t>
      </w:r>
      <w:r w:rsidRPr="0008579A">
        <w:rPr>
          <w:b/>
        </w:rPr>
        <w:t xml:space="preserve">Diese Aktionen, das heißt der Vormarsch auf Kiew, werden mit dem Ziel durchgeführt, der militärischen Infrastruktur, der Ausrüstung und dem Personal der Streitkräfte der Ukraine Schaden zuzufügen. Im Ergebnis ermöglicht uns dies, die ukrainischen Streitkräfte zu binden und sie daran zu hindern, ihre Gruppierung im </w:t>
      </w:r>
      <w:proofErr w:type="spellStart"/>
      <w:r w:rsidRPr="0008579A">
        <w:rPr>
          <w:b/>
        </w:rPr>
        <w:t>Donbass</w:t>
      </w:r>
      <w:proofErr w:type="spellEnd"/>
      <w:r w:rsidRPr="0008579A">
        <w:rPr>
          <w:b/>
        </w:rPr>
        <w:t xml:space="preserve"> zu verstärken. Und wir werden ihnen dies auch solange nicht ermöglichen, bis die russische Armee die Gebiete der Volksrepublik Donezk und der Volksrepublik Lugansk vollständig befreit hat."</w:t>
      </w:r>
    </w:p>
    <w:p w:rsidR="00913C6F" w:rsidRDefault="00913C6F" w:rsidP="00913C6F">
      <w:pPr>
        <w:spacing w:before="100" w:beforeAutospacing="1" w:after="100" w:afterAutospacing="1"/>
      </w:pPr>
      <w:r>
        <w:t xml:space="preserve">Ein Hinweis sowohl auf die Intensität des Gefechts bei der Kiewer Finte als auch auf die Bedeutung der zugewiesenen Mission ist die Verleihung des Ehrentitels "Garde" durch den russischen Präsidenten Wladimir Putin an </w:t>
      </w:r>
      <w:r w:rsidRPr="00B44DE7">
        <w:rPr>
          <w:b/>
        </w:rPr>
        <w:t>die 64. separate motorisierte Schützenbrigade</w:t>
      </w:r>
      <w:r>
        <w:t xml:space="preserve">, für ihre "listigen und kühnen Aktionen" während der Kiewer Kämpfe. "Die Soldaten der Einheit wurden zu einem Vorbild bei der Erfüllung militärischer Pflicht, Tapferkeit, Hingabe und Professionalität", bemerkte Putin in der begleitenden Laudatio. Die ukrainische Regierung hingegen hat die 64. Brigade beschuldigt, Kriegsverbrechen in der Stadt </w:t>
      </w:r>
      <w:proofErr w:type="spellStart"/>
      <w:r>
        <w:t>Butscha</w:t>
      </w:r>
      <w:proofErr w:type="spellEnd"/>
      <w:r>
        <w:t xml:space="preserve"> nördlich von Kiew begangen zu haben, eine Anschuldigung, die von der russischen Regierung vehement zurückgewiesen wird.</w:t>
      </w:r>
    </w:p>
    <w:p w:rsidR="00913C6F" w:rsidRPr="00B44DE7" w:rsidRDefault="00913C6F" w:rsidP="00913C6F">
      <w:pPr>
        <w:spacing w:before="100" w:beforeAutospacing="1" w:after="100" w:afterAutospacing="1"/>
        <w:rPr>
          <w:b/>
        </w:rPr>
      </w:pPr>
      <w:r>
        <w:t xml:space="preserve">Die sogenannte "Schlacht um Kiew" ist ein deutliches Beispiel für den Unterschied zwischen Wahrnehmung und Realität. </w:t>
      </w:r>
      <w:r w:rsidRPr="00B44DE7">
        <w:rPr>
          <w:b/>
        </w:rPr>
        <w:t>Die ukrainische Position ist, dass ihre Streitkräfte das russische Militär bei der Annäherung an Kiew entscheidend besiegten und nicht nur einen Rückzug erzwangen, sondern auch eine vollständige Neugestaltung der strategischen Ziele der militärischen Spezialoperation. Dieser Standpunkt wurde von den gefügigen westlichen Medien fraglos aufgegriffen und von politischen und militärischen Führern in Europa, Kanada und den USA als Tatsache angenommen.</w:t>
      </w:r>
    </w:p>
    <w:p w:rsidR="00913C6F" w:rsidRPr="00B44DE7" w:rsidRDefault="00913C6F" w:rsidP="00913C6F">
      <w:pPr>
        <w:spacing w:before="100" w:beforeAutospacing="1" w:after="100" w:afterAutospacing="1"/>
        <w:rPr>
          <w:b/>
        </w:rPr>
      </w:pPr>
      <w:r w:rsidRPr="00B44DE7">
        <w:rPr>
          <w:b/>
        </w:rPr>
        <w:t xml:space="preserve">Eines der wichtigsten Ergebnisse dieses ukrainischen "Sieges" war die Fähigkeit des ukrainischen Präsidenten Wladimir </w:t>
      </w:r>
      <w:proofErr w:type="spellStart"/>
      <w:r w:rsidRPr="00B44DE7">
        <w:rPr>
          <w:b/>
        </w:rPr>
        <w:t>Selenskij</w:t>
      </w:r>
      <w:proofErr w:type="spellEnd"/>
      <w:r w:rsidRPr="00B44DE7">
        <w:rPr>
          <w:b/>
        </w:rPr>
        <w:t xml:space="preserve">, diese Wahrnehmung als Hebelwirkung zu nutzen, um ein grundlegendes Umdenken bei seinen Anhängern im Westen auszulösen. Dies führte zu einer Erhöhung der finanziellen Beihilfen und Lieferungen von Waffen an die Ukraine, sowohl in der Menge als auch in der Qualität der Waffen selbst, da der Westen seinen Schwerpunkt von "leichten Waffen zur Panzerabwehr" auf konventionellere Rüstung und Artillerie verlagerte. Unausgesprochen blieb jedoch die Notwendigkeit dieser dramatischen Änderung bei den Prioritäten in den </w:t>
      </w:r>
      <w:r w:rsidRPr="00B44DE7">
        <w:rPr>
          <w:b/>
        </w:rPr>
        <w:lastRenderedPageBreak/>
        <w:t>Waffenlieferungen, angesichts dessen, dass die Ukraine – nach eigenen Behauptungen – Russland mit eben diesen "leichten Waffen zur Panzerabwehr" entscheidend besiegt hatte.</w:t>
      </w:r>
    </w:p>
    <w:p w:rsidR="00913C6F" w:rsidRDefault="00913C6F" w:rsidP="00913C6F">
      <w:pPr>
        <w:spacing w:before="100" w:beforeAutospacing="1" w:after="100" w:afterAutospacing="1"/>
      </w:pPr>
      <w:r w:rsidRPr="00B44DE7">
        <w:rPr>
          <w:b/>
        </w:rPr>
        <w:t>Die Realität war jedoch, dass die russischen Operationen in der Phase Eins dem ukrainischen Militär fast tödlichen Schaden zugefügt hatten, indem Zehntausende von Soldaten getötet und verwundet wurden</w:t>
      </w:r>
      <w:r>
        <w:t>, während der Großteil der schweren Waffen der Ukraine zerstört wurden – Artillerie, Panzer und gepanzerte Kampffahrzeuge, alles entscheidend für die Führung eines modernen kombinierten Waffengangs. Der Grund, warum die Ukraine mehr Panzer, gepanzerte Fahrzeuge und Artillerie von ihren westlichen Partnern anfordert, ist, dass sich ihre eigenen verfügbaren Bestände erschöpft haben.</w:t>
      </w:r>
    </w:p>
    <w:p w:rsidR="00913C6F" w:rsidRDefault="00913C6F" w:rsidP="00913C6F">
      <w:pPr>
        <w:spacing w:before="100" w:beforeAutospacing="1" w:after="100" w:afterAutospacing="1"/>
      </w:pPr>
      <w:r>
        <w:t xml:space="preserve">Aber Ausrüstung ist die geringste Sorge der Ukraine. Eine Armee ist nur so gut wie ihre Fähigkeit, die eigenen Streitkräfte im Kampf logistisch zu unterstützen. Und eines der Hauptziele der russischen Operation in der ersten Phase war die Zerstörung der ukrainischen Treibstoff- und Munitionslager und die Dezimierung der ukrainischen Führungs- und Gefechtskontrolle. </w:t>
      </w:r>
      <w:r w:rsidRPr="00B44DE7">
        <w:rPr>
          <w:b/>
        </w:rPr>
        <w:t>Als Ergebnis konnte die Ukraine zwar an Kiew festhalten, musste dafür jedoch den enormen Preis vom Verlust der allgemeinen Kampfeffektivität zahlen</w:t>
      </w:r>
      <w:r>
        <w:t>. Und während die russischen Streitkräfte sich von der Kiewer Front zurückziehen und eine Phase der Ruhe, Nachrüstung und Neuorientierung durchlaufen konnten – eine logisches Vorgehen für Militäreinheiten, die einen Monat lang praktisch ununterbrochen in Kampfhandlungen verwickelt waren –, blieb die ukrainische Armee unter Druck, durch unaufhörliche russische Luftangriffe und Bombardierungen mittels präzisionsgelenkten Marschflugkörpern und russischer Artillerie.</w:t>
      </w:r>
    </w:p>
    <w:p w:rsidR="00913C6F" w:rsidRDefault="00913C6F" w:rsidP="00913C6F">
      <w:pPr>
        <w:spacing w:before="100" w:beforeAutospacing="1" w:after="100" w:afterAutospacing="1"/>
      </w:pPr>
      <w:r>
        <w:t xml:space="preserve">Wahrnehmung, wenn sie dem grellen Licht der Realität ausgesetzt wird, entpuppt sich als wenig mehr als Wunschdenken. Dies ist insbesondere bei der sogenannten "Schlacht um Kiew" der Fall, bei der sich das ukrainische Militär gezwungen sah, Gebiete zu halten, die für die Russen keinen nützlichen Zweck mehr erfüllten. Russland war in der Lage, seine Streitkräfte verlegen, um das eigentliche Hauptziel zu unterstützen – die Eroberung des </w:t>
      </w:r>
      <w:proofErr w:type="spellStart"/>
      <w:r>
        <w:t>Donbass</w:t>
      </w:r>
      <w:proofErr w:type="spellEnd"/>
      <w:r>
        <w:t xml:space="preserve"> – und ließ die ukrainischen Streitkräfte in Kiew an Ort und Stelle einfrieren.</w:t>
      </w:r>
    </w:p>
    <w:p w:rsidR="00913C6F" w:rsidRDefault="00913C6F" w:rsidP="00913C6F">
      <w:pPr>
        <w:spacing w:before="100" w:beforeAutospacing="1" w:after="100" w:afterAutospacing="1"/>
      </w:pPr>
      <w:proofErr w:type="spellStart"/>
      <w:r>
        <w:rPr>
          <w:b/>
          <w:bCs/>
        </w:rPr>
        <w:t>Mariupol</w:t>
      </w:r>
      <w:proofErr w:type="spellEnd"/>
      <w:r>
        <w:rPr>
          <w:b/>
          <w:bCs/>
        </w:rPr>
        <w:t xml:space="preserve"> und der Kampf um den </w:t>
      </w:r>
      <w:proofErr w:type="spellStart"/>
      <w:r>
        <w:rPr>
          <w:b/>
          <w:bCs/>
        </w:rPr>
        <w:t>Donbass</w:t>
      </w:r>
      <w:proofErr w:type="spellEnd"/>
    </w:p>
    <w:p w:rsidR="00913C6F" w:rsidRDefault="00913C6F" w:rsidP="00913C6F">
      <w:pPr>
        <w:spacing w:before="100" w:beforeAutospacing="1" w:after="100" w:afterAutospacing="1"/>
      </w:pPr>
      <w:r>
        <w:t xml:space="preserve">Der Kampf um </w:t>
      </w:r>
      <w:proofErr w:type="spellStart"/>
      <w:r>
        <w:t>Mariupol</w:t>
      </w:r>
      <w:proofErr w:type="spellEnd"/>
      <w:r>
        <w:t xml:space="preserve"> ist ein weiteres Beispiel dafür, wie Wahrnehmungsmanagement mit der Realität der Wahrheit kollidiert. Das Narrativ, das das gegenwärtige Schicksal von </w:t>
      </w:r>
      <w:proofErr w:type="spellStart"/>
      <w:r>
        <w:t>Mariupol</w:t>
      </w:r>
      <w:proofErr w:type="spellEnd"/>
      <w:r>
        <w:t xml:space="preserve"> umgibt, ist die Geschichte zweier Städte.</w:t>
      </w:r>
    </w:p>
    <w:p w:rsidR="00913C6F" w:rsidRDefault="00913C6F" w:rsidP="00913C6F">
      <w:pPr>
        <w:spacing w:before="100" w:beforeAutospacing="1" w:after="100" w:afterAutospacing="1"/>
      </w:pPr>
      <w:r>
        <w:t>Aus ukrainischer</w:t>
      </w:r>
      <w:r>
        <w:t xml:space="preserve"> </w:t>
      </w:r>
      <w:r>
        <w:t xml:space="preserve">Sicht wird die Stadt weiterhin von einem heldenhaften Kader von Kämpfern gehalten, die Zehntausende russischer Streitkräfte binden, die andernfalls anderswo eingesetzt werden könnten, um die russischen Hauptziele im </w:t>
      </w:r>
      <w:proofErr w:type="spellStart"/>
      <w:r>
        <w:t>Donbass</w:t>
      </w:r>
      <w:proofErr w:type="spellEnd"/>
      <w:r>
        <w:t xml:space="preserve"> zu unterstützen. Solange diese Verteidiger durchhalten – so behaupten die Ukrainer – wird die lebenswichtige Landbrücke zwischen der Krim und der Russischen Föderation in Gefahr sein. Ebenso dient ein fortgesetzter Widerstand einem wichtigen Propagandazweck, indem er Russland die Möglichkeit nimmt, den Sieg über die Stadt, noch vor der Feier am 9. Mai, zum Tag des Sieges im Zweiten Weltkrieg, zu verkünden.</w:t>
      </w:r>
    </w:p>
    <w:p w:rsidR="00913C6F" w:rsidRPr="00B44DE7" w:rsidRDefault="00913C6F" w:rsidP="00913C6F">
      <w:pPr>
        <w:spacing w:before="100" w:beforeAutospacing="1" w:after="100" w:afterAutospacing="1"/>
        <w:rPr>
          <w:b/>
        </w:rPr>
      </w:pPr>
      <w:r w:rsidRPr="00B44DE7">
        <w:rPr>
          <w:b/>
        </w:rPr>
        <w:t xml:space="preserve">Russland auf der anderen Seite hat in </w:t>
      </w:r>
      <w:proofErr w:type="spellStart"/>
      <w:r w:rsidRPr="00B44DE7">
        <w:rPr>
          <w:b/>
        </w:rPr>
        <w:t>Mariupol</w:t>
      </w:r>
      <w:proofErr w:type="spellEnd"/>
      <w:r w:rsidRPr="00B44DE7">
        <w:rPr>
          <w:b/>
        </w:rPr>
        <w:t xml:space="preserve"> bereits den Sieg erklärt. Russland räumt zwar ein, dass einige Tausend Verteidiger in den Bunkern unter der Stahlfabrik </w:t>
      </w:r>
      <w:proofErr w:type="spellStart"/>
      <w:r w:rsidRPr="00B44DE7">
        <w:rPr>
          <w:b/>
        </w:rPr>
        <w:t>Asowstal</w:t>
      </w:r>
      <w:proofErr w:type="spellEnd"/>
      <w:r w:rsidRPr="00B44DE7">
        <w:rPr>
          <w:b/>
        </w:rPr>
        <w:t xml:space="preserve"> verschanzt bleiben, sagt aber, dass diese Streitkräfte keinen bedeutenden militärischen Wert mehr haben. Anstatt russische Truppen zu opfern, um diese </w:t>
      </w:r>
      <w:r w:rsidRPr="00B44DE7">
        <w:rPr>
          <w:b/>
        </w:rPr>
        <w:lastRenderedPageBreak/>
        <w:t xml:space="preserve">ukrainischen Streitkräfte aus ihren unterirdischen Bunkern herauszuzerren, wies Präsident Putin die Streitkräfte an, die </w:t>
      </w:r>
      <w:proofErr w:type="spellStart"/>
      <w:r w:rsidRPr="00B44DE7">
        <w:rPr>
          <w:b/>
        </w:rPr>
        <w:t>Asow</w:t>
      </w:r>
      <w:proofErr w:type="spellEnd"/>
      <w:r w:rsidRPr="00B44DE7">
        <w:rPr>
          <w:b/>
        </w:rPr>
        <w:t>-Anlage abzuriegeln und auf diese Verteidiger zu warten.</w:t>
      </w:r>
    </w:p>
    <w:p w:rsidR="00913C6F" w:rsidRDefault="00913C6F" w:rsidP="00913C6F">
      <w:pPr>
        <w:spacing w:before="100" w:beforeAutospacing="1" w:after="100" w:afterAutospacing="1"/>
      </w:pPr>
      <w:r w:rsidRPr="00B44DE7">
        <w:rPr>
          <w:b/>
          <w:u w:val="single"/>
        </w:rPr>
        <w:t xml:space="preserve">Es besteht kein Zweifel, dass die Anwesenheit von Ukrainern in der </w:t>
      </w:r>
      <w:proofErr w:type="spellStart"/>
      <w:r w:rsidRPr="00B44DE7">
        <w:rPr>
          <w:b/>
          <w:u w:val="single"/>
        </w:rPr>
        <w:t>Asowstal</w:t>
      </w:r>
      <w:proofErr w:type="spellEnd"/>
      <w:r w:rsidRPr="00B44DE7">
        <w:rPr>
          <w:b/>
          <w:u w:val="single"/>
        </w:rPr>
        <w:t xml:space="preserve">-Fabrik einen Propagandasieg für die Ukraine darstellt. Aber die Realität ist, dass die Stadt </w:t>
      </w:r>
      <w:proofErr w:type="spellStart"/>
      <w:r w:rsidRPr="00B44DE7">
        <w:rPr>
          <w:b/>
          <w:u w:val="single"/>
        </w:rPr>
        <w:t>Mariupol</w:t>
      </w:r>
      <w:proofErr w:type="spellEnd"/>
      <w:r w:rsidRPr="00B44DE7">
        <w:rPr>
          <w:b/>
          <w:u w:val="single"/>
        </w:rPr>
        <w:t xml:space="preserve"> an Russland gefallen ist. </w:t>
      </w:r>
      <w:r>
        <w:t xml:space="preserve">Während die ukrainischen Verteidiger, möglicherweise begleitet von Tausenden von Zivilisten, dezimiert werden, während ihre Nahrungs- und Wasservorräte schwinden, beginnt der Rest von </w:t>
      </w:r>
      <w:proofErr w:type="spellStart"/>
      <w:r>
        <w:t>Mariupol</w:t>
      </w:r>
      <w:proofErr w:type="spellEnd"/>
      <w:r>
        <w:t xml:space="preserve"> mit der Aufgabe, eine zerstörte Stadt wieder aufzubauen, in der schätzungsweise 90 Prozent der Gebäude durch brutale Straßenkämpfe beschädigt oder zerstört wurden. Die russische Landbrücke zur Krim ist intakt und die russische Offensive im </w:t>
      </w:r>
      <w:proofErr w:type="spellStart"/>
      <w:r>
        <w:t>Donbass</w:t>
      </w:r>
      <w:proofErr w:type="spellEnd"/>
      <w:r>
        <w:t xml:space="preserve"> geht ohne Verzögerung weiter.</w:t>
      </w:r>
    </w:p>
    <w:p w:rsidR="00913C6F" w:rsidRDefault="00913C6F" w:rsidP="00913C6F">
      <w:pPr>
        <w:spacing w:before="100" w:beforeAutospacing="1" w:after="100" w:afterAutospacing="1"/>
      </w:pPr>
      <w:r>
        <w:t xml:space="preserve">Die Erklärungen von Antony Blinken und Lloyd Austin in Kiew sind ein Nebenprodukt der Wahrnehmung des ukrainischen Sieges, die durch die beiden ukrainischen "Siege" in Kiew und </w:t>
      </w:r>
      <w:proofErr w:type="spellStart"/>
      <w:r>
        <w:t>Mariupol</w:t>
      </w:r>
      <w:proofErr w:type="spellEnd"/>
      <w:r>
        <w:t xml:space="preserve"> geprägt wurde. Die Realität ist jedoch, dass die Operation bei Kiew eine meisterhafte russische Finte war, durch welche die strategische Gesamtsituation in der Ukraine zugunsten Russlands geformt wurde. in Bezug auf die strategischen Auswirkungen auf die Gesamtkampagne, ist die Schlacht um </w:t>
      </w:r>
      <w:proofErr w:type="spellStart"/>
      <w:r>
        <w:t>Mariupol</w:t>
      </w:r>
      <w:proofErr w:type="spellEnd"/>
      <w:r>
        <w:t xml:space="preserve"> ebenfalls beendet. Was übrig bleibt, ist die harte Wahrheit der einfachen "Militärmathematik", die, wenn sie auf eine Karte projiziert wird, die Art von unnachgiebigen faktenbasierten Beweise dafür liefert, dass die Ukraine den Krieg mit Russland verliert.</w:t>
      </w:r>
    </w:p>
    <w:p w:rsidR="00913C6F" w:rsidRPr="00E35348" w:rsidRDefault="00913C6F" w:rsidP="00913C6F">
      <w:pPr>
        <w:spacing w:before="100" w:beforeAutospacing="1" w:after="100" w:afterAutospacing="1"/>
        <w:rPr>
          <w:b/>
        </w:rPr>
      </w:pPr>
      <w:r>
        <w:t xml:space="preserve">Tatsache ist, dass die Militärhilfe des Westens für die Ukraine keine erkennbaren Auswirkungen auf einem Schlachtfeld haben werden, auf dem Russland seine Dominanz von Tag zu Tag behauptet. Es wird nicht nur zu wenig Ausrüstung zur Verfügung gestellt. </w:t>
      </w:r>
      <w:r w:rsidRPr="00E35348">
        <w:rPr>
          <w:b/>
        </w:rPr>
        <w:t>Ein paar hundert gepanzerter Fahrzeuge können die mehr als 2.580 nicht ersetzen, die auf Seiten der Ukraine bisher verloren gingen, noch können Dutzende von Artilleriegeschütze, die mehr als 1.410 vom russischen Militär zerstörten Artilleriegeschütze und Raketenwerfer ausgleichen.</w:t>
      </w:r>
    </w:p>
    <w:p w:rsidR="00913C6F" w:rsidRDefault="00913C6F" w:rsidP="00913C6F">
      <w:pPr>
        <w:spacing w:before="100" w:beforeAutospacing="1" w:after="100" w:afterAutospacing="1"/>
      </w:pPr>
      <w:r>
        <w:t>Wenn zwei militärische Streitmächte mit vergleichbarer Größe und vergleichbaren Fähigkeiten gegeneinander antreten, versuchen sie durch Zermürbung der Fähigkeiten des Gegners, einen operativen Vorteil zu erlangen, der in Kombination mit effektivem Manövrieren der eigenen Streitkräfte den Gegner in eine unhaltbare Situation bringt. Der Übergang von einem Kampf auf Augenhöhe zu einem entscheidenden militärischen Sieg ist oft schnell und stellt den Höhepunkt der erworbenen Vorherrschaft in Form von Feuerkraft und Manövrierfähigkeit dar, die synchron zusammengeführt werden und für den Gegner eine Reihe taktischer und operativer Dilemmata schafft, für die er keine brauchbare Lösung hat.</w:t>
      </w:r>
    </w:p>
    <w:p w:rsidR="00913C6F" w:rsidRDefault="00913C6F" w:rsidP="00913C6F">
      <w:pPr>
        <w:spacing w:before="100" w:beforeAutospacing="1" w:after="100" w:afterAutospacing="1"/>
      </w:pPr>
      <w:r>
        <w:t xml:space="preserve">Dies ist die aktuelle Situation, in der das ukrainische Militär heute im </w:t>
      </w:r>
      <w:proofErr w:type="spellStart"/>
      <w:r>
        <w:t>Donbass</w:t>
      </w:r>
      <w:proofErr w:type="spellEnd"/>
      <w:r>
        <w:t xml:space="preserve"> gegen die Russen antritt. Die Ukrainer, denen jede sinnvolle eigene Artillerieunterstützung fehlt, sind der Gnade der russischen Artillerie und der Raketenwerfer ausgeliefert, die Tag für Tag ohne Unterlass ihre Stellungen unter Beschuss nehmen. Die russischen Truppen haben einen sehr bewussten Ansatz gewählt, um sich mit ihren ukrainischen Gegnern auseinanderzusetzen. Vorbei sind die schnellen Vorstöße ungeschützter Kolonnen und Konvois. Jetzt isolieren die Russen die ukrainischen Verteidiger, schlagen mit Artillerie auf sie ein und zerstören dann mit Infanterie was übrig geblieben ist, unterstützt von Panzern und gepanzerten Kampffahrzeugen.</w:t>
      </w:r>
    </w:p>
    <w:p w:rsidR="00913C6F" w:rsidRDefault="00913C6F" w:rsidP="00913C6F">
      <w:pPr>
        <w:spacing w:before="100" w:beforeAutospacing="1" w:after="100" w:afterAutospacing="1"/>
      </w:pPr>
      <w:r>
        <w:lastRenderedPageBreak/>
        <w:t>Die Opferquote bei diesen Kämpfen ist für die Ukraine unerbittlich, mit Hunderten von Soldaten, die jeden Tag in Form von Gefallenen, Verwundeten oder durch Kapitulation verloren gehen, während die russischen Opfer in Dutzenden zu zählen sind.</w:t>
      </w:r>
    </w:p>
    <w:p w:rsidR="00913C6F" w:rsidRDefault="00913C6F" w:rsidP="00913C6F">
      <w:pPr>
        <w:spacing w:before="100" w:beforeAutospacing="1" w:after="100" w:afterAutospacing="1"/>
      </w:pPr>
      <w:r>
        <w:t>Russland kann sich nicht nur praktisch nach Belieben entlang der Front bewegen, während es die ukrainischen Verteidiger einkesselt und zerstört. Russische Truppen können auch mit absoluter Freiheit in der Tiefe operieren, was bedeutet, dass sie sich ohne Angst vor ukrainischer Artillerie oder Gegenangriffe zurückziehen können, um umzurüsten, aufzurüsten und auszuruhen. Die Ukrainer bleiben unterdessen festgenagelt, unfähig, sich zu bewegen, ohne Angst haben zu müssen, von der russischen Luftwaffe entdeckt und zerstört zu werden, und als solche gleichzeitig dazu verdammt, zu gegebener Zeit von russischen Truppen isoliert und zerstört zu werden.</w:t>
      </w:r>
    </w:p>
    <w:p w:rsidR="00913C6F" w:rsidRDefault="00913C6F" w:rsidP="00913C6F">
      <w:pPr>
        <w:spacing w:before="100" w:beforeAutospacing="1" w:after="100" w:afterAutospacing="1"/>
      </w:pPr>
      <w:r>
        <w:t xml:space="preserve">Es gibt praktisch keine Hoffnung auf Verstärkung oder Entlastung für die an der Front operierenden ukrainischen Streitkräfte. Russland hat die Eisenbahnlinien, die als Versorgungslinien dienen entweder im Auge oder bereits zerstört. Die Wahrscheinlichkeit, dass die ukrainische Streitkräfte die vom Westen bereitgestellten schweren Waffen erhalten und die Front in erkennbarer Stärke erreichen werden, ist praktisch null. Die Schlacht um den </w:t>
      </w:r>
      <w:proofErr w:type="spellStart"/>
      <w:r>
        <w:t>Donbass</w:t>
      </w:r>
      <w:proofErr w:type="spellEnd"/>
      <w:r>
        <w:t xml:space="preserve"> erreicht ihren Höhepunkt, bei dem das ukrainische Militär rasch von einer Streitmacht, die den Anschein von Widerstand erwecken konnte, zu einer Streitmacht wird, die alle bedeutenden Fähigkeiten zum Kampf verloren hat.</w:t>
      </w:r>
    </w:p>
    <w:p w:rsidR="00913C6F" w:rsidRPr="00E35348" w:rsidRDefault="00913C6F" w:rsidP="00913C6F">
      <w:pPr>
        <w:spacing w:before="100" w:beforeAutospacing="1" w:after="100" w:afterAutospacing="1"/>
        <w:rPr>
          <w:b/>
        </w:rPr>
      </w:pPr>
      <w:r>
        <w:t xml:space="preserve">Dies ist der Stand der Dinge, im dritten Monat der russischen Militäroperation in der Ukraine. Während die Beendigung eines Konflikts immer eine politische Frage ist, ist eines sicher: Wenn sich die Operation über einen vierten Monat erstreckt, wird das Schlachtfeld ganz anders aussehen als das, was die Welt derzeit sieht. </w:t>
      </w:r>
      <w:r w:rsidRPr="00E35348">
        <w:rPr>
          <w:b/>
        </w:rPr>
        <w:t xml:space="preserve">Der Kampf um den </w:t>
      </w:r>
      <w:proofErr w:type="spellStart"/>
      <w:r w:rsidRPr="00E35348">
        <w:rPr>
          <w:b/>
        </w:rPr>
        <w:t>Donbass</w:t>
      </w:r>
      <w:proofErr w:type="spellEnd"/>
      <w:r w:rsidRPr="00E35348">
        <w:rPr>
          <w:b/>
        </w:rPr>
        <w:t xml:space="preserve"> und um die Ostukraine ist so gut wie vorbei. Das ist die harte Realität. Und kein Wunschdenken oder Wahrnehmungsmanagement von </w:t>
      </w:r>
      <w:proofErr w:type="spellStart"/>
      <w:r w:rsidRPr="00E35348">
        <w:rPr>
          <w:b/>
        </w:rPr>
        <w:t>Selenskij</w:t>
      </w:r>
      <w:proofErr w:type="spellEnd"/>
      <w:r w:rsidRPr="00E35348">
        <w:rPr>
          <w:b/>
        </w:rPr>
        <w:t xml:space="preserve"> oder dessen amerikanischen Partnern kann daran etwas ändern.</w:t>
      </w:r>
    </w:p>
    <w:p w:rsidR="00913C6F" w:rsidRDefault="00913C6F" w:rsidP="00913C6F">
      <w:pPr>
        <w:spacing w:before="100" w:beforeAutospacing="1" w:after="100" w:afterAutospacing="1"/>
      </w:pPr>
      <w:r>
        <w:t> </w:t>
      </w:r>
    </w:p>
    <w:p w:rsidR="00913C6F" w:rsidRDefault="00913C6F" w:rsidP="00913C6F"/>
    <w:p w:rsidR="00913C6F" w:rsidRDefault="00913C6F" w:rsidP="00913C6F"/>
    <w:p w:rsidR="00913C6F" w:rsidRPr="00913C6F" w:rsidRDefault="00913C6F" w:rsidP="00913C6F"/>
    <w:p w:rsidR="00913C6F" w:rsidRDefault="00913C6F" w:rsidP="00913C6F"/>
    <w:p w:rsidR="00913C6F" w:rsidRDefault="00913C6F" w:rsidP="00913C6F"/>
    <w:sectPr w:rsidR="00913C6F">
      <w:footerReference w:type="default" r:id="rId22"/>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552F" w:rsidRDefault="0009552F" w:rsidP="00913C6F">
      <w:r>
        <w:separator/>
      </w:r>
    </w:p>
  </w:endnote>
  <w:endnote w:type="continuationSeparator" w:id="0">
    <w:p w:rsidR="0009552F" w:rsidRDefault="0009552F" w:rsidP="00913C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25855758"/>
      <w:docPartObj>
        <w:docPartGallery w:val="Page Numbers (Bottom of Page)"/>
        <w:docPartUnique/>
      </w:docPartObj>
    </w:sdtPr>
    <w:sdtContent>
      <w:p w:rsidR="00913C6F" w:rsidRDefault="00913C6F">
        <w:pPr>
          <w:pStyle w:val="Fuzeile"/>
          <w:jc w:val="right"/>
        </w:pPr>
        <w:r>
          <w:fldChar w:fldCharType="begin"/>
        </w:r>
        <w:r>
          <w:instrText>PAGE   \* MERGEFORMAT</w:instrText>
        </w:r>
        <w:r>
          <w:fldChar w:fldCharType="separate"/>
        </w:r>
        <w:r w:rsidR="001A0930">
          <w:rPr>
            <w:noProof/>
          </w:rPr>
          <w:t>15</w:t>
        </w:r>
        <w:r>
          <w:fldChar w:fldCharType="end"/>
        </w:r>
      </w:p>
    </w:sdtContent>
  </w:sdt>
  <w:p w:rsidR="00913C6F" w:rsidRDefault="00913C6F">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552F" w:rsidRDefault="0009552F" w:rsidP="00913C6F">
      <w:r>
        <w:separator/>
      </w:r>
    </w:p>
  </w:footnote>
  <w:footnote w:type="continuationSeparator" w:id="0">
    <w:p w:rsidR="0009552F" w:rsidRDefault="0009552F" w:rsidP="00913C6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51B2C14"/>
    <w:multiLevelType w:val="hybridMultilevel"/>
    <w:tmpl w:val="47C8428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4902"/>
    <w:rsid w:val="00041426"/>
    <w:rsid w:val="00061906"/>
    <w:rsid w:val="0009552F"/>
    <w:rsid w:val="000B7EC5"/>
    <w:rsid w:val="001A0930"/>
    <w:rsid w:val="0025097D"/>
    <w:rsid w:val="003073DF"/>
    <w:rsid w:val="00463B02"/>
    <w:rsid w:val="0071429D"/>
    <w:rsid w:val="00763E32"/>
    <w:rsid w:val="007D21D3"/>
    <w:rsid w:val="00877FC1"/>
    <w:rsid w:val="00890580"/>
    <w:rsid w:val="00913C6F"/>
    <w:rsid w:val="00B41182"/>
    <w:rsid w:val="00B41732"/>
    <w:rsid w:val="00D23A16"/>
    <w:rsid w:val="00DA04EE"/>
    <w:rsid w:val="00E1278D"/>
    <w:rsid w:val="00EA4902"/>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EA4902"/>
    <w:rPr>
      <w:rFonts w:eastAsiaTheme="minorHAnsi"/>
      <w:lang w:eastAsia="de-DE"/>
    </w:rPr>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lang w:eastAsia="en-US"/>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rPr>
      <w:rFonts w:eastAsia="Times New Roman"/>
      <w:lang w:eastAsia="en-US"/>
    </w:rPr>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rFonts w:eastAsia="Times New Roman"/>
    </w:rPr>
  </w:style>
  <w:style w:type="paragraph" w:customStyle="1" w:styleId="headernews-root">
    <w:name w:val="headernews-root"/>
    <w:basedOn w:val="Standard"/>
    <w:rsid w:val="00EA4902"/>
    <w:pPr>
      <w:spacing w:before="100" w:beforeAutospacing="1" w:after="100" w:afterAutospacing="1"/>
    </w:pPr>
    <w:rPr>
      <w:rFonts w:eastAsia="Times New Roman"/>
    </w:rPr>
  </w:style>
  <w:style w:type="character" w:customStyle="1" w:styleId="rtimage-captionitem">
    <w:name w:val="rtimage-captionitem"/>
    <w:basedOn w:val="Absatz-Standardschriftart"/>
    <w:rsid w:val="00EA4902"/>
  </w:style>
  <w:style w:type="paragraph" w:styleId="Sprechblasentext">
    <w:name w:val="Balloon Text"/>
    <w:basedOn w:val="Standard"/>
    <w:link w:val="SprechblasentextZchn"/>
    <w:uiPriority w:val="99"/>
    <w:semiHidden/>
    <w:unhideWhenUsed/>
    <w:rsid w:val="00EA490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A4902"/>
    <w:rPr>
      <w:rFonts w:ascii="Tahoma" w:eastAsiaTheme="minorHAnsi" w:hAnsi="Tahoma" w:cs="Tahoma"/>
      <w:sz w:val="16"/>
      <w:szCs w:val="16"/>
      <w:lang w:eastAsia="de-DE"/>
    </w:rPr>
  </w:style>
  <w:style w:type="paragraph" w:styleId="Listenabsatz">
    <w:name w:val="List Paragraph"/>
    <w:basedOn w:val="Standard"/>
    <w:uiPriority w:val="34"/>
    <w:qFormat/>
    <w:rsid w:val="00041426"/>
    <w:pPr>
      <w:ind w:left="720"/>
      <w:contextualSpacing/>
    </w:pPr>
  </w:style>
  <w:style w:type="paragraph" w:styleId="Kopfzeile">
    <w:name w:val="header"/>
    <w:basedOn w:val="Standard"/>
    <w:link w:val="KopfzeileZchn"/>
    <w:uiPriority w:val="99"/>
    <w:unhideWhenUsed/>
    <w:rsid w:val="00913C6F"/>
    <w:pPr>
      <w:tabs>
        <w:tab w:val="center" w:pos="4536"/>
        <w:tab w:val="right" w:pos="9072"/>
      </w:tabs>
    </w:pPr>
  </w:style>
  <w:style w:type="character" w:customStyle="1" w:styleId="KopfzeileZchn">
    <w:name w:val="Kopfzeile Zchn"/>
    <w:basedOn w:val="Absatz-Standardschriftart"/>
    <w:link w:val="Kopfzeile"/>
    <w:uiPriority w:val="99"/>
    <w:rsid w:val="00913C6F"/>
    <w:rPr>
      <w:rFonts w:eastAsiaTheme="minorHAnsi"/>
      <w:lang w:eastAsia="de-DE"/>
    </w:rPr>
  </w:style>
  <w:style w:type="paragraph" w:styleId="Fuzeile">
    <w:name w:val="footer"/>
    <w:basedOn w:val="Standard"/>
    <w:link w:val="FuzeileZchn"/>
    <w:uiPriority w:val="99"/>
    <w:unhideWhenUsed/>
    <w:rsid w:val="00913C6F"/>
    <w:pPr>
      <w:tabs>
        <w:tab w:val="center" w:pos="4536"/>
        <w:tab w:val="right" w:pos="9072"/>
      </w:tabs>
    </w:pPr>
  </w:style>
  <w:style w:type="character" w:customStyle="1" w:styleId="FuzeileZchn">
    <w:name w:val="Fußzeile Zchn"/>
    <w:basedOn w:val="Absatz-Standardschriftart"/>
    <w:link w:val="Fuzeile"/>
    <w:uiPriority w:val="99"/>
    <w:rsid w:val="00913C6F"/>
    <w:rPr>
      <w:rFonts w:eastAsiaTheme="minorHAnsi"/>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EA4902"/>
    <w:rPr>
      <w:rFonts w:eastAsiaTheme="minorHAnsi"/>
      <w:lang w:eastAsia="de-DE"/>
    </w:rPr>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lang w:eastAsia="en-US"/>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rPr>
      <w:rFonts w:eastAsia="Times New Roman"/>
      <w:lang w:eastAsia="en-US"/>
    </w:rPr>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rFonts w:eastAsia="Times New Roman"/>
    </w:rPr>
  </w:style>
  <w:style w:type="paragraph" w:customStyle="1" w:styleId="headernews-root">
    <w:name w:val="headernews-root"/>
    <w:basedOn w:val="Standard"/>
    <w:rsid w:val="00EA4902"/>
    <w:pPr>
      <w:spacing w:before="100" w:beforeAutospacing="1" w:after="100" w:afterAutospacing="1"/>
    </w:pPr>
    <w:rPr>
      <w:rFonts w:eastAsia="Times New Roman"/>
    </w:rPr>
  </w:style>
  <w:style w:type="character" w:customStyle="1" w:styleId="rtimage-captionitem">
    <w:name w:val="rtimage-captionitem"/>
    <w:basedOn w:val="Absatz-Standardschriftart"/>
    <w:rsid w:val="00EA4902"/>
  </w:style>
  <w:style w:type="paragraph" w:styleId="Sprechblasentext">
    <w:name w:val="Balloon Text"/>
    <w:basedOn w:val="Standard"/>
    <w:link w:val="SprechblasentextZchn"/>
    <w:uiPriority w:val="99"/>
    <w:semiHidden/>
    <w:unhideWhenUsed/>
    <w:rsid w:val="00EA490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A4902"/>
    <w:rPr>
      <w:rFonts w:ascii="Tahoma" w:eastAsiaTheme="minorHAnsi" w:hAnsi="Tahoma" w:cs="Tahoma"/>
      <w:sz w:val="16"/>
      <w:szCs w:val="16"/>
      <w:lang w:eastAsia="de-DE"/>
    </w:rPr>
  </w:style>
  <w:style w:type="paragraph" w:styleId="Listenabsatz">
    <w:name w:val="List Paragraph"/>
    <w:basedOn w:val="Standard"/>
    <w:uiPriority w:val="34"/>
    <w:qFormat/>
    <w:rsid w:val="00041426"/>
    <w:pPr>
      <w:ind w:left="720"/>
      <w:contextualSpacing/>
    </w:pPr>
  </w:style>
  <w:style w:type="paragraph" w:styleId="Kopfzeile">
    <w:name w:val="header"/>
    <w:basedOn w:val="Standard"/>
    <w:link w:val="KopfzeileZchn"/>
    <w:uiPriority w:val="99"/>
    <w:unhideWhenUsed/>
    <w:rsid w:val="00913C6F"/>
    <w:pPr>
      <w:tabs>
        <w:tab w:val="center" w:pos="4536"/>
        <w:tab w:val="right" w:pos="9072"/>
      </w:tabs>
    </w:pPr>
  </w:style>
  <w:style w:type="character" w:customStyle="1" w:styleId="KopfzeileZchn">
    <w:name w:val="Kopfzeile Zchn"/>
    <w:basedOn w:val="Absatz-Standardschriftart"/>
    <w:link w:val="Kopfzeile"/>
    <w:uiPriority w:val="99"/>
    <w:rsid w:val="00913C6F"/>
    <w:rPr>
      <w:rFonts w:eastAsiaTheme="minorHAnsi"/>
      <w:lang w:eastAsia="de-DE"/>
    </w:rPr>
  </w:style>
  <w:style w:type="paragraph" w:styleId="Fuzeile">
    <w:name w:val="footer"/>
    <w:basedOn w:val="Standard"/>
    <w:link w:val="FuzeileZchn"/>
    <w:uiPriority w:val="99"/>
    <w:unhideWhenUsed/>
    <w:rsid w:val="00913C6F"/>
    <w:pPr>
      <w:tabs>
        <w:tab w:val="center" w:pos="4536"/>
        <w:tab w:val="right" w:pos="9072"/>
      </w:tabs>
    </w:pPr>
  </w:style>
  <w:style w:type="character" w:customStyle="1" w:styleId="FuzeileZchn">
    <w:name w:val="Fußzeile Zchn"/>
    <w:basedOn w:val="Absatz-Standardschriftart"/>
    <w:link w:val="Fuzeile"/>
    <w:uiPriority w:val="99"/>
    <w:rsid w:val="00913C6F"/>
    <w:rPr>
      <w:rFonts w:eastAsiaTheme="minorHAnsi"/>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oonofalabama.org/2022/05/ukraines-forces-are-told-to-hold-the-line-where-russian-artillery-is-pulverizing-them.html#more" TargetMode="External"/><Relationship Id="rId13" Type="http://schemas.openxmlformats.org/officeDocument/2006/relationships/hyperlink" Target="http://thesaker.is/open-thread-for-today-and-comments/" TargetMode="External"/><Relationship Id="rId18" Type="http://schemas.openxmlformats.org/officeDocument/2006/relationships/hyperlink" Target="https://eng.mil.ru/en/special_operation/briefings/briefings/more.htm?id=12420043@egNews" TargetMode="External"/><Relationship Id="rId3" Type="http://schemas.microsoft.com/office/2007/relationships/stylesWithEffects" Target="stylesWithEffects.xml"/><Relationship Id="rId21" Type="http://schemas.openxmlformats.org/officeDocument/2006/relationships/hyperlink" Target="https://www.msn.com/en-us/news/world/top-us-general-mark-milley-tells-cnn-global-international-security-order-is-at-stake-following-russia-s-invasion-of-ukraine/ar-AAWCe1K?ocid=uxbndlbing" TargetMode="External"/><Relationship Id="rId7" Type="http://schemas.openxmlformats.org/officeDocument/2006/relationships/endnotes" Target="endnotes.xml"/><Relationship Id="rId12" Type="http://schemas.openxmlformats.org/officeDocument/2006/relationships/hyperlink" Target="https://www.pravda.com.ua/rus/news/2022/05/5/7344206/" TargetMode="External"/><Relationship Id="rId17" Type="http://schemas.openxmlformats.org/officeDocument/2006/relationships/hyperlink" Target="https://eng.mil.ru/en/special_operation/briefings/briefings/more.htm?id=12419985@egNews" TargetMode="External"/><Relationship Id="rId2" Type="http://schemas.openxmlformats.org/officeDocument/2006/relationships/styles" Target="styles.xml"/><Relationship Id="rId16" Type="http://schemas.openxmlformats.org/officeDocument/2006/relationships/hyperlink" Target="https://tass.ru/obschestvo/14556193" TargetMode="External"/><Relationship Id="rId20" Type="http://schemas.openxmlformats.org/officeDocument/2006/relationships/hyperlink" Target="https://www.msn.com/en-us/news/politics/ukraine-has-full-support-of-us-to-repel-russia/ar-AAWCXY3?ocid=msedgntp&amp;cvid=caaac322ee2a46ba8426904dab958076"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csmonitor.com/World/Europe/2022/0504/Russian-war-s-Phase-2-How-Ukraine-troops-adapt-giving-little-ground"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test3.rtde.live/international/131481-liveticker-zum-ukraine-krieg/" TargetMode="External"/><Relationship Id="rId23" Type="http://schemas.openxmlformats.org/officeDocument/2006/relationships/fontTable" Target="fontTable.xml"/><Relationship Id="rId10" Type="http://schemas.openxmlformats.org/officeDocument/2006/relationships/hyperlink" Target="https://www.politico.com/news/2022/04/25/ukraine-weaponry-russia-war-00027406" TargetMode="External"/><Relationship Id="rId19" Type="http://schemas.openxmlformats.org/officeDocument/2006/relationships/hyperlink" Target="https://test3.rtde.live/meinung/137702-ukraine-gewinnt-kampf-auf-twitter/"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s://t.me/intelslava/27893" TargetMode="External"/><Relationship Id="rId22" Type="http://schemas.openxmlformats.org/officeDocument/2006/relationships/footer" Target="foot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7570</Words>
  <Characters>47697</Characters>
  <Application>Microsoft Office Word</Application>
  <DocSecurity>0</DocSecurity>
  <Lines>397</Lines>
  <Paragraphs>110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55157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2022-05-06T07:16:00Z</dcterms:created>
  <dcterms:modified xsi:type="dcterms:W3CDTF">2022-05-06T09:31:00Z</dcterms:modified>
</cp:coreProperties>
</file>