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A0F00" w:rsidRPr="00A117DA" w:rsidRDefault="00CA0F00" w:rsidP="00CA0F00">
      <w:pPr>
        <w:rPr>
          <w:rFonts w:ascii="Courier New" w:hAnsi="Courier New" w:cs="Courier New"/>
          <w:b/>
          <w:sz w:val="28"/>
          <w:szCs w:val="28"/>
        </w:rPr>
      </w:pPr>
      <w:r>
        <w:rPr>
          <w:rFonts w:ascii="Courier New" w:hAnsi="Courier New" w:cs="Courier New"/>
          <w:b/>
          <w:sz w:val="28"/>
          <w:szCs w:val="28"/>
        </w:rPr>
        <w:t>Informationen zu Tag 55</w:t>
      </w:r>
      <w:r w:rsidRPr="00A117DA">
        <w:rPr>
          <w:rFonts w:ascii="Courier New" w:hAnsi="Courier New" w:cs="Courier New"/>
          <w:b/>
          <w:sz w:val="28"/>
          <w:szCs w:val="28"/>
        </w:rPr>
        <w:t xml:space="preserve"> (</w:t>
      </w:r>
      <w:r>
        <w:rPr>
          <w:rFonts w:ascii="Courier New" w:hAnsi="Courier New" w:cs="Courier New"/>
          <w:b/>
          <w:sz w:val="28"/>
          <w:szCs w:val="28"/>
        </w:rPr>
        <w:t>Dienstag, 19. April</w:t>
      </w:r>
      <w:r w:rsidRPr="00A117DA">
        <w:rPr>
          <w:rFonts w:ascii="Courier New" w:hAnsi="Courier New" w:cs="Courier New"/>
          <w:b/>
          <w:sz w:val="28"/>
          <w:szCs w:val="28"/>
        </w:rPr>
        <w:t xml:space="preserve"> 2022) </w:t>
      </w:r>
    </w:p>
    <w:p w:rsidR="00CA0F00" w:rsidRPr="00A117DA" w:rsidRDefault="00CA0F00" w:rsidP="00CA0F00">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CA0F00" w:rsidRPr="00A117DA" w:rsidRDefault="00CA0F00" w:rsidP="00CA0F00">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CA0F00" w:rsidRDefault="00CA0F00" w:rsidP="00CA0F00">
      <w:pPr>
        <w:rPr>
          <w:i/>
        </w:rPr>
      </w:pPr>
      <w:r>
        <w:rPr>
          <w:i/>
        </w:rPr>
        <w:t>(übersetzt und zusammengestellt von Klaus von Raussendorff)</w:t>
      </w:r>
    </w:p>
    <w:p w:rsidR="00CA0F00" w:rsidRDefault="00CA0F00" w:rsidP="00CA0F00">
      <w:pPr>
        <w:rPr>
          <w:i/>
        </w:rPr>
      </w:pPr>
    </w:p>
    <w:p w:rsidR="005D19F3" w:rsidRPr="00C830FE" w:rsidRDefault="005D19F3" w:rsidP="00C830FE">
      <w:pPr>
        <w:rPr>
          <w:i/>
        </w:rPr>
      </w:pPr>
      <w:r w:rsidRPr="00C830FE">
        <w:t xml:space="preserve">1. </w:t>
      </w:r>
      <w:proofErr w:type="spellStart"/>
      <w:r w:rsidRPr="00C830FE">
        <w:rPr>
          <w:b/>
          <w:i/>
          <w:u w:val="single"/>
        </w:rPr>
        <w:t>Bernhard’s</w:t>
      </w:r>
      <w:proofErr w:type="spellEnd"/>
      <w:r w:rsidRPr="00C830FE">
        <w:rPr>
          <w:b/>
          <w:i/>
          <w:u w:val="single"/>
        </w:rPr>
        <w:t xml:space="preserve"> Moon of Alabama</w:t>
      </w:r>
      <w:r w:rsidRPr="00C830FE">
        <w:rPr>
          <w:i/>
        </w:rPr>
        <w:t xml:space="preserve">, </w:t>
      </w:r>
      <w:r w:rsidR="00C830FE" w:rsidRPr="00C830FE">
        <w:rPr>
          <w:b/>
          <w:i/>
        </w:rPr>
        <w:t>Russland hat die zweite Phase seiner Operation in der Ukraine eingeleitet</w:t>
      </w:r>
      <w:r w:rsidR="00C830FE">
        <w:rPr>
          <w:b/>
        </w:rPr>
        <w:t xml:space="preserve"> </w:t>
      </w:r>
      <w:r w:rsidR="00C830FE" w:rsidRPr="00C830FE">
        <w:rPr>
          <w:i/>
        </w:rPr>
        <w:t xml:space="preserve"> </w:t>
      </w:r>
      <w:r w:rsidRPr="00C830FE">
        <w:rPr>
          <w:i/>
        </w:rPr>
        <w:t xml:space="preserve">(19. April 2022, </w:t>
      </w:r>
      <w:hyperlink r:id="rId7" w:history="1">
        <w:r w:rsidRPr="00C830FE">
          <w:rPr>
            <w:rStyle w:val="Hyperlink"/>
            <w:i/>
          </w:rPr>
          <w:t>https://www.moonofalabama.org/2022/04/russia-has-launched-phase-two-of-its-operation-in-ukraine.html#more</w:t>
        </w:r>
      </w:hyperlink>
      <w:r w:rsidRPr="00C830FE">
        <w:rPr>
          <w:i/>
        </w:rPr>
        <w:t>)</w:t>
      </w:r>
    </w:p>
    <w:p w:rsidR="005D19F3" w:rsidRPr="005D19F3" w:rsidRDefault="005D19F3" w:rsidP="005D19F3">
      <w:r w:rsidRPr="00C830FE">
        <w:rPr>
          <w:b/>
        </w:rPr>
        <w:t xml:space="preserve">Das neokonservative "Institute </w:t>
      </w:r>
      <w:proofErr w:type="spellStart"/>
      <w:r w:rsidRPr="00C830FE">
        <w:rPr>
          <w:b/>
        </w:rPr>
        <w:t>for</w:t>
      </w:r>
      <w:proofErr w:type="spellEnd"/>
      <w:r w:rsidRPr="00C830FE">
        <w:rPr>
          <w:b/>
        </w:rPr>
        <w:t xml:space="preserve"> </w:t>
      </w:r>
      <w:proofErr w:type="spellStart"/>
      <w:r w:rsidRPr="00C830FE">
        <w:rPr>
          <w:b/>
        </w:rPr>
        <w:t>the</w:t>
      </w:r>
      <w:proofErr w:type="spellEnd"/>
      <w:r w:rsidRPr="00C830FE">
        <w:rPr>
          <w:b/>
        </w:rPr>
        <w:t xml:space="preserve"> Study of War" (ISW) veröffentlicht täglich "Bewertungen der russischen Offensivkampagne".</w:t>
      </w:r>
      <w:r w:rsidRPr="005D19F3">
        <w:t xml:space="preserve"> Viele Leute in Washington DC scheinen sie zu lesen.</w:t>
      </w:r>
      <w:r>
        <w:t xml:space="preserve"> </w:t>
      </w:r>
      <w:r w:rsidRPr="005D19F3">
        <w:t xml:space="preserve">Sie sind natürlich reine Propaganda, die nur wenig mit der tatsächlichen taktischen Situation in der Ukraine übereinstimmt. Ich gebe zu, dass ich sie ab und zu </w:t>
      </w:r>
      <w:proofErr w:type="spellStart"/>
      <w:r w:rsidRPr="005D19F3">
        <w:t>zu</w:t>
      </w:r>
      <w:proofErr w:type="spellEnd"/>
      <w:r w:rsidRPr="005D19F3">
        <w:t xml:space="preserve"> meinem Vergnügen lese.</w:t>
      </w:r>
      <w:r>
        <w:t xml:space="preserve"> </w:t>
      </w:r>
      <w:r w:rsidRPr="005D19F3">
        <w:t>Ihre Hauptquelle scheint das ukrainische Verteidigungsministerium zu sein, das natürlich links und rechts über den Stand des Krieges lügt.</w:t>
      </w:r>
    </w:p>
    <w:p w:rsidR="005D19F3" w:rsidRPr="005D19F3" w:rsidRDefault="005D19F3" w:rsidP="005D19F3">
      <w:r w:rsidRPr="005D19F3">
        <w:t>Dies ist zum Beispiel ein Auszug aus ihrer Einschätzung vom Sonntag, dem 17. April:</w:t>
      </w:r>
    </w:p>
    <w:p w:rsidR="005D19F3" w:rsidRPr="005D19F3" w:rsidRDefault="005D19F3" w:rsidP="005D19F3"/>
    <w:p w:rsidR="005D19F3" w:rsidRPr="00A53F35" w:rsidRDefault="005D19F3" w:rsidP="005D19F3">
      <w:pPr>
        <w:ind w:left="708"/>
        <w:rPr>
          <w:b/>
        </w:rPr>
      </w:pPr>
      <w:r w:rsidRPr="005D19F3">
        <w:t xml:space="preserve">Die russischen Streitkräfte sammelten sich weiterhin auf der </w:t>
      </w:r>
      <w:proofErr w:type="spellStart"/>
      <w:r w:rsidRPr="005D19F3">
        <w:t>Izyum</w:t>
      </w:r>
      <w:proofErr w:type="spellEnd"/>
      <w:r w:rsidRPr="005D19F3">
        <w:t xml:space="preserve">-Achse und in der Ostukraine, zunehmend auch mit minderwertigen Ersatzsoldaten, parallel zu kontinuierlichen - und erfolglosen - kleineren Angriffen. Die russischen Streitkräfte haben in den letzten 24 Stunden kein Gebiet auf der </w:t>
      </w:r>
      <w:proofErr w:type="spellStart"/>
      <w:r w:rsidRPr="005D19F3">
        <w:t>Izyum</w:t>
      </w:r>
      <w:proofErr w:type="spellEnd"/>
      <w:r w:rsidRPr="005D19F3">
        <w:t xml:space="preserve">-Achse oder in den Gebieten Donezk und </w:t>
      </w:r>
      <w:proofErr w:type="spellStart"/>
      <w:r w:rsidRPr="005D19F3">
        <w:t>Luhansk</w:t>
      </w:r>
      <w:proofErr w:type="spellEnd"/>
      <w:r w:rsidRPr="005D19F3">
        <w:t xml:space="preserve"> eingenommen. Die russischen Streitkräfte, die in der Ostukraine stationiert sind, haben Berichten zufolge nach wie vor erhebliche Probleme mit der Moral und dem Nachschub und </w:t>
      </w:r>
      <w:r w:rsidRPr="00A53F35">
        <w:rPr>
          <w:b/>
        </w:rPr>
        <w:t>scheinen weder die Absicht noch die Fähigkeit zu haben, in den kommenden Tagen eine größere Offensive zu starten</w:t>
      </w:r>
      <w:r w:rsidRPr="005D19F3">
        <w:t xml:space="preserve">. Die stellvertretende ukrainische Verteidigungsministerin Anna </w:t>
      </w:r>
      <w:proofErr w:type="spellStart"/>
      <w:r w:rsidRPr="005D19F3">
        <w:t>Malyar</w:t>
      </w:r>
      <w:proofErr w:type="spellEnd"/>
      <w:r w:rsidRPr="005D19F3">
        <w:t xml:space="preserve"> erklärte am 17. April, </w:t>
      </w:r>
      <w:r w:rsidRPr="00A53F35">
        <w:rPr>
          <w:b/>
        </w:rPr>
        <w:t>dass das russische Militär es nicht eilig habe</w:t>
      </w:r>
      <w:r w:rsidRPr="005D19F3">
        <w:t xml:space="preserve">, eine Offensive in der Ostukraine zu starten, da es aus den Erfahrungen in Kiew gelernt habe - doch die russischen Streitkräfte setzen ihre lokal begrenzten Angriffe fort und sind wahrscheinlich </w:t>
      </w:r>
      <w:r w:rsidRPr="00A53F35">
        <w:rPr>
          <w:b/>
        </w:rPr>
        <w:t>nicht in der Lage, die für einen größeren Durchbruch erforderliche kohärente Kampfkraft aufzub</w:t>
      </w:r>
      <w:r w:rsidR="00C830FE" w:rsidRPr="00A53F35">
        <w:rPr>
          <w:b/>
        </w:rPr>
        <w:t>ringen</w:t>
      </w:r>
      <w:r w:rsidRPr="00A53F35">
        <w:rPr>
          <w:b/>
        </w:rPr>
        <w:t>.</w:t>
      </w:r>
    </w:p>
    <w:p w:rsidR="005D19F3" w:rsidRPr="005D19F3" w:rsidRDefault="005D19F3" w:rsidP="005D19F3"/>
    <w:p w:rsidR="005D19F3" w:rsidRPr="005D19F3" w:rsidRDefault="005D19F3" w:rsidP="005D19F3">
      <w:r w:rsidRPr="005D19F3">
        <w:t>Ich habe keine Ahnung, wie jemand zu diesen Schlussfolgerungen kommen konnte.</w:t>
      </w:r>
    </w:p>
    <w:p w:rsidR="005D19F3" w:rsidRPr="005D19F3" w:rsidRDefault="005D19F3" w:rsidP="005D19F3">
      <w:r w:rsidRPr="005D19F3">
        <w:t xml:space="preserve">    "Es ist unwahrscheinlich, dass die russischen Streitkräfte in den kommenden Tagen eine </w:t>
      </w:r>
      <w:bookmarkStart w:id="0" w:name="_GoBack"/>
      <w:bookmarkEnd w:id="0"/>
      <w:r w:rsidRPr="005D19F3">
        <w:t>größere Offensive durchführen wollen oder können"</w:t>
      </w:r>
    </w:p>
    <w:p w:rsidR="005D19F3" w:rsidRPr="005D19F3" w:rsidRDefault="005D19F3" w:rsidP="005D19F3">
      <w:r w:rsidRPr="005D19F3">
        <w:t>und</w:t>
      </w:r>
    </w:p>
    <w:p w:rsidR="005D19F3" w:rsidRPr="005D19F3" w:rsidRDefault="005D19F3" w:rsidP="005D19F3">
      <w:r w:rsidRPr="005D19F3">
        <w:t xml:space="preserve">    "das russische Militär hat es nicht eilig, eine Offensive in der Ostukraine zu starten"</w:t>
      </w:r>
    </w:p>
    <w:p w:rsidR="005D19F3" w:rsidRPr="005D19F3" w:rsidRDefault="005D19F3" w:rsidP="005D19F3">
      <w:r w:rsidRPr="005D19F3">
        <w:t>und</w:t>
      </w:r>
    </w:p>
    <w:p w:rsidR="005D19F3" w:rsidRPr="005D19F3" w:rsidRDefault="005D19F3" w:rsidP="005D19F3">
      <w:r w:rsidRPr="005D19F3">
        <w:t xml:space="preserve">    wahrscheinlich nicht in der Lage ist, die für einen größeren Durchbruch erforderliche kohärente Kampfkraft aufzubringen</w:t>
      </w:r>
    </w:p>
    <w:p w:rsidR="005D19F3" w:rsidRPr="005D19F3" w:rsidRDefault="005D19F3" w:rsidP="005D19F3"/>
    <w:p w:rsidR="005D19F3" w:rsidRPr="00A53F35" w:rsidRDefault="005D19F3" w:rsidP="005D19F3">
      <w:pPr>
        <w:rPr>
          <w:b/>
        </w:rPr>
      </w:pPr>
      <w:r w:rsidRPr="00A53F35">
        <w:rPr>
          <w:b/>
        </w:rPr>
        <w:t>Was rauchen diese Leute?</w:t>
      </w:r>
    </w:p>
    <w:p w:rsidR="005D19F3" w:rsidRPr="005D19F3" w:rsidRDefault="005D19F3" w:rsidP="005D19F3"/>
    <w:p w:rsidR="005D19F3" w:rsidRPr="00A53F35" w:rsidRDefault="005D19F3" w:rsidP="005D19F3">
      <w:pPr>
        <w:rPr>
          <w:b/>
          <w:u w:val="single"/>
        </w:rPr>
      </w:pPr>
      <w:r w:rsidRPr="00A53F35">
        <w:rPr>
          <w:b/>
          <w:u w:val="single"/>
        </w:rPr>
        <w:t xml:space="preserve">Gestern Abend </w:t>
      </w:r>
      <w:r w:rsidRPr="00A53F35">
        <w:rPr>
          <w:b/>
          <w:u w:val="single"/>
        </w:rPr>
        <w:t xml:space="preserve">[Ostermontag, 18. April 2022] </w:t>
      </w:r>
      <w:r w:rsidRPr="00A53F35">
        <w:rPr>
          <w:b/>
          <w:u w:val="single"/>
        </w:rPr>
        <w:t>kündigten schwere Artillerieangriffe auf ukrainische Frontstellungen den Beginn der erwarteten Offensive an.</w:t>
      </w:r>
    </w:p>
    <w:p w:rsidR="005D19F3" w:rsidRPr="005D19F3" w:rsidRDefault="005D19F3" w:rsidP="005D19F3"/>
    <w:p w:rsidR="005D19F3" w:rsidRPr="00A53F35" w:rsidRDefault="005D19F3" w:rsidP="005D19F3">
      <w:pPr>
        <w:rPr>
          <w:b/>
        </w:rPr>
      </w:pPr>
      <w:r w:rsidRPr="00A53F35">
        <w:rPr>
          <w:b/>
        </w:rPr>
        <w:t>Mit Verspätung hat ISW das zur Kenntnis genommen:</w:t>
      </w:r>
    </w:p>
    <w:p w:rsidR="005D19F3" w:rsidRPr="005D19F3" w:rsidRDefault="005D19F3" w:rsidP="005D19F3">
      <w:pPr>
        <w:rPr>
          <w:lang w:val="en-GB"/>
        </w:rPr>
      </w:pPr>
      <w:r w:rsidRPr="005D19F3">
        <w:rPr>
          <w:lang w:val="en-GB"/>
        </w:rPr>
        <w:t xml:space="preserve"> ISW @</w:t>
      </w:r>
      <w:proofErr w:type="spellStart"/>
      <w:r w:rsidRPr="005D19F3">
        <w:rPr>
          <w:lang w:val="en-GB"/>
        </w:rPr>
        <w:t>TheStudyofWar</w:t>
      </w:r>
      <w:proofErr w:type="spellEnd"/>
      <w:r w:rsidRPr="005D19F3">
        <w:rPr>
          <w:lang w:val="en-GB"/>
        </w:rPr>
        <w:t xml:space="preserve"> - 23:40 UTC - Apr 18, 2022</w:t>
      </w:r>
    </w:p>
    <w:p w:rsidR="005D19F3" w:rsidRPr="005D19F3" w:rsidRDefault="005D19F3" w:rsidP="005D19F3">
      <w:pPr>
        <w:rPr>
          <w:lang w:val="en-GB"/>
        </w:rPr>
      </w:pPr>
      <w:r>
        <w:rPr>
          <w:lang w:val="en-GB"/>
        </w:rPr>
        <w:t xml:space="preserve"> </w:t>
      </w:r>
      <w:r w:rsidRPr="005D19F3">
        <w:rPr>
          <w:lang w:val="en-GB"/>
        </w:rPr>
        <w:t>#Donetsk and #Luhansk Oblasts Update:</w:t>
      </w:r>
    </w:p>
    <w:p w:rsidR="005D19F3" w:rsidRPr="005D19F3" w:rsidRDefault="005D19F3" w:rsidP="005D19F3">
      <w:r w:rsidRPr="005D19F3">
        <w:t xml:space="preserve"> </w:t>
      </w:r>
      <w:r w:rsidRPr="005D19F3">
        <w:t xml:space="preserve">Die #Russischen Streitkräfte haben wahrscheinlich am 18. April mit groß angelegten Offensivoperationen in den Oblasten Donezk und </w:t>
      </w:r>
      <w:proofErr w:type="spellStart"/>
      <w:r w:rsidRPr="005D19F3">
        <w:t>Luhansk</w:t>
      </w:r>
      <w:proofErr w:type="spellEnd"/>
      <w:r w:rsidRPr="005D19F3">
        <w:t xml:space="preserve"> begonnen. Es ist </w:t>
      </w:r>
      <w:r w:rsidRPr="005D19F3">
        <w:lastRenderedPageBreak/>
        <w:t>unwahrscheinlich, dass diese Offensivoperationen wesentlich erfolgreicher sein werden als die gescheiterten Operationen um #</w:t>
      </w:r>
      <w:proofErr w:type="spellStart"/>
      <w:r w:rsidRPr="005D19F3">
        <w:t>Kyiv</w:t>
      </w:r>
      <w:proofErr w:type="spellEnd"/>
      <w:r w:rsidRPr="005D19F3">
        <w:t>.</w:t>
      </w:r>
    </w:p>
    <w:p w:rsidR="005D19F3" w:rsidRPr="005D19F3" w:rsidRDefault="005D19F3" w:rsidP="005D19F3"/>
    <w:p w:rsidR="005D19F3" w:rsidRPr="005D19F3" w:rsidRDefault="005D19F3" w:rsidP="005D19F3">
      <w:pPr>
        <w:rPr>
          <w:b/>
        </w:rPr>
      </w:pPr>
      <w:r w:rsidRPr="005D19F3">
        <w:rPr>
          <w:b/>
        </w:rPr>
        <w:t xml:space="preserve">Heute </w:t>
      </w:r>
      <w:r>
        <w:rPr>
          <w:b/>
        </w:rPr>
        <w:t xml:space="preserve">[19. April 2022] </w:t>
      </w:r>
      <w:r w:rsidRPr="005D19F3">
        <w:rPr>
          <w:b/>
        </w:rPr>
        <w:t>wurde der Beginn der zweiten Phase der russischen Opera</w:t>
      </w:r>
      <w:r>
        <w:rPr>
          <w:b/>
        </w:rPr>
        <w:t xml:space="preserve">tion offiziell bekannt </w:t>
      </w:r>
      <w:proofErr w:type="spellStart"/>
      <w:r>
        <w:rPr>
          <w:b/>
        </w:rPr>
        <w:t>gegeben:</w:t>
      </w:r>
      <w:r w:rsidRPr="005D19F3">
        <w:rPr>
          <w:b/>
          <w:u w:val="single"/>
        </w:rPr>
        <w:t>Der</w:t>
      </w:r>
      <w:proofErr w:type="spellEnd"/>
      <w:r w:rsidRPr="005D19F3">
        <w:rPr>
          <w:b/>
          <w:u w:val="single"/>
        </w:rPr>
        <w:t xml:space="preserve"> russische Außenminister Sergej Lawrow erklärte am Dienstag, dass Moskau eine neue Phase seiner so genannten speziellen Militäroperation in der Ukraine einleitet, die seiner Meinung nach eine bedeutende Entwicklung darstellen wird.</w:t>
      </w:r>
    </w:p>
    <w:p w:rsidR="005D19F3" w:rsidRPr="005D19F3" w:rsidRDefault="005D19F3" w:rsidP="005D19F3">
      <w:pPr>
        <w:rPr>
          <w:b/>
          <w:u w:val="single"/>
        </w:rPr>
      </w:pPr>
      <w:r w:rsidRPr="005D19F3">
        <w:t>"</w:t>
      </w:r>
      <w:r w:rsidRPr="005D19F3">
        <w:rPr>
          <w:b/>
          <w:u w:val="single"/>
        </w:rPr>
        <w:t xml:space="preserve">Eine weitere Phase dieser Operation (in der Ostukraine) beginnt, und ich bin sicher, dass dies ein sehr wichtiger Moment dieser gesamten Sonderoperation sein wird", sagte Lawrow in einem Interview mit dem Fernsehsender </w:t>
      </w:r>
      <w:proofErr w:type="spellStart"/>
      <w:r w:rsidRPr="005D19F3">
        <w:rPr>
          <w:b/>
          <w:u w:val="single"/>
        </w:rPr>
        <w:t>India</w:t>
      </w:r>
      <w:proofErr w:type="spellEnd"/>
      <w:r w:rsidRPr="005D19F3">
        <w:rPr>
          <w:b/>
          <w:u w:val="single"/>
        </w:rPr>
        <w:t xml:space="preserve"> Today.</w:t>
      </w:r>
    </w:p>
    <w:p w:rsidR="005D19F3" w:rsidRPr="005D19F3" w:rsidRDefault="005D19F3" w:rsidP="005D19F3"/>
    <w:p w:rsidR="005D19F3" w:rsidRPr="005D19F3" w:rsidRDefault="005D19F3" w:rsidP="005D19F3">
      <w:r w:rsidRPr="005D19F3">
        <w:t>Nach den schweren Artillerievorbereitungen in der vergangenen Nacht wurden mehrere Offensiven in mehrere Richtungen gestartet.</w:t>
      </w:r>
    </w:p>
    <w:p w:rsidR="005D19F3" w:rsidRPr="005D19F3" w:rsidRDefault="005D19F3" w:rsidP="005D19F3"/>
    <w:p w:rsidR="005D19F3" w:rsidRDefault="005D19F3" w:rsidP="005D19F3">
      <w:r>
        <w:rPr>
          <w:noProof/>
          <w:lang w:eastAsia="de-DE"/>
        </w:rPr>
        <w:drawing>
          <wp:inline distT="0" distB="0" distL="0" distR="0">
            <wp:extent cx="5189673" cy="6146359"/>
            <wp:effectExtent l="0" t="0" r="0" b="6985"/>
            <wp:docPr id="1" name="Grafik 1" descr="https://www.moonofalabama.org/12i/izyum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moonofalabama.org/12i/izyum2.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211902" cy="6172686"/>
                    </a:xfrm>
                    <a:prstGeom prst="rect">
                      <a:avLst/>
                    </a:prstGeom>
                    <a:noFill/>
                    <a:ln>
                      <a:noFill/>
                    </a:ln>
                  </pic:spPr>
                </pic:pic>
              </a:graphicData>
            </a:graphic>
          </wp:inline>
        </w:drawing>
      </w:r>
    </w:p>
    <w:p w:rsidR="00DB0E59" w:rsidRDefault="00DB0E59" w:rsidP="005D19F3"/>
    <w:p w:rsidR="00DB0E59" w:rsidRPr="00DB0E59" w:rsidRDefault="00DB0E59" w:rsidP="00DB0E59">
      <w:pPr>
        <w:rPr>
          <w:b/>
        </w:rPr>
      </w:pPr>
      <w:r w:rsidRPr="00DB0E59">
        <w:rPr>
          <w:b/>
        </w:rPr>
        <w:lastRenderedPageBreak/>
        <w:t xml:space="preserve">Eine der Hauptstrecken führt von </w:t>
      </w:r>
      <w:proofErr w:type="spellStart"/>
      <w:r w:rsidRPr="00DB0E59">
        <w:rPr>
          <w:b/>
        </w:rPr>
        <w:t>Izyum</w:t>
      </w:r>
      <w:proofErr w:type="spellEnd"/>
      <w:r w:rsidRPr="00DB0E59">
        <w:rPr>
          <w:b/>
        </w:rPr>
        <w:t xml:space="preserve"> (oben links auf der Karte) nach </w:t>
      </w:r>
      <w:proofErr w:type="spellStart"/>
      <w:r w:rsidRPr="00DB0E59">
        <w:rPr>
          <w:b/>
        </w:rPr>
        <w:t>Slovyansk</w:t>
      </w:r>
      <w:proofErr w:type="spellEnd"/>
      <w:r w:rsidRPr="00DB0E59">
        <w:rPr>
          <w:b/>
        </w:rPr>
        <w:t>. Die Entfernung zwischen den beiden Städten beträgt 27 Meilen (47 km).</w:t>
      </w:r>
    </w:p>
    <w:p w:rsidR="00DB0E59" w:rsidRDefault="00DB0E59" w:rsidP="00DB0E59">
      <w:r>
        <w:t>Mehrere Dörfer auf dieser Strecke sind bereits eingenommen worden. Die "minderwertigen stellvertretenden Wehrpflichtigen", die, wie ISW behauptet, "weiterhin mit erheblichen Moral- und Versorgungsproblemen zu kämpfen haben", könnten damit zu tun haben.</w:t>
      </w:r>
    </w:p>
    <w:p w:rsidR="00DB0E59" w:rsidRPr="00DB0E59" w:rsidRDefault="00DB0E59" w:rsidP="00DB0E59">
      <w:pPr>
        <w:rPr>
          <w:b/>
        </w:rPr>
      </w:pPr>
      <w:r w:rsidRPr="00DB0E59">
        <w:rPr>
          <w:b/>
        </w:rPr>
        <w:t xml:space="preserve">Phase zwei wird die Befreiung von ganz Donezk und </w:t>
      </w:r>
      <w:proofErr w:type="spellStart"/>
      <w:r w:rsidRPr="00DB0E59">
        <w:rPr>
          <w:b/>
        </w:rPr>
        <w:t>Luhansk</w:t>
      </w:r>
      <w:proofErr w:type="spellEnd"/>
      <w:r w:rsidRPr="00DB0E59">
        <w:rPr>
          <w:b/>
        </w:rPr>
        <w:t xml:space="preserve"> umfassen, wie auf der obigen Karte durch die gestrichelten roten Linien markiert.  </w:t>
      </w:r>
    </w:p>
    <w:p w:rsidR="00DB0E59" w:rsidRDefault="00DB0E59" w:rsidP="00DB0E59">
      <w:r>
        <w:t xml:space="preserve">Ich gehe davon aus, dass die gesamte zweite Phase der Operation vier bis sechs Wochen dauern wird, wobei vielleicht noch etwas mehr Zeit für die Säuberung der gut verteidigten Städte Kramatorsk und </w:t>
      </w:r>
      <w:proofErr w:type="spellStart"/>
      <w:r>
        <w:t>Slowjansk</w:t>
      </w:r>
      <w:proofErr w:type="spellEnd"/>
      <w:r>
        <w:t xml:space="preserve"> erforderlich ist.</w:t>
      </w:r>
    </w:p>
    <w:p w:rsidR="00DB0E59" w:rsidRPr="00DB0E59" w:rsidRDefault="00DB0E59" w:rsidP="00DB0E59">
      <w:pPr>
        <w:rPr>
          <w:b/>
        </w:rPr>
      </w:pPr>
      <w:r w:rsidRPr="00DB0E59">
        <w:rPr>
          <w:b/>
        </w:rPr>
        <w:t>Es bleiben Fragen offen. Wird es eine dritte Phase geben? Was wird sie beinhalten?</w:t>
      </w:r>
    </w:p>
    <w:p w:rsidR="00DB0E59" w:rsidRDefault="00DB0E59" w:rsidP="00DB0E59"/>
    <w:p w:rsidR="0062442F" w:rsidRDefault="0062442F" w:rsidP="00DB0E59"/>
    <w:p w:rsidR="0062442F" w:rsidRPr="0062442F" w:rsidRDefault="0062442F" w:rsidP="0062442F">
      <w:pPr>
        <w:rPr>
          <w:i/>
        </w:rPr>
      </w:pPr>
      <w:r w:rsidRPr="00C830FE">
        <w:rPr>
          <w:b/>
          <w:lang w:val="en-GB"/>
        </w:rPr>
        <w:t>2</w:t>
      </w:r>
      <w:r w:rsidRPr="0062442F">
        <w:rPr>
          <w:lang w:val="en-GB"/>
        </w:rPr>
        <w:t xml:space="preserve">. </w:t>
      </w:r>
      <w:r w:rsidRPr="0062442F">
        <w:rPr>
          <w:b/>
          <w:i/>
          <w:u w:val="single"/>
          <w:lang w:val="en-GB"/>
        </w:rPr>
        <w:t xml:space="preserve">Andrei </w:t>
      </w:r>
      <w:proofErr w:type="spellStart"/>
      <w:r w:rsidRPr="0062442F">
        <w:rPr>
          <w:b/>
          <w:i/>
          <w:u w:val="single"/>
          <w:lang w:val="en-GB"/>
        </w:rPr>
        <w:t>Raevsky</w:t>
      </w:r>
      <w:proofErr w:type="spellEnd"/>
      <w:r w:rsidRPr="0062442F">
        <w:rPr>
          <w:b/>
          <w:i/>
          <w:u w:val="single"/>
          <w:lang w:val="en-GB"/>
        </w:rPr>
        <w:t xml:space="preserve"> (alias The </w:t>
      </w:r>
      <w:proofErr w:type="spellStart"/>
      <w:r w:rsidRPr="0062442F">
        <w:rPr>
          <w:b/>
          <w:i/>
          <w:u w:val="single"/>
          <w:lang w:val="en-GB"/>
        </w:rPr>
        <w:t>Saker</w:t>
      </w:r>
      <w:proofErr w:type="spellEnd"/>
      <w:r w:rsidRPr="0062442F">
        <w:rPr>
          <w:b/>
          <w:i/>
          <w:u w:val="single"/>
          <w:lang w:val="en-GB"/>
        </w:rPr>
        <w:t>),</w:t>
      </w:r>
      <w:r w:rsidRPr="0062442F">
        <w:rPr>
          <w:i/>
          <w:lang w:val="en-GB"/>
        </w:rPr>
        <w:t xml:space="preserve"> </w:t>
      </w:r>
      <w:proofErr w:type="gramStart"/>
      <w:r w:rsidRPr="0062442F">
        <w:rPr>
          <w:bCs/>
          <w:i/>
          <w:kern w:val="36"/>
          <w:lang w:val="en-GB" w:eastAsia="de-DE"/>
        </w:rPr>
        <w:t>The</w:t>
      </w:r>
      <w:proofErr w:type="gramEnd"/>
      <w:r w:rsidRPr="0062442F">
        <w:rPr>
          <w:bCs/>
          <w:i/>
          <w:kern w:val="36"/>
          <w:lang w:val="en-GB" w:eastAsia="de-DE"/>
        </w:rPr>
        <w:t xml:space="preserve"> 2nd phase of the Russian SMO + personal note</w:t>
      </w:r>
      <w:r w:rsidRPr="0062442F">
        <w:rPr>
          <w:bCs/>
          <w:i/>
          <w:kern w:val="36"/>
          <w:lang w:val="en-GB" w:eastAsia="de-DE"/>
        </w:rPr>
        <w:t xml:space="preserve"> (19. </w:t>
      </w:r>
      <w:r w:rsidRPr="0062442F">
        <w:rPr>
          <w:bCs/>
          <w:i/>
          <w:kern w:val="36"/>
          <w:lang w:eastAsia="de-DE"/>
        </w:rPr>
        <w:t xml:space="preserve">April 2022, </w:t>
      </w:r>
      <w:hyperlink r:id="rId9" w:history="1">
        <w:r w:rsidRPr="0062442F">
          <w:rPr>
            <w:rStyle w:val="Hyperlink"/>
            <w:i/>
          </w:rPr>
          <w:t>http://thesaker.is/the-2nd-phase-of-the-russian-smo-personal-note/</w:t>
        </w:r>
      </w:hyperlink>
      <w:r w:rsidRPr="0062442F">
        <w:rPr>
          <w:rStyle w:val="Hyperlink"/>
          <w:i/>
        </w:rPr>
        <w:t>)</w:t>
      </w:r>
    </w:p>
    <w:p w:rsidR="0062442F" w:rsidRPr="00C830FE" w:rsidRDefault="00A902EE" w:rsidP="0062442F">
      <w:pPr>
        <w:rPr>
          <w:b/>
          <w:u w:val="single"/>
        </w:rPr>
      </w:pPr>
      <w:r>
        <w:t>„…</w:t>
      </w:r>
      <w:r w:rsidR="0062442F">
        <w:t xml:space="preserve">  In Anbetracht der Intensität der russischen Bombenangriffe und Artillerieschläge in der Nacht, die von zahlreichen Quellen gemeldet wurden, erscheint es mir durchaus plausibel, dass diese zweite Phase tatsächlich begonnen hat.  </w:t>
      </w:r>
      <w:r w:rsidR="0062442F" w:rsidRPr="00C830FE">
        <w:rPr>
          <w:b/>
          <w:u w:val="single"/>
        </w:rPr>
        <w:t xml:space="preserve">So meldete das russische Verteidigungsministerium am Dienstagmorgen, dass seine Truppen </w:t>
      </w:r>
      <w:r w:rsidR="0062442F" w:rsidRPr="00C830FE">
        <w:rPr>
          <w:b/>
          <w:color w:val="FF0000"/>
          <w:u w:val="single"/>
        </w:rPr>
        <w:t xml:space="preserve">in der Nacht 1.260 ukrainische Militärziele </w:t>
      </w:r>
      <w:r w:rsidR="0062442F" w:rsidRPr="00C830FE">
        <w:rPr>
          <w:b/>
          <w:u w:val="single"/>
        </w:rPr>
        <w:t>mit Artillerie beschossen haben, darunter 1.214 Orte, an denen ukrainische Truppen ihre Kräfte zusammengezogen haben.</w:t>
      </w:r>
    </w:p>
    <w:p w:rsidR="0062442F" w:rsidRPr="00A53F35" w:rsidRDefault="0062442F" w:rsidP="0062442F">
      <w:pPr>
        <w:rPr>
          <w:b/>
          <w:sz w:val="22"/>
        </w:rPr>
      </w:pPr>
      <w:r w:rsidRPr="00A902EE">
        <w:rPr>
          <w:b/>
        </w:rPr>
        <w:t xml:space="preserve">Wie lange diese Phase des Krieges andauern wird, ist ungewiss.  </w:t>
      </w:r>
      <w:r w:rsidRPr="00A53F35">
        <w:rPr>
          <w:b/>
        </w:rPr>
        <w:t>Optimisten glauben an eine Woche, Pessimisten an einen Monat, aber in Wirklichkeit weiß das niemand so genau, denn</w:t>
      </w:r>
      <w:r w:rsidRPr="00C830FE">
        <w:t xml:space="preserve"> </w:t>
      </w:r>
      <w:r w:rsidRPr="00A902EE">
        <w:rPr>
          <w:b/>
        </w:rPr>
        <w:t>das Ergebnis wird nicht wie in der ersten Phase von Manövern bestimmt, sondern von der Logistik, insbesondere von Treibstoff und Munition, mit anderen Worten von Mobilität und Feuerkraft.</w:t>
      </w:r>
      <w:r w:rsidR="00A53F35">
        <w:rPr>
          <w:b/>
        </w:rPr>
        <w:t xml:space="preserve"> </w:t>
      </w:r>
      <w:r w:rsidR="00A53F35">
        <w:rPr>
          <w:b/>
          <w:sz w:val="22"/>
        </w:rPr>
        <w:t>(…</w:t>
      </w:r>
    </w:p>
    <w:p w:rsidR="0062442F" w:rsidRDefault="0062442F" w:rsidP="0062442F">
      <w:r>
        <w:t>Ich erinnere Sie daran, dass sich die ukrainischen Streitkräfte in der Ostukraine seit über einem Monat de facto in einem "Kessel" befinden (wie ich bereits erklärt habe, kann man physisch eingekesselt oder "durch Feuer blockiert" sein), und dass die Ukrainer nicht in der Lage waren, sich sinnvoll mit Nachschub zu versorgen, während die russische Seite über quasi unbegrenzten Treibstoff und Munition verfügt (ungeachtet der Halluzinationen des Pentagons).  Außerdem hat Russland die Lufthoheit und sehr schwere Waffen, die die Ukrainer nicht haben.</w:t>
      </w:r>
    </w:p>
    <w:p w:rsidR="0062442F" w:rsidRPr="00A902EE" w:rsidRDefault="0062442F" w:rsidP="0062442F">
      <w:pPr>
        <w:rPr>
          <w:b/>
        </w:rPr>
      </w:pPr>
      <w:r>
        <w:t xml:space="preserve">Mit anderen Worten: </w:t>
      </w:r>
      <w:r w:rsidRPr="00A902EE">
        <w:rPr>
          <w:b/>
        </w:rPr>
        <w:t xml:space="preserve">Während die Nazi-Streitkräfte in der Ostukraine abgeschlachtet werden, muss die US-Regierung in Kiew ihre Darstellung von "das ruhmreiche ukrainische Militär siegt" zu "die Russen töten Babys" ändern (ohne sich jemals zu fragen, WARUM und WIE Zivilisten und sogar Kinder in den </w:t>
      </w:r>
      <w:proofErr w:type="spellStart"/>
      <w:r w:rsidRPr="00A902EE">
        <w:rPr>
          <w:b/>
        </w:rPr>
        <w:t>A</w:t>
      </w:r>
      <w:r w:rsidR="00C830FE">
        <w:rPr>
          <w:b/>
        </w:rPr>
        <w:t>sov</w:t>
      </w:r>
      <w:r w:rsidRPr="00A902EE">
        <w:rPr>
          <w:b/>
        </w:rPr>
        <w:t>stal</w:t>
      </w:r>
      <w:proofErr w:type="spellEnd"/>
      <w:r w:rsidRPr="00A902EE">
        <w:rPr>
          <w:b/>
        </w:rPr>
        <w:t>-Komplex gelangt sind, vorausgesetzt, die jüngsten Fotos von Kindern, die sich dort verstecken, sind echt und nicht in Kiew gemacht).</w:t>
      </w:r>
    </w:p>
    <w:p w:rsidR="00C830FE" w:rsidRPr="00A53F35" w:rsidRDefault="0062442F" w:rsidP="00A902EE">
      <w:pPr>
        <w:rPr>
          <w:u w:val="single"/>
        </w:rPr>
      </w:pPr>
      <w:r w:rsidRPr="00A902EE">
        <w:rPr>
          <w:b/>
        </w:rPr>
        <w:t xml:space="preserve">Niemand weiß wirklich, wie viele Ukrainer sich noch im </w:t>
      </w:r>
      <w:proofErr w:type="spellStart"/>
      <w:r w:rsidRPr="00A902EE">
        <w:rPr>
          <w:b/>
        </w:rPr>
        <w:t>Donbass</w:t>
      </w:r>
      <w:proofErr w:type="spellEnd"/>
      <w:r w:rsidRPr="00A902EE">
        <w:rPr>
          <w:b/>
        </w:rPr>
        <w:t xml:space="preserve">-Kessel befinden, und wir wissen auch nicht, wie es um ihre Moral und ihre Entschlossenheit bestellt ist, bis zum Ende durchzuhalten und zu kämpfen.  </w:t>
      </w:r>
      <w:r w:rsidRPr="00A53F35">
        <w:rPr>
          <w:b/>
          <w:u w:val="single"/>
        </w:rPr>
        <w:t>Aus all diesen Gründen ist es unmöglich, auch nur einen ungefähren Zeitrahmen für diese Schlacht zu nennen, zumindest für mich.</w:t>
      </w:r>
      <w:r w:rsidR="00C830FE" w:rsidRPr="00A53F35">
        <w:rPr>
          <w:u w:val="single"/>
        </w:rPr>
        <w:t>….“</w:t>
      </w:r>
    </w:p>
    <w:sectPr w:rsidR="00C830FE" w:rsidRPr="00A53F35">
      <w:footerReference w:type="default" r:id="rId10"/>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158C" w:rsidRDefault="009B158C" w:rsidP="00C830FE">
      <w:r>
        <w:separator/>
      </w:r>
    </w:p>
  </w:endnote>
  <w:endnote w:type="continuationSeparator" w:id="0">
    <w:p w:rsidR="009B158C" w:rsidRDefault="009B158C" w:rsidP="00C830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ourier New">
    <w:altName w:val="Tahoma"/>
    <w:panose1 w:val="02070309020205020404"/>
    <w:charset w:val="00"/>
    <w:family w:val="modern"/>
    <w:pitch w:val="fixed"/>
    <w:sig w:usb0="E0002EFF" w:usb1="C0007843"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17287249"/>
      <w:docPartObj>
        <w:docPartGallery w:val="Page Numbers (Bottom of Page)"/>
        <w:docPartUnique/>
      </w:docPartObj>
    </w:sdtPr>
    <w:sdtContent>
      <w:p w:rsidR="00C830FE" w:rsidRDefault="00C830FE">
        <w:pPr>
          <w:pStyle w:val="Fuzeile"/>
          <w:jc w:val="right"/>
        </w:pPr>
        <w:r>
          <w:fldChar w:fldCharType="begin"/>
        </w:r>
        <w:r>
          <w:instrText>PAGE   \* MERGEFORMAT</w:instrText>
        </w:r>
        <w:r>
          <w:fldChar w:fldCharType="separate"/>
        </w:r>
        <w:r w:rsidR="00A86251">
          <w:rPr>
            <w:noProof/>
          </w:rPr>
          <w:t>3</w:t>
        </w:r>
        <w:r>
          <w:fldChar w:fldCharType="end"/>
        </w:r>
      </w:p>
    </w:sdtContent>
  </w:sdt>
  <w:p w:rsidR="00C830FE" w:rsidRDefault="00C830FE">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158C" w:rsidRDefault="009B158C" w:rsidP="00C830FE">
      <w:r>
        <w:separator/>
      </w:r>
    </w:p>
  </w:footnote>
  <w:footnote w:type="continuationSeparator" w:id="0">
    <w:p w:rsidR="009B158C" w:rsidRDefault="009B158C" w:rsidP="00C830F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0F00"/>
    <w:rsid w:val="003073DF"/>
    <w:rsid w:val="005D19F3"/>
    <w:rsid w:val="0062442F"/>
    <w:rsid w:val="00763E32"/>
    <w:rsid w:val="007D21D3"/>
    <w:rsid w:val="00877FC1"/>
    <w:rsid w:val="009B158C"/>
    <w:rsid w:val="00A43B10"/>
    <w:rsid w:val="00A53F35"/>
    <w:rsid w:val="00A86251"/>
    <w:rsid w:val="00A902EE"/>
    <w:rsid w:val="00C830FE"/>
    <w:rsid w:val="00CA0F00"/>
    <w:rsid w:val="00DA04EE"/>
    <w:rsid w:val="00DB0E59"/>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CA0F00"/>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next w:val="Standard"/>
    <w:link w:val="berschrift3Zchn"/>
    <w:uiPriority w:val="9"/>
    <w:semiHidden/>
    <w:unhideWhenUsed/>
    <w:qFormat/>
    <w:rsid w:val="005D19F3"/>
    <w:pPr>
      <w:keepNext/>
      <w:keepLines/>
      <w:spacing w:before="200"/>
      <w:outlineLvl w:val="2"/>
    </w:pPr>
    <w:rPr>
      <w:rFonts w:asciiTheme="majorHAnsi" w:eastAsiaTheme="majorEastAsia" w:hAnsiTheme="majorHAnsi" w:cstheme="majorBidi"/>
      <w:b/>
      <w:bCs/>
      <w:color w:val="4F81BD" w:themeColor="accent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5D19F3"/>
    <w:pPr>
      <w:ind w:left="720"/>
      <w:contextualSpacing/>
    </w:pPr>
  </w:style>
  <w:style w:type="character" w:customStyle="1" w:styleId="berschrift3Zchn">
    <w:name w:val="Überschrift 3 Zchn"/>
    <w:basedOn w:val="Absatz-Standardschriftart"/>
    <w:link w:val="berschrift3"/>
    <w:uiPriority w:val="9"/>
    <w:semiHidden/>
    <w:rsid w:val="005D19F3"/>
    <w:rPr>
      <w:rFonts w:asciiTheme="majorHAnsi" w:eastAsiaTheme="majorEastAsia" w:hAnsiTheme="majorHAnsi" w:cstheme="majorBidi"/>
      <w:b/>
      <w:bCs/>
      <w:color w:val="4F81BD" w:themeColor="accent1"/>
    </w:rPr>
  </w:style>
  <w:style w:type="paragraph" w:styleId="Sprechblasentext">
    <w:name w:val="Balloon Text"/>
    <w:basedOn w:val="Standard"/>
    <w:link w:val="SprechblasentextZchn"/>
    <w:uiPriority w:val="99"/>
    <w:semiHidden/>
    <w:unhideWhenUsed/>
    <w:rsid w:val="005D19F3"/>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5D19F3"/>
    <w:rPr>
      <w:rFonts w:ascii="Tahoma" w:hAnsi="Tahoma" w:cs="Tahoma"/>
      <w:sz w:val="16"/>
      <w:szCs w:val="16"/>
    </w:rPr>
  </w:style>
  <w:style w:type="paragraph" w:styleId="Kopfzeile">
    <w:name w:val="header"/>
    <w:basedOn w:val="Standard"/>
    <w:link w:val="KopfzeileZchn"/>
    <w:uiPriority w:val="99"/>
    <w:unhideWhenUsed/>
    <w:rsid w:val="00C830FE"/>
    <w:pPr>
      <w:tabs>
        <w:tab w:val="center" w:pos="4536"/>
        <w:tab w:val="right" w:pos="9072"/>
      </w:tabs>
    </w:pPr>
  </w:style>
  <w:style w:type="character" w:customStyle="1" w:styleId="KopfzeileZchn">
    <w:name w:val="Kopfzeile Zchn"/>
    <w:basedOn w:val="Absatz-Standardschriftart"/>
    <w:link w:val="Kopfzeile"/>
    <w:uiPriority w:val="99"/>
    <w:rsid w:val="00C830FE"/>
  </w:style>
  <w:style w:type="paragraph" w:styleId="Fuzeile">
    <w:name w:val="footer"/>
    <w:basedOn w:val="Standard"/>
    <w:link w:val="FuzeileZchn"/>
    <w:uiPriority w:val="99"/>
    <w:unhideWhenUsed/>
    <w:rsid w:val="00C830FE"/>
    <w:pPr>
      <w:tabs>
        <w:tab w:val="center" w:pos="4536"/>
        <w:tab w:val="right" w:pos="9072"/>
      </w:tabs>
    </w:pPr>
  </w:style>
  <w:style w:type="character" w:customStyle="1" w:styleId="FuzeileZchn">
    <w:name w:val="Fußzeile Zchn"/>
    <w:basedOn w:val="Absatz-Standardschriftart"/>
    <w:link w:val="Fuzeile"/>
    <w:uiPriority w:val="99"/>
    <w:rsid w:val="00C830F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CA0F00"/>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next w:val="Standard"/>
    <w:link w:val="berschrift3Zchn"/>
    <w:uiPriority w:val="9"/>
    <w:semiHidden/>
    <w:unhideWhenUsed/>
    <w:qFormat/>
    <w:rsid w:val="005D19F3"/>
    <w:pPr>
      <w:keepNext/>
      <w:keepLines/>
      <w:spacing w:before="200"/>
      <w:outlineLvl w:val="2"/>
    </w:pPr>
    <w:rPr>
      <w:rFonts w:asciiTheme="majorHAnsi" w:eastAsiaTheme="majorEastAsia" w:hAnsiTheme="majorHAnsi" w:cstheme="majorBidi"/>
      <w:b/>
      <w:bCs/>
      <w:color w:val="4F81BD" w:themeColor="accent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5D19F3"/>
    <w:pPr>
      <w:ind w:left="720"/>
      <w:contextualSpacing/>
    </w:pPr>
  </w:style>
  <w:style w:type="character" w:customStyle="1" w:styleId="berschrift3Zchn">
    <w:name w:val="Überschrift 3 Zchn"/>
    <w:basedOn w:val="Absatz-Standardschriftart"/>
    <w:link w:val="berschrift3"/>
    <w:uiPriority w:val="9"/>
    <w:semiHidden/>
    <w:rsid w:val="005D19F3"/>
    <w:rPr>
      <w:rFonts w:asciiTheme="majorHAnsi" w:eastAsiaTheme="majorEastAsia" w:hAnsiTheme="majorHAnsi" w:cstheme="majorBidi"/>
      <w:b/>
      <w:bCs/>
      <w:color w:val="4F81BD" w:themeColor="accent1"/>
    </w:rPr>
  </w:style>
  <w:style w:type="paragraph" w:styleId="Sprechblasentext">
    <w:name w:val="Balloon Text"/>
    <w:basedOn w:val="Standard"/>
    <w:link w:val="SprechblasentextZchn"/>
    <w:uiPriority w:val="99"/>
    <w:semiHidden/>
    <w:unhideWhenUsed/>
    <w:rsid w:val="005D19F3"/>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5D19F3"/>
    <w:rPr>
      <w:rFonts w:ascii="Tahoma" w:hAnsi="Tahoma" w:cs="Tahoma"/>
      <w:sz w:val="16"/>
      <w:szCs w:val="16"/>
    </w:rPr>
  </w:style>
  <w:style w:type="paragraph" w:styleId="Kopfzeile">
    <w:name w:val="header"/>
    <w:basedOn w:val="Standard"/>
    <w:link w:val="KopfzeileZchn"/>
    <w:uiPriority w:val="99"/>
    <w:unhideWhenUsed/>
    <w:rsid w:val="00C830FE"/>
    <w:pPr>
      <w:tabs>
        <w:tab w:val="center" w:pos="4536"/>
        <w:tab w:val="right" w:pos="9072"/>
      </w:tabs>
    </w:pPr>
  </w:style>
  <w:style w:type="character" w:customStyle="1" w:styleId="KopfzeileZchn">
    <w:name w:val="Kopfzeile Zchn"/>
    <w:basedOn w:val="Absatz-Standardschriftart"/>
    <w:link w:val="Kopfzeile"/>
    <w:uiPriority w:val="99"/>
    <w:rsid w:val="00C830FE"/>
  </w:style>
  <w:style w:type="paragraph" w:styleId="Fuzeile">
    <w:name w:val="footer"/>
    <w:basedOn w:val="Standard"/>
    <w:link w:val="FuzeileZchn"/>
    <w:uiPriority w:val="99"/>
    <w:unhideWhenUsed/>
    <w:rsid w:val="00C830FE"/>
    <w:pPr>
      <w:tabs>
        <w:tab w:val="center" w:pos="4536"/>
        <w:tab w:val="right" w:pos="9072"/>
      </w:tabs>
    </w:pPr>
  </w:style>
  <w:style w:type="character" w:customStyle="1" w:styleId="FuzeileZchn">
    <w:name w:val="Fußzeile Zchn"/>
    <w:basedOn w:val="Absatz-Standardschriftart"/>
    <w:link w:val="Fuzeile"/>
    <w:uiPriority w:val="99"/>
    <w:rsid w:val="00C830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yperlink" Target="https://www.moonofalabama.org/2022/04/russia-has-launched-phase-two-of-its-operation-in-ukraine.html#more" TargetMode="Externa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thesaker.is/the-2nd-phase-of-the-russian-smo-personal-note/"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996</Words>
  <Characters>6277</Characters>
  <Application>Microsoft Office Word</Application>
  <DocSecurity>0</DocSecurity>
  <Lines>52</Lines>
  <Paragraphs>14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7259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2022-04-19T16:49:00Z</dcterms:created>
  <dcterms:modified xsi:type="dcterms:W3CDTF">2022-04-20T20:40:00Z</dcterms:modified>
</cp:coreProperties>
</file>