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4281" w:rsidRDefault="00444281" w:rsidP="00444281">
      <w:bookmarkStart w:id="0" w:name="_GoBack"/>
      <w:r>
        <w:t xml:space="preserve">16. März 2022 22:54 </w:t>
      </w:r>
    </w:p>
    <w:p w:rsidR="00444281" w:rsidRPr="00444281" w:rsidRDefault="00444281" w:rsidP="00444281">
      <w:pPr>
        <w:rPr>
          <w:b/>
          <w:sz w:val="40"/>
          <w:szCs w:val="40"/>
        </w:rPr>
      </w:pPr>
      <w:r w:rsidRPr="00444281">
        <w:rPr>
          <w:b/>
          <w:sz w:val="40"/>
          <w:szCs w:val="40"/>
        </w:rPr>
        <w:t>Interview von Außenminister Sergej Lawrow mit dem Fernsehsender RBC, Moskau, 16. März 2022</w:t>
      </w:r>
    </w:p>
    <w:p w:rsidR="00444281" w:rsidRDefault="00444281" w:rsidP="00444281">
      <w:hyperlink r:id="rId6" w:history="1">
        <w:r w:rsidRPr="00B673DC">
          <w:rPr>
            <w:rStyle w:val="Hyperlink"/>
          </w:rPr>
          <w:t>https://www.mid.ru/en/press_service/minister_speeches/1804655/</w:t>
        </w:r>
      </w:hyperlink>
      <w:r>
        <w:t xml:space="preserve">  und </w:t>
      </w:r>
      <w:hyperlink r:id="rId7" w:history="1">
        <w:r w:rsidRPr="00B673DC">
          <w:rPr>
            <w:rStyle w:val="Hyperlink"/>
          </w:rPr>
          <w:t>http://thesaker.is/foreign-minister-sergey-lavrovs-interview-with-rbc-tv-channel-moscow-march-16-2022/</w:t>
        </w:r>
      </w:hyperlink>
    </w:p>
    <w:bookmarkEnd w:id="0"/>
    <w:p w:rsidR="00444281" w:rsidRDefault="00444281" w:rsidP="00444281"/>
    <w:p w:rsidR="002759B0" w:rsidRDefault="002759B0" w:rsidP="00444281">
      <w:r w:rsidRPr="00C66C23">
        <w:rPr>
          <w:b/>
        </w:rPr>
        <w:t>Frage:</w:t>
      </w:r>
      <w:r>
        <w:t xml:space="preserve"> Zunächst fanden die persönlichen Gespräche in Weißrussland statt, dann folgten Online-Gespräche. Am 10. März haben Sie sich mit Außenminister Dmitri </w:t>
      </w:r>
      <w:proofErr w:type="spellStart"/>
      <w:r>
        <w:t>Kuleba</w:t>
      </w:r>
      <w:proofErr w:type="spellEnd"/>
      <w:r>
        <w:t xml:space="preserve"> in Antalya (Türkei) getroffen. Was ist Ihre Meinung zum Verhandlungsprozess?</w:t>
      </w:r>
    </w:p>
    <w:p w:rsidR="00C62DDA" w:rsidRDefault="00C62DDA" w:rsidP="00444281"/>
    <w:p w:rsidR="002759B0" w:rsidRDefault="002759B0" w:rsidP="002759B0">
      <w:r w:rsidRPr="00C66C23">
        <w:rPr>
          <w:b/>
        </w:rPr>
        <w:t>Sergej Lawrow:</w:t>
      </w:r>
      <w:r>
        <w:t xml:space="preserve"> </w:t>
      </w:r>
      <w:r w:rsidRPr="009545A8">
        <w:rPr>
          <w:b/>
        </w:rPr>
        <w:t xml:space="preserve">Ich bin nicht in die Türkei geflogen, um der vom russischen Präsidenten Wladimir Putin und dem ukrainischen Präsidenten Wladimir </w:t>
      </w:r>
      <w:proofErr w:type="spellStart"/>
      <w:r w:rsidRPr="009545A8">
        <w:rPr>
          <w:b/>
        </w:rPr>
        <w:t>Zelenski</w:t>
      </w:r>
      <w:proofErr w:type="spellEnd"/>
      <w:r w:rsidRPr="009545A8">
        <w:rPr>
          <w:b/>
        </w:rPr>
        <w:t xml:space="preserve"> vereinbarten Verhandlungsschiene für Belarus zuvorzukommen</w:t>
      </w:r>
      <w:r>
        <w:t xml:space="preserve">, die jetzt per Videokonferenz umgesetzt wird. Präsident </w:t>
      </w:r>
      <w:proofErr w:type="spellStart"/>
      <w:r>
        <w:t>Zelensky</w:t>
      </w:r>
      <w:proofErr w:type="spellEnd"/>
      <w:r>
        <w:t xml:space="preserve"> bat Präsident Recep </w:t>
      </w:r>
      <w:proofErr w:type="spellStart"/>
      <w:r>
        <w:t>Tayyip</w:t>
      </w:r>
      <w:proofErr w:type="spellEnd"/>
      <w:r>
        <w:t xml:space="preserve"> Erdogan, mit Präsident Putin zu sprechen, um ein Treffen zwischen Dmitri </w:t>
      </w:r>
      <w:proofErr w:type="spellStart"/>
      <w:r>
        <w:t>Kuleba</w:t>
      </w:r>
      <w:proofErr w:type="spellEnd"/>
      <w:r>
        <w:t xml:space="preserve"> und mir in Antalya zu arrangieren, da wir beide am Antalya </w:t>
      </w:r>
      <w:proofErr w:type="spellStart"/>
      <w:r>
        <w:t>Diplomacy</w:t>
      </w:r>
      <w:proofErr w:type="spellEnd"/>
      <w:r>
        <w:t xml:space="preserve"> Forum teilnehmen wollten.</w:t>
      </w:r>
    </w:p>
    <w:p w:rsidR="002759B0" w:rsidRDefault="002759B0" w:rsidP="002759B0">
      <w:r>
        <w:t xml:space="preserve">Auf der Grundlage dieser Anfrage beauftragte mich Präsident Wladimir Putin, ein Treffen zu organisieren und herauszufinden, was Dmitry </w:t>
      </w:r>
      <w:proofErr w:type="spellStart"/>
      <w:r>
        <w:t>Kuleba</w:t>
      </w:r>
      <w:proofErr w:type="spellEnd"/>
      <w:r>
        <w:t xml:space="preserve"> zu bieten hat (worum ich ihn gebeten hatte). Er erklärte, er sei nicht angereist, um öffentliche Erklärungen zu wiederholen. Diese Aussage hat meine Aufmerksamkeit erregt. </w:t>
      </w:r>
      <w:r w:rsidRPr="009545A8">
        <w:rPr>
          <w:b/>
        </w:rPr>
        <w:t xml:space="preserve">Dmitry </w:t>
      </w:r>
      <w:proofErr w:type="spellStart"/>
      <w:r w:rsidRPr="009545A8">
        <w:rPr>
          <w:b/>
        </w:rPr>
        <w:t>Kuleba</w:t>
      </w:r>
      <w:proofErr w:type="spellEnd"/>
      <w:r w:rsidRPr="009545A8">
        <w:rPr>
          <w:b/>
        </w:rPr>
        <w:t xml:space="preserve"> hat während des 90-minütigen Gesprächs in Anwesenheit des türkischen Außenministers Mevlut </w:t>
      </w:r>
      <w:proofErr w:type="spellStart"/>
      <w:r w:rsidRPr="009545A8">
        <w:rPr>
          <w:b/>
        </w:rPr>
        <w:t>Cavusoglu</w:t>
      </w:r>
      <w:proofErr w:type="spellEnd"/>
      <w:r w:rsidRPr="009545A8">
        <w:rPr>
          <w:b/>
        </w:rPr>
        <w:t xml:space="preserve"> keine neuen Ideen geäußert, obwohl ich mehrfach darauf hingewiesen hatte, dass ich Dinge hören wollte, die nicht öffentlich gesagt worden waren. I</w:t>
      </w:r>
      <w:r>
        <w:t>ch habe meinen Teil getan und mich zur Verfügung gestellt, um zu hören, was er zu sagen hatte. Jedenfalls haben wir ein Gespräch geführt, was nicht schlecht ist. Wir sind bereit für solche Kontakte in der Zukunft. Es wäre gut zu wissen, welcher Mehrwert sich aus solchen Kontakten ergibt und wie die Vorschläge zur Schaffung neuer Interaktionskanäle mit dem Funktionieren eines bestehenden und stetigen Verhandlungsprozesses (des belarussischen Kanals) zusammenhängen.</w:t>
      </w:r>
    </w:p>
    <w:p w:rsidR="002759B0" w:rsidRDefault="002759B0" w:rsidP="002759B0">
      <w:r>
        <w:t xml:space="preserve">Ich werde mich nicht zu den Einzelheiten äußern, die eine heikle Angelegenheit sind. Nach Angaben des Leiters der russischen Delegation, Wladimir </w:t>
      </w:r>
      <w:proofErr w:type="spellStart"/>
      <w:r>
        <w:t>Medinskij</w:t>
      </w:r>
      <w:proofErr w:type="spellEnd"/>
      <w:r>
        <w:t xml:space="preserve">, geht es bei den Gesprächen um humanitäre Fragen, die Lage vor Ort in Bezug auf die Feindseligkeiten und um Fragen der politischen Regelung. Im Großen und Ganzen ist die Tagesordnung bekannt (sie wurde von Präsident Wladimir Putin in seinen ausführlichen Erklärungen wiederholt öffentlich angekündigt) und umfasst Fragen der Sicherheit und der Rettung von Menschenleben im </w:t>
      </w:r>
      <w:proofErr w:type="spellStart"/>
      <w:r>
        <w:t>Donbass</w:t>
      </w:r>
      <w:proofErr w:type="spellEnd"/>
      <w:r>
        <w:t>, die Verhinderung, dass die Ukraine zu einer ständigen Bedrohung für die Sicherheit der Russischen Föderation wird, und die Verhinderung des Wiederauflebens der Neonazi-Ideologie in der Ukraine, die in der ganzen Welt, auch im zivilisierten Europa, verboten ist.</w:t>
      </w:r>
    </w:p>
    <w:p w:rsidR="002759B0" w:rsidRPr="009545A8" w:rsidRDefault="002759B0" w:rsidP="002759B0">
      <w:pPr>
        <w:rPr>
          <w:b/>
        </w:rPr>
      </w:pPr>
      <w:r w:rsidRPr="009545A8">
        <w:rPr>
          <w:b/>
        </w:rPr>
        <w:t xml:space="preserve">Ich stütze mich dabei auf die Einschätzungen unserer Verhandlungsführer. Sie erklären, dass die Gespräche (aus offensichtlichen Gründen) nicht reibungslos verlaufen. Es besteht jedoch Hoffnung auf einen Kompromiss. Diese Einschätzung wird auch von einer Reihe ukrainischer Beamter geäußert, darunter Mitglieder des Stabs von Präsident </w:t>
      </w:r>
      <w:proofErr w:type="spellStart"/>
      <w:r w:rsidRPr="009545A8">
        <w:rPr>
          <w:b/>
        </w:rPr>
        <w:t>Zelensky</w:t>
      </w:r>
      <w:proofErr w:type="spellEnd"/>
      <w:r w:rsidRPr="009545A8">
        <w:rPr>
          <w:b/>
        </w:rPr>
        <w:t xml:space="preserve"> und Präsident </w:t>
      </w:r>
      <w:proofErr w:type="spellStart"/>
      <w:r w:rsidRPr="009545A8">
        <w:rPr>
          <w:b/>
        </w:rPr>
        <w:t>Zelensky</w:t>
      </w:r>
      <w:proofErr w:type="spellEnd"/>
      <w:r w:rsidRPr="009545A8">
        <w:rPr>
          <w:b/>
        </w:rPr>
        <w:t xml:space="preserve"> selbst.</w:t>
      </w:r>
    </w:p>
    <w:p w:rsidR="00C66C23" w:rsidRDefault="00C66C23" w:rsidP="002759B0"/>
    <w:p w:rsidR="002759B0" w:rsidRDefault="002759B0" w:rsidP="002759B0">
      <w:r w:rsidRPr="00C66C23">
        <w:rPr>
          <w:b/>
        </w:rPr>
        <w:t>Frage:</w:t>
      </w:r>
      <w:r>
        <w:t xml:space="preserve"> Der ukrainische Präsident Wladimir </w:t>
      </w:r>
      <w:proofErr w:type="spellStart"/>
      <w:r>
        <w:t>Zelenski</w:t>
      </w:r>
      <w:proofErr w:type="spellEnd"/>
      <w:r>
        <w:t xml:space="preserve"> sagte, dass die Positionen Russlands und der Ukraine in den Gesprächen "realistischer" geworden sind.</w:t>
      </w:r>
    </w:p>
    <w:p w:rsidR="00C66C23" w:rsidRDefault="00C66C23" w:rsidP="002759B0"/>
    <w:p w:rsidR="002759B0" w:rsidRDefault="002759B0" w:rsidP="002759B0">
      <w:r w:rsidRPr="00C66C23">
        <w:rPr>
          <w:b/>
        </w:rPr>
        <w:t>Sergej Lawrow</w:t>
      </w:r>
      <w:r>
        <w:t xml:space="preserve">: Es geht um eine realistischere Einschätzung der laufenden Ereignisse, die von Wladimir </w:t>
      </w:r>
      <w:proofErr w:type="spellStart"/>
      <w:r>
        <w:t>Zelenskij</w:t>
      </w:r>
      <w:proofErr w:type="spellEnd"/>
      <w:r>
        <w:t xml:space="preserve"> kommt. Seine früheren Äußerungen waren konfrontativ. Wir können </w:t>
      </w:r>
      <w:r>
        <w:lastRenderedPageBreak/>
        <w:t xml:space="preserve">sehen, dass diese Rolle und Funktion an Außenminister Dmitri </w:t>
      </w:r>
      <w:proofErr w:type="spellStart"/>
      <w:r>
        <w:t>Kuleba</w:t>
      </w:r>
      <w:proofErr w:type="spellEnd"/>
      <w:r>
        <w:t xml:space="preserve"> übertragen wurde, der anfing zu sagen, dass die Forderungen Russlands "inakzeptabel" sind. Was können wir tun, wenn sie in den Medien zusätzliche Spannungen erzeugen wollen (als ob die derzeitigen Spannungen nicht schon genug wären)?</w:t>
      </w:r>
    </w:p>
    <w:p w:rsidR="002759B0" w:rsidRDefault="002759B0" w:rsidP="002759B0">
      <w:r>
        <w:t xml:space="preserve">Wir haben eine ähnliche Tendenz im Zusammenhang mit den Minsker Vereinbarungen gesehen. Dmitri </w:t>
      </w:r>
      <w:proofErr w:type="spellStart"/>
      <w:r>
        <w:t>Kuleba</w:t>
      </w:r>
      <w:proofErr w:type="spellEnd"/>
      <w:r>
        <w:t xml:space="preserve"> ritt auf einem schneidigen Pferd voran, zusammen mit denen, die die Minsker Vereinbarungen in Stücke hackten. Er erklärte öffentlich, dass die Vereinbarungen nicht eingehalten werden würden. Ich würde den Unterhändlern die Möglichkeit geben, in einem ruhigeren Umfeld zu arbeiten, ohne weitere Hysterie zu schüren.</w:t>
      </w:r>
    </w:p>
    <w:p w:rsidR="00C66C23" w:rsidRDefault="00C66C23" w:rsidP="002759B0"/>
    <w:p w:rsidR="002759B0" w:rsidRDefault="002759B0" w:rsidP="002759B0">
      <w:r w:rsidRPr="00C66C23">
        <w:rPr>
          <w:b/>
        </w:rPr>
        <w:t>Frage:</w:t>
      </w:r>
      <w:r>
        <w:t xml:space="preserve"> Der ukrainische Präsident Wladimir </w:t>
      </w:r>
      <w:proofErr w:type="spellStart"/>
      <w:r>
        <w:t>Zelenski</w:t>
      </w:r>
      <w:proofErr w:type="spellEnd"/>
      <w:r>
        <w:t xml:space="preserve"> sagte, die Ukraine sei ein "vernünftiges Volk" und wisse, dass sie in der NATO nicht mehr willkommen sei. Was hat ihn dazu bewogen, seine Rhetorik zu ändern? Die Bestrebungen der NATO sind in einem der Artikel der ukrainischen Verfassung verankert. Sie haben die ganze Zeit gesagt, dass Kiew tatsächlich Teil des Bündnisses sein möchte.</w:t>
      </w:r>
    </w:p>
    <w:p w:rsidR="00C66C23" w:rsidRDefault="00C66C23" w:rsidP="002759B0"/>
    <w:p w:rsidR="002759B0" w:rsidRDefault="002759B0" w:rsidP="002759B0">
      <w:r w:rsidRPr="00C66C23">
        <w:rPr>
          <w:b/>
        </w:rPr>
        <w:t>Sergej Lawrow:</w:t>
      </w:r>
      <w:r>
        <w:t xml:space="preserve"> </w:t>
      </w:r>
      <w:r w:rsidRPr="009545A8">
        <w:rPr>
          <w:b/>
        </w:rPr>
        <w:t xml:space="preserve">Die Rhetorik hat sich geändert, weil sich vernünftigere Gedanken den Weg in die Köpfe der ukrainischen Führung bahnen. </w:t>
      </w:r>
      <w:r>
        <w:t>Die Frage der Auflösung der Sowjetunion wurde auf sehr merkwürdige Weise gelöst: Es wurden nur sehr wenige Parteien gefragt; die Entscheidung wurde sozusagen "unter drei" aufgeteilt, und schon war es geschehen. Später wurde eine gewisse Gemeinsamkeit in Form der Gemeinschaft Unabhängiger Staaten (GUS) erreicht. Es ist gut, dass den anderen ehemaligen Sowjetrepubliken zumindest postfaktisch ein gewisser Respekt entgegengebracht wurde.</w:t>
      </w:r>
    </w:p>
    <w:p w:rsidR="00CE7E15" w:rsidRPr="009545A8" w:rsidRDefault="00CE7E15" w:rsidP="00CE7E15">
      <w:pPr>
        <w:rPr>
          <w:b/>
        </w:rPr>
      </w:pPr>
      <w:r w:rsidRPr="009545A8">
        <w:rPr>
          <w:b/>
        </w:rPr>
        <w:t xml:space="preserve">In der Erklärung der staatlichen Souveränität der Ukrainischen Sozialistischen Sowjetrepublik, die vor den </w:t>
      </w:r>
      <w:proofErr w:type="spellStart"/>
      <w:r w:rsidRPr="009545A8">
        <w:rPr>
          <w:b/>
        </w:rPr>
        <w:t>Belowescher</w:t>
      </w:r>
      <w:proofErr w:type="spellEnd"/>
      <w:r w:rsidRPr="009545A8">
        <w:rPr>
          <w:b/>
        </w:rPr>
        <w:t xml:space="preserve"> Verträgen verabschiedet wurde, stand schwarz auf weiß, dass die Ukraine ein blockfreier und militärisch neutraler Staat sein würde. In allen nachfolgenden Dokumenten, die die Entstehung der ukrainischen Staatlichkeit kennzeichneten, wurde die Erklärung stets als eines der grundlegenden Dokumente aufgeführt. Nach dem verfassungsfeindlichen Putsch im Februar 2014 wurde die ukrainische Verfassung geändert, um Erklärungen über eine kontinuierliche Annäherung an die NATO (zusätzlich zur Europäischen Union) aufzunehmen. Dies untergrub die Integrität des vorangegangenen Prozesses und der grundlegenden Dokumente, auf denen der ukrainische Staat beruht - denn die Souveränitätserklärung und die Unabhängigkeitsakte der Ukraine werden immer noch unter den Gründungsdokumenten des ukrainischen Staates aufgeführt.</w:t>
      </w:r>
    </w:p>
    <w:p w:rsidR="00CE7E15" w:rsidRPr="009545A8" w:rsidRDefault="00CE7E15" w:rsidP="00CE7E15">
      <w:pPr>
        <w:rPr>
          <w:b/>
        </w:rPr>
      </w:pPr>
      <w:r w:rsidRPr="009545A8">
        <w:rPr>
          <w:b/>
        </w:rPr>
        <w:t>Dies ist nicht die einzige Unstimmigkeit. Die Bestimmung der ukrainischen Verfassung über die Gewährleistung der Rechte der russischen und anderer ethnischer Minderheiten bleibt unangetastet. Es wurden jedoch zahlreiche Gesetze verabschiedet, die dieser Verfassungsbestimmung zuwiderlaufen und die russische Sprache in eklatanter Weise diskriminieren, insbesondere entgegen allen europäischen Normen.</w:t>
      </w:r>
    </w:p>
    <w:p w:rsidR="00CE7E15" w:rsidRPr="009545A8" w:rsidRDefault="00CE7E15" w:rsidP="00CE7E15">
      <w:pPr>
        <w:rPr>
          <w:b/>
        </w:rPr>
      </w:pPr>
      <w:r w:rsidRPr="009545A8">
        <w:rPr>
          <w:b/>
        </w:rPr>
        <w:t xml:space="preserve">Wir erinnern uns, dass Präsident </w:t>
      </w:r>
      <w:proofErr w:type="spellStart"/>
      <w:r w:rsidRPr="009545A8">
        <w:rPr>
          <w:b/>
        </w:rPr>
        <w:t>Zelensky</w:t>
      </w:r>
      <w:proofErr w:type="spellEnd"/>
      <w:r w:rsidRPr="009545A8">
        <w:rPr>
          <w:b/>
        </w:rPr>
        <w:t xml:space="preserve"> kürzlich sagte, die NATO müsse den Himmel über der Ukraine schließen und für die Ukraine kämpfen, indem sie Söldner rekrutiert und an die Front schickt. Diese Aussage wurde sehr aggressiv gemacht. Die Reaktion des Nordatlantischen Bündnisses, in dem es noch einige klar denkende Menschen gibt, hatte eine abkühlende Wirkung. Diese vernünftige Herangehensweise in der gegenwärtigen Situation verdient es, begrüßt zu werden.</w:t>
      </w:r>
    </w:p>
    <w:p w:rsidR="00CE7E15" w:rsidRDefault="00CE7E15" w:rsidP="00CE7E15">
      <w:r>
        <w:t xml:space="preserve">Bevor die endgültige Entscheidung über den Beginn der speziellen Militäroperation getroffen wurde, sprach Präsident Wladimir Putin auf einer Pressekonferenz im Kreml über unsere Initiativen in Bezug auf die Sicherheitsgarantien in Europa und erklärte, dass es inakzeptabel ist, dass die Sicherheit der Ukraine durch ihre NATO-Mitgliedschaft gewährleistet wird. Er sagte deutlich, dass wir bereit sind, nach allen Möglichkeiten zu suchen, um die Sicherheit der </w:t>
      </w:r>
      <w:r>
        <w:lastRenderedPageBreak/>
        <w:t>Ukraine, der europäischen Länder und Russlands zu gewährleisten, mit Ausnahme der NATO-Osterweiterung. Das Bündnis hat uns versichert, dass wir uns keine Sorgen machen müssen, da es einen defensiven Zweck erfüllt und nichts uns und unsere Sicherheit bedroht. Das Bündnis wurde in seiner Anfangszeit als defensiv deklariert. Während des Kalten Krieges war klar, wer wen, wo und gegen welche Partei verteidigt hat. Es gab die Berliner Mauer, sowohl konkret als auch geopolitisch. Jeder akzeptierte diese Kontaktlinie zwischen dem Warschauer Pakt und der NATO. Es war klar, welche Linie die NATO schützen würde.</w:t>
      </w:r>
    </w:p>
    <w:p w:rsidR="00CE7E15" w:rsidRDefault="00CE7E15" w:rsidP="00CE7E15">
      <w:r>
        <w:t>Als der Warschauer Pakt und später die Sowjetunion aufgelöst wurden, begann die NATO nach eigenem Gutdünken und ohne Rücksprache mit denjenigen, die früher Teil des Kräftegleichgewichts auf dem europäischen Kontinent waren, sich nach Osten vorzuarbeiten und die Kontaktlinie jedes Mal weiter nach rechts zu verschieben. Als uns die Kontaktlinie zu nahe kam (und niemand hat unsere Argumente in den letzten 20 Jahren ernst genommen), haben wir die europäischen Sicherheitsinitiativen vorgeschlagen, die zu meinem großen Bedauern von unseren arroganten Partnern ebenfalls ignoriert wurden.</w:t>
      </w:r>
    </w:p>
    <w:p w:rsidR="00D51DB5" w:rsidRDefault="00D51DB5" w:rsidP="00CE7E15"/>
    <w:p w:rsidR="00CE7E15" w:rsidRDefault="00CE7E15" w:rsidP="00CE7E15">
      <w:r w:rsidRPr="00D51DB5">
        <w:rPr>
          <w:b/>
        </w:rPr>
        <w:t>Frage:</w:t>
      </w:r>
      <w:r>
        <w:t xml:space="preserve"> Viele Menschen in Russland und der Ukraine fragen sich, ob die Situation nicht friedlich hätte gelöst werden können. Warum hat das nicht geklappt? Warum musste eine Sonderoperation durchgeführt werden?</w:t>
      </w:r>
    </w:p>
    <w:p w:rsidR="00D51DB5" w:rsidRDefault="00D51DB5" w:rsidP="00CE7E15"/>
    <w:p w:rsidR="00CE7E15" w:rsidRDefault="00CE7E15" w:rsidP="00CE7E15">
      <w:r w:rsidRPr="00D51DB5">
        <w:rPr>
          <w:b/>
        </w:rPr>
        <w:t>Sergej Lawrow:</w:t>
      </w:r>
      <w:r>
        <w:t xml:space="preserve"> Weil der Westen diese Situation nicht friedlich lösen wollte. Auch wenn ich diesen Aspekt bereits angesprochen habe, möchte ich ihn noch einmal hervorheben. Das hat absolut nichts mit der Ukraine zu tun. Es geht um die internationale Ordnung und nicht nur um die Ukraine.</w:t>
      </w:r>
    </w:p>
    <w:p w:rsidR="00763E32" w:rsidRPr="00C23926" w:rsidRDefault="00CE7E15" w:rsidP="00CE7E15">
      <w:r>
        <w:t xml:space="preserve">Die Vereinigten Staaten haben ganz Europa in die Enge getrieben. Heute sagen uns einige Europäer, dass Russland begonnen hat, sich anders zu verhalten, dass Europa seine eigenen besonderen Interessen hat, die sich von denen der Vereinigten Staaten unterscheiden, und dass wir Europa gezwungen haben, den Eifer der Vereinigten Staaten für die Sache zu teilen. Ich glaube, dass das Gegenteil der Fall ist. </w:t>
      </w:r>
      <w:r w:rsidRPr="00C23926">
        <w:rPr>
          <w:b/>
        </w:rPr>
        <w:t>Unter Präsident Joe Biden haben sich die Vereinigten Staaten das Ziel gesetzt, Europa unterzuordnen, und es ist ihnen gelungen, Europa zu zwingen, der US-Politik implizit zu folgen. Dies ist ein entscheidender Moment, ein Meilenstein der Zeitgeschichte, weil er im weitesten Sinne des Wortes den Kampf um die künftige internationale Ordnung widerspiegelt.</w:t>
      </w:r>
    </w:p>
    <w:p w:rsidR="00CE7E15" w:rsidRDefault="00CE7E15" w:rsidP="00CE7E15">
      <w:r>
        <w:t xml:space="preserve">Der Westen hat schon vor vielen Jahren aufgehört, den Begriff "Völkerrecht" zu verwenden, der in der UN-Charta verankert ist, und er hat den Begriff "regelbasierte Ordnung" erfunden. Diese Regeln wurden von den Mitgliedern eines inneren Kreises aufgestellt. Der Westen gab denjenigen, die diese Regeln akzeptierten, Anreize. Gleichzeitig wurden </w:t>
      </w:r>
      <w:proofErr w:type="spellStart"/>
      <w:r>
        <w:t>kleine</w:t>
      </w:r>
      <w:proofErr w:type="spellEnd"/>
      <w:r>
        <w:t xml:space="preserve"> nicht-universelle Organisationen gegründet, die sich mit denselben Themen wie die universellen Organisationen befassen. Abgesehen von der UNESCO gibt es eine gewisse internationale Partnerschaft zur Unterstützung von Information und Demokratie. Es gibt das humanitäre Völkerrecht und das UN-Flüchtlingshilfswerk, die sich mit ähnlichen Fragen befassen. Die Europäische Union ist dabei, eine spezielle Partnerschaft zu gründen, die sich mit demselben Thema befasst. Die Entscheidungen werden jedoch auf EU-Interessen beruhen und universelle Prozesse außer Acht lassen.</w:t>
      </w:r>
    </w:p>
    <w:p w:rsidR="00CE7E15" w:rsidRPr="00D51DB5" w:rsidRDefault="00CE7E15" w:rsidP="00CE7E15">
      <w:pPr>
        <w:rPr>
          <w:b/>
        </w:rPr>
      </w:pPr>
      <w:r w:rsidRPr="00D51DB5">
        <w:rPr>
          <w:b/>
        </w:rPr>
        <w:t xml:space="preserve">Frankreich und Deutschland sind dabei, eine Allianz für Multilateralismus zu gründen. Auf die Frage nach dem Grund für die Gründung dieses Bündnisses zu einem Zeitpunkt, zu dem die UNO - die legitimste und universellste Organisation - den Multilateralismus verkörpert, gaben sie die interessante Antwort, dass die UNO viele Rückschritte mache und das neue Bündnis dem Avantgardismus den Vorzug gebe. Sie erklärten auch ihre Absicht, den Multilateralismus in einer Weise zu fördern, dass niemand ihre Bemühungen behindern würde. Auf die Frage, was die Ideale dieses Multilateralismus seien, antworteten sie, es seien die Werte der EU. Diese Arroganz und </w:t>
      </w:r>
      <w:r w:rsidRPr="00D51DB5">
        <w:rPr>
          <w:b/>
        </w:rPr>
        <w:lastRenderedPageBreak/>
        <w:t xml:space="preserve">das falsch verstandene Gefühl der eigenen Überlegenheit herrschen auch in einer Situation vor, die </w:t>
      </w:r>
      <w:proofErr w:type="gramStart"/>
      <w:r w:rsidRPr="00D51DB5">
        <w:rPr>
          <w:b/>
        </w:rPr>
        <w:t>wir</w:t>
      </w:r>
      <w:proofErr w:type="gramEnd"/>
      <w:r w:rsidRPr="00D51DB5">
        <w:rPr>
          <w:b/>
        </w:rPr>
        <w:t xml:space="preserve"> jetzt überprüfen, nämlich die Schaffung einer Welt, in der der Westen von vornherein ungestraft alles regeln würde. Viele behaupten nun, dass Russland unter Beschuss geraten ist, weil es praktisch das einzige Hindernis ist, das beseitigt werden muss, bevor der Westen sich mit China befassen kann. Diese schlichte Aussage ist durchaus zutreffend.</w:t>
      </w:r>
    </w:p>
    <w:p w:rsidR="00CE7E15" w:rsidRDefault="00CE7E15" w:rsidP="00CE7E15">
      <w:r>
        <w:t xml:space="preserve">Sie haben gefragt, warum es unmöglich ist, die Situation friedlich zu lösen. Viele Jahre lang haben wir vorgeschlagen, die Angelegenheit friedlich zu lösen. Viele vernünftige Politiker aus den USA und Europa haben auf der Münchner Sicherheitskonferenz 2007 ernsthaft auf den Vorschlag von Wladimir Putin reagiert. Leider wurde er von den Entscheidungsträgern in den westlichen Ländern ignoriert. Zahlreiche Einschätzungen weltbekannter politischer Analysten, die in vielen führenden US-Magazinen wie </w:t>
      </w:r>
      <w:proofErr w:type="spellStart"/>
      <w:r>
        <w:t>Foreign</w:t>
      </w:r>
      <w:proofErr w:type="spellEnd"/>
      <w:r>
        <w:t xml:space="preserve"> </w:t>
      </w:r>
      <w:proofErr w:type="spellStart"/>
      <w:r>
        <w:t>Policy</w:t>
      </w:r>
      <w:proofErr w:type="spellEnd"/>
      <w:r>
        <w:t xml:space="preserve"> und </w:t>
      </w:r>
      <w:proofErr w:type="spellStart"/>
      <w:r>
        <w:t>Foreign</w:t>
      </w:r>
      <w:proofErr w:type="spellEnd"/>
      <w:r>
        <w:t xml:space="preserve"> </w:t>
      </w:r>
      <w:proofErr w:type="spellStart"/>
      <w:r>
        <w:t>Affairs</w:t>
      </w:r>
      <w:proofErr w:type="spellEnd"/>
      <w:r>
        <w:t xml:space="preserve"> sowie in europäischen Zeitschriften veröffentlicht wurden, wurden ebenfalls ignoriert. Im Jahr 2014 kam es zu einem Staatsstreich. Der Westen stellte sich bedingungslos hinter die Ukraine und die Putschisten, die in Kiew die Macht übernommen hatten. Der Westen weigert sich nachdrücklich, einen Rahmen für die Beziehungen zwischen der NATO und dem Gebiet russischer Interessen zu setzen. Auch diese Warnungen wurden geäußert, aber, gelinde gesagt, ignoriert.</w:t>
      </w:r>
    </w:p>
    <w:p w:rsidR="00CE7E15" w:rsidRPr="00D51DB5" w:rsidRDefault="00CE7E15" w:rsidP="00CE7E15">
      <w:pPr>
        <w:rPr>
          <w:b/>
        </w:rPr>
      </w:pPr>
      <w:r w:rsidRPr="00D51DB5">
        <w:rPr>
          <w:b/>
        </w:rPr>
        <w:t>Sie sollten die Werke von Zbigniew Brzezinski lesen, der bereits in den 1990er Jahren sagte, dass die Ukraine zu einem Schlüsselthema werden würde. Er sagte ganz offen, dass eine freundliche Ukraine Russland zu einer Großmacht machen würde, und dass eine feindliche Ukraine Russland zu einem regionalen Akteur machen würde. Hinter diesen Aussagen verbargen sich geopolitische Implikationen. Die Ukraine diente lediglich als Instrument, um Russland daran zu hindern, seine legitimen und gleichberechtigten Rechte auf der internationalen Bühne wahrzunehmen.</w:t>
      </w:r>
    </w:p>
    <w:p w:rsidR="00D51DB5" w:rsidRDefault="00D51DB5" w:rsidP="00CE7E15"/>
    <w:p w:rsidR="00CE7E15" w:rsidRDefault="00CE7E15" w:rsidP="00CE7E15">
      <w:r w:rsidRPr="00D51DB5">
        <w:rPr>
          <w:b/>
        </w:rPr>
        <w:t>Frage:</w:t>
      </w:r>
      <w:r>
        <w:t xml:space="preserve"> Vor nicht allzu langer Zeit hörte ich den derzeitigen Berater des ukrainischen Präsidenten, Alexey </w:t>
      </w:r>
      <w:proofErr w:type="spellStart"/>
      <w:r>
        <w:t>Arestovich</w:t>
      </w:r>
      <w:proofErr w:type="spellEnd"/>
      <w:r>
        <w:t>, sprechen. Vor ein paar Jahren sagte er, der neutrale Status sei für die Ukraine zu teuer. "Wir können uns das nicht leisten", sagte er. Was halten Sie von dieser Aussage? Ist sie wahr? Zu dem, was die einfachen Ukrainer beunruhigt - Sicherheitsgarantien -, was ist Russland bereit zu tun? Welche Art von Garantien kann es bieten?</w:t>
      </w:r>
    </w:p>
    <w:p w:rsidR="00D51DB5" w:rsidRDefault="00D51DB5" w:rsidP="00CE7E15"/>
    <w:p w:rsidR="00CE7E15" w:rsidRPr="00D51DB5" w:rsidRDefault="00CE7E15" w:rsidP="00CE7E15">
      <w:pPr>
        <w:rPr>
          <w:b/>
        </w:rPr>
      </w:pPr>
      <w:r w:rsidRPr="00D51DB5">
        <w:rPr>
          <w:b/>
        </w:rPr>
        <w:t>Sergej Lawrow</w:t>
      </w:r>
      <w:r>
        <w:t xml:space="preserve">: Der neutrale Status wird ernsthaft in einem Paket mit Sicherheitsgarantien diskutiert. Das ist genau das, was Präsident Wladimir Putin auf einer seiner Pressekonferenzen gesagt hat: Es gibt mehrere Optionen, darunter alle allgemein akzeptablen Sicherheitsgarantien für die Ukraine und alle anderen Länder, einschließlich Russland, mit Ausnahme der NATO-Erweiterung. Darüber wird bei den Gesprächen gesprochen. </w:t>
      </w:r>
      <w:r w:rsidRPr="00D51DB5">
        <w:rPr>
          <w:b/>
        </w:rPr>
        <w:t>Es gibt eine konkrete Formulierung, die, wie ich glaube, kurz vor einer Einigung steht.</w:t>
      </w:r>
    </w:p>
    <w:p w:rsidR="00CE7E15" w:rsidRPr="00D51DB5" w:rsidRDefault="00CE7E15" w:rsidP="00CE7E15">
      <w:pPr>
        <w:rPr>
          <w:b/>
        </w:rPr>
      </w:pPr>
    </w:p>
    <w:p w:rsidR="00CE7E15" w:rsidRPr="00D51DB5" w:rsidRDefault="00CE7E15" w:rsidP="00CE7E15">
      <w:pPr>
        <w:rPr>
          <w:b/>
        </w:rPr>
      </w:pPr>
      <w:r w:rsidRPr="00D51DB5">
        <w:rPr>
          <w:b/>
        </w:rPr>
        <w:t>Frage: Können Sie sie uns schon mitteilen oder nicht?</w:t>
      </w:r>
    </w:p>
    <w:p w:rsidR="00CE7E15" w:rsidRPr="00D51DB5" w:rsidRDefault="00CE7E15" w:rsidP="00CE7E15">
      <w:pPr>
        <w:rPr>
          <w:b/>
        </w:rPr>
      </w:pPr>
    </w:p>
    <w:p w:rsidR="00CE7E15" w:rsidRDefault="00CE7E15" w:rsidP="00CE7E15">
      <w:r w:rsidRPr="00D51DB5">
        <w:rPr>
          <w:b/>
        </w:rPr>
        <w:t>Sergej Lawrow: Lieber nicht, denn es ist ein Verhandlungsprozess</w:t>
      </w:r>
      <w:r>
        <w:t xml:space="preserve">. Im Gegensatz zu einigen unserer Partner versuchen wir, die Kultur der diplomatischen Verhandlungen einzuhalten, auch wenn wir gezwungen waren, Dokumente zu veröffentlichen, die normalerweise tabu sind. Das haben wir in den Fällen getan, in denen unsere Kommunikation mit den deutschen und französischen Teilnehmern des Normandie-Formats so entstellt war, dass sie das Gegenteil von dem darstellte, was wirklich geschah. Um die Schuldigen vor der internationalen Gemeinschaft zu entlarven, waren wir dann gezwungen, die Dinge öffentlich zu machen. </w:t>
      </w:r>
      <w:r w:rsidRPr="00D51DB5">
        <w:rPr>
          <w:b/>
        </w:rPr>
        <w:t xml:space="preserve">Jetzt, da wir über die Garantien für die Neutralität der Ukraine diskutieren, werden keine Provokationsversuche unternommen. Es bleibt zu hoffen, dass sich die </w:t>
      </w:r>
      <w:r w:rsidRPr="00D51DB5">
        <w:rPr>
          <w:b/>
        </w:rPr>
        <w:lastRenderedPageBreak/>
        <w:t>ersten Versuche einer sachlichen Herangehensweise, die wir jetzt sehen, durchsetzen und wir in der Lage sein werden, konkrete Vereinbarungen in dieser Angelegenheit zu treffen, auch wenn die bloße Erklärung der Neutralität und die Ankündigung von Garantien ein bedeutender Schritt nach vorn sein wird. Das Problem ist viel weitreichender. Wir haben darüber gesprochen, auch unter dem Gesichtspunkt von Werten wie der russischen Sprache, der Kultur und der Meinungsfreiheit, denn russische Medien sind schlichtweg verboten, und diejenigen, die in der Ukraine auf Russisch senden, wurden abgeschaltet</w:t>
      </w:r>
      <w:r>
        <w:t>.</w:t>
      </w:r>
    </w:p>
    <w:p w:rsidR="00D51DB5" w:rsidRDefault="00D51DB5" w:rsidP="00CE7E15"/>
    <w:p w:rsidR="00CE7E15" w:rsidRDefault="00CE7E15" w:rsidP="00CE7E15">
      <w:r w:rsidRPr="004A0248">
        <w:rPr>
          <w:b/>
        </w:rPr>
        <w:t>Frage:</w:t>
      </w:r>
      <w:r>
        <w:t xml:space="preserve"> Aber sie können uns immer sagen, dass sie ein unabhängiges Land sind und es ihnen freisteht, welche Sprache sie sprechen. Warum zwingen Sie - Russland und Moskau - uns, Russisch zu sprechen?</w:t>
      </w:r>
    </w:p>
    <w:p w:rsidR="004A0248" w:rsidRDefault="004A0248" w:rsidP="00CE7E15"/>
    <w:p w:rsidR="00CE7E15" w:rsidRPr="004A0248" w:rsidRDefault="00CE7E15" w:rsidP="00CE7E15">
      <w:pPr>
        <w:rPr>
          <w:b/>
        </w:rPr>
      </w:pPr>
      <w:r w:rsidRPr="004A0248">
        <w:rPr>
          <w:b/>
        </w:rPr>
        <w:t>Sergej Lawrow:</w:t>
      </w:r>
      <w:r>
        <w:t xml:space="preserve"> Weil die Ukraine europäische Verpflichtungen hat. </w:t>
      </w:r>
      <w:r w:rsidRPr="004A0248">
        <w:rPr>
          <w:b/>
        </w:rPr>
        <w:t>Es gibt die Europäische Charta für Regional- oder Minderheitensprachen. Es gibt zahlreiche andere Verpflichtungen, auch im Europarat, aus dem wir austreten (dies wurde offiziell angekündigt). Wir werden jedoch niemals auf unsere Verpflichtungen in Bezug auf die Rechte ethnischer Minderheiten verzichten, seien sie sprachlicher, kultureller oder anderer Art. Wir werden uns niemals aus den Dokumenten zurückziehen", die den freien Zugang zu Informationen garantieren.</w:t>
      </w:r>
    </w:p>
    <w:p w:rsidR="00CE7E15" w:rsidRDefault="00CE7E15" w:rsidP="00CE7E15">
      <w:r>
        <w:t>In den 1990er Jahren rieben sich alle die Hände in der Erwartung, dass die Sowjetunion ein absolut gehorsamer und unterwürfiger Partner des Westens werden würde. Damals taten wir unser Bestes, um zu zeigen, dass die Perestroika und das neue Denken ein bahnbrechendes Kapitel in der Geschichte unseres Staates aufschlagen würden. Wir haben alles unterschrieben, was der Westen bei der OSZE von uns verlangt hat, einschließlich der vom Westen vorgeschlagenen und von uns unterstützten Erklärung, die Verpflichtungen zur Gewährleistung des freien Zugangs zu Informationen in jedem Land und zu grenzüberschreitenden Informationsquellen enthielt. Nun sind wir nicht in der Lage, den Westen dazu zu bewegen, diese Verpflichtung, die er selbst initiiert hat, auch zu erfüllen.</w:t>
      </w:r>
    </w:p>
    <w:p w:rsidR="00CE7E15" w:rsidRDefault="00CE7E15" w:rsidP="00CE7E15">
      <w:r>
        <w:t xml:space="preserve">Diese auf die russische Sprache bezogene Forderung ist in den Verpflichtungen verankert. Die Ukraine hat sie nicht abgelehnt. </w:t>
      </w:r>
      <w:r w:rsidRPr="004A0248">
        <w:rPr>
          <w:b/>
        </w:rPr>
        <w:t xml:space="preserve">Können Sie sich vorstellen, welche Folgen es hätte, wenn Finnland die schwedische Sprache verbieten würde? In Finnland gibt es 6 % Schweden, und Schwedisch ist die zweite Amtssprache. Oder Irland, das Englisch verbietet, oder Belgien, das Französisch verbietet? Die Liste ließe sich beliebig fortsetzen. Alle diese Minderheitensprachen werden respektiert, unabhängig davon, dass sie einen Mutterstaat haben, während unser Fall eine Ausnahme darstellt. </w:t>
      </w:r>
      <w:r>
        <w:t>Es handelt sich um einen Fall von Diskriminierung, und das so genannte aufgeklärte Europa schweigt dazu.</w:t>
      </w:r>
    </w:p>
    <w:p w:rsidR="004A0248" w:rsidRPr="004A0248" w:rsidRDefault="004A0248" w:rsidP="00CE7E15">
      <w:pPr>
        <w:rPr>
          <w:b/>
        </w:rPr>
      </w:pPr>
    </w:p>
    <w:p w:rsidR="00CE7E15" w:rsidRDefault="00CE7E15" w:rsidP="00CE7E15">
      <w:r w:rsidRPr="004A0248">
        <w:rPr>
          <w:b/>
        </w:rPr>
        <w:t>Frage:</w:t>
      </w:r>
      <w:r>
        <w:t xml:space="preserve"> Wir haben beschlossen, aus dem Europarat auszutreten, bevor wir ausgeschlossen werden. Warum?</w:t>
      </w:r>
    </w:p>
    <w:p w:rsidR="004A0248" w:rsidRDefault="004A0248" w:rsidP="00CE7E15"/>
    <w:p w:rsidR="00CE7E15" w:rsidRPr="004A0248" w:rsidRDefault="00CE7E15" w:rsidP="00CE7E15">
      <w:pPr>
        <w:rPr>
          <w:b/>
        </w:rPr>
      </w:pPr>
      <w:r w:rsidRPr="004A0248">
        <w:rPr>
          <w:b/>
        </w:rPr>
        <w:t>Sergej Lawrow:</w:t>
      </w:r>
      <w:r>
        <w:t xml:space="preserve"> </w:t>
      </w:r>
      <w:r w:rsidRPr="004A0248">
        <w:rPr>
          <w:b/>
        </w:rPr>
        <w:t>Im Großen und Ganzen wurde diese Entscheidung schon vor langer Zeit getroffen. Nicht wegen einer Reihe von Aussetzungen und Wiedereinführungen unserer Rechte, sondern weil diese Organisation völlig degeneriert ist. Sie wurde als gesamteuropäische Organisation aller Länder gegründet, mit Ausnahme von Belarus, das Beobachterstatus erhielt. Wir haben unser Bestes getan, um Weißrussland bei der Teilnahme an verschiedenen Konventionen zu helfen, was im Europarat möglich ist. Im Allgemeinen erwog Weißrussland die Möglichkeit, dem Europarat beizutreten.</w:t>
      </w:r>
    </w:p>
    <w:p w:rsidR="00CE7E15" w:rsidRPr="004A0248" w:rsidRDefault="00CE7E15" w:rsidP="00CE7E15">
      <w:pPr>
        <w:rPr>
          <w:b/>
        </w:rPr>
      </w:pPr>
      <w:r w:rsidRPr="004A0248">
        <w:rPr>
          <w:b/>
        </w:rPr>
        <w:t xml:space="preserve">Im Laufe der Jahre hat sich der Europarat jedoch in eine Art OSZE verwandelt (entschuldigen Sie meine Ausdrucksweise), in der die ursprüngliche Idee der Interaktion und des Konsenses als Hauptinstrumente zur Erreichung des Ziels der gemeinsamen </w:t>
      </w:r>
      <w:r w:rsidRPr="004A0248">
        <w:rPr>
          <w:b/>
        </w:rPr>
        <w:lastRenderedPageBreak/>
        <w:t xml:space="preserve">europäischen Zusammenarbeit und Sicherheit durch Polemik und Rhetorik ersetzt wurde, die zunehmend </w:t>
      </w:r>
      <w:proofErr w:type="spellStart"/>
      <w:r w:rsidRPr="004A0248">
        <w:rPr>
          <w:b/>
        </w:rPr>
        <w:t>russophob</w:t>
      </w:r>
      <w:proofErr w:type="spellEnd"/>
      <w:r w:rsidRPr="004A0248">
        <w:rPr>
          <w:b/>
        </w:rPr>
        <w:t xml:space="preserve"> wurde und von den einseitigen Interessen des Westens, insbesondere der NATO-Länder und der EU, bestimmt wurde. Sie nutzten ihre technische Mehrheit in der OSZE und im Europarat, um die Kultur des Konsenses und des Kompromisses zu untergraben und allen ihre Ansichten aufzuzwingen, indem sie zeigten, dass sie keinerlei Rücksicht nehmen, sich kein bisschen um unsere Interessen scheren und nur belehren und moralisieren wollen, was sie auch tatsächlich getan haben.</w:t>
      </w:r>
    </w:p>
    <w:p w:rsidR="00CE7E15" w:rsidRPr="004A0248" w:rsidRDefault="00CE7E15" w:rsidP="00CE7E15">
      <w:pPr>
        <w:rPr>
          <w:b/>
        </w:rPr>
      </w:pPr>
      <w:r w:rsidRPr="004A0248">
        <w:rPr>
          <w:b/>
        </w:rPr>
        <w:t>Unsere Absicht, uns zurückzuziehen, ist schon lange gereift, aber unsere Entscheidung, uns zurückzuziehen, wurde durch die jüngsten Ereignisse beschleunigt und durch die Abstimmung erzwungen. Die Parlamentarische Versammlung hat Empfehlungen für das Ministerkomitee ausgesprochen, das für die Aussetzung unserer Rechte gestimmt hat. Sie sagten uns, wir sollten uns keine Sorgen machen, wir könnten nur nicht an den Sitzungen teilnehmen, aber weiterhin unsere Zahlungen an den Haushalt leisten.  Das haben sie ganz offen gesagt.</w:t>
      </w:r>
    </w:p>
    <w:p w:rsidR="00CE7E15" w:rsidRPr="004A0248" w:rsidRDefault="00CE7E15" w:rsidP="00CE7E15">
      <w:pPr>
        <w:rPr>
          <w:b/>
        </w:rPr>
      </w:pPr>
      <w:r>
        <w:t xml:space="preserve">Das Außenministerium wies in einer Erklärung darauf hin, dass unser Austritt aus dieser Organisation die Rechte und Freiheiten der russischen Bürger im Rahmen der Europäischen Menschenrechtskonvention, aus der wir uns im Zuge unseres Austritts aus dem Europarat zurückziehen, nicht beeinträchtigen wird. Zunächst einmal gibt es verfassungsrechtliche Garantien und Garantien im Rahmen der internationalen Konventionen, denen Russland beigetreten ist. Bei diesen universellen Konventionen handelt es sich um den Internationalen Pakt über bürgerliche und politische Rechte, den Internationalen Pakt über wirtschaftliche, soziale und kulturelle Rechte (den die Vereinigten Staaten nicht unterzeichnet haben), die Konvention über die Rechte des Kindes (die USA gehören nicht zu den Unterzeichnern) und viele andere Konventionen und Pakte, von denen die meisten in die nationale Gesetzgebung aufgenommen worden sind. </w:t>
      </w:r>
      <w:r w:rsidRPr="004A0248">
        <w:rPr>
          <w:b/>
        </w:rPr>
        <w:t>Unsere Anwälte arbeiten gemeinsam mit dem Verfassungsgericht und dem Justizministerium an weiteren Änderungen der russischen Gesetze, um zu verhindern, dass die Rechte unserer Bürger durch den Austritt aus dem Europarat verletzt werden.</w:t>
      </w:r>
    </w:p>
    <w:p w:rsidR="004A0248" w:rsidRDefault="004A0248" w:rsidP="00CE7E15"/>
    <w:p w:rsidR="00CE7E15" w:rsidRDefault="00CE7E15" w:rsidP="00CE7E15">
      <w:r w:rsidRPr="004A0248">
        <w:rPr>
          <w:b/>
        </w:rPr>
        <w:t>Frage:</w:t>
      </w:r>
      <w:r>
        <w:t xml:space="preserve"> Mehrere Länder haben versucht, einen Dialog zwischen Moskau und Kiew aufzubauen. Frankreich war das erste Land, das dies tat, gefolgt von Israel, und der türkische Außenminister Mevlut </w:t>
      </w:r>
      <w:proofErr w:type="spellStart"/>
      <w:r>
        <w:t>Cavusoglu</w:t>
      </w:r>
      <w:proofErr w:type="spellEnd"/>
      <w:r>
        <w:t xml:space="preserve"> wird heute nach Moskau kommen. Die Türkei hat ihre Aktivitäten intensiviert. Warum sind diese drei Länder in dieser Frage so aktiv?</w:t>
      </w:r>
    </w:p>
    <w:p w:rsidR="004A0248" w:rsidRDefault="004A0248" w:rsidP="00CE7E15"/>
    <w:p w:rsidR="00CE7E15" w:rsidRDefault="00CE7E15" w:rsidP="00CE7E15">
      <w:r w:rsidRPr="004A0248">
        <w:rPr>
          <w:b/>
        </w:rPr>
        <w:t>Sergej Lawrow</w:t>
      </w:r>
      <w:r>
        <w:t xml:space="preserve">: Sie sind nicht die einzigen, die ihre Dienste anbieten. Der russische Präsident hatte gestern ein Telefongespräch mit dem Präsidenten des Europäischen Rates Charles Michel. Er hat Kontakte mit dem deutschen Bundeskanzler Olaf Scholz, dem französischen Präsidenten Emmanuel Macron und dem israelischen Premierminister </w:t>
      </w:r>
      <w:proofErr w:type="spellStart"/>
      <w:r>
        <w:t>Naftali</w:t>
      </w:r>
      <w:proofErr w:type="spellEnd"/>
      <w:r>
        <w:t xml:space="preserve"> Bennett gehabt. Auch meine ausländischen Kollegen haben sich mit mir in Verbindung gesetzt. So ist beispielsweise die Schweiz, die sich traditionell als Land der Kompromisse präsentiert, bereit, zu vermitteln.</w:t>
      </w:r>
    </w:p>
    <w:p w:rsidR="00CE7E15" w:rsidRPr="004A0248" w:rsidRDefault="00CE7E15" w:rsidP="00CE7E15">
      <w:pPr>
        <w:rPr>
          <w:b/>
        </w:rPr>
      </w:pPr>
      <w:r w:rsidRPr="004A0248">
        <w:rPr>
          <w:b/>
        </w:rPr>
        <w:t xml:space="preserve">In diesem Zusammenhang ist es merkwürdig, dass die Vermittlungsdienste von den Ländern angeboten werden, die sich den beispiellosen Sanktionen gegen Russland angeschlossen und das Ziel verkündet haben, das russische Volk gegen die russischen Behörden aufzubringen (sie machen keinen Hehl daraus, dies offen zu sagen). Wir stehen den Vermittlungsangeboten der Länder positiv gegenüber, die sich diesem </w:t>
      </w:r>
      <w:proofErr w:type="spellStart"/>
      <w:r w:rsidRPr="004A0248">
        <w:rPr>
          <w:b/>
        </w:rPr>
        <w:t>russophoben</w:t>
      </w:r>
      <w:proofErr w:type="spellEnd"/>
      <w:r w:rsidRPr="004A0248">
        <w:rPr>
          <w:b/>
        </w:rPr>
        <w:t xml:space="preserve"> Spiel verweigert haben, die sich der eigentlichen Ursachen der gegenwärtigen Krise, d.h. der grundlegenden und legitimen nationalen Interessen Russlands, bewusst sind und die sich diesem Sanktionskrieg nicht angeschlossen haben. </w:t>
      </w:r>
      <w:r w:rsidRPr="004A0248">
        <w:rPr>
          <w:b/>
        </w:rPr>
        <w:lastRenderedPageBreak/>
        <w:t>Wir sind bereit, ihre Vorschläge zu analysieren. Israel und die Türkei gehören zu diesen Staaten.</w:t>
      </w:r>
    </w:p>
    <w:p w:rsidR="004A0248" w:rsidRDefault="004A0248" w:rsidP="00CE7E15"/>
    <w:p w:rsidR="00CE7E15" w:rsidRDefault="00CE7E15" w:rsidP="00CE7E15">
      <w:r w:rsidRPr="004A0248">
        <w:rPr>
          <w:b/>
        </w:rPr>
        <w:t>Frage:</w:t>
      </w:r>
      <w:r>
        <w:t xml:space="preserve"> Kommen sie mit Vorschlägen und fragen, ob sie zur Aufnahme eines Dialogs beitragen können?  Oder wie läuft das in der Realität ab?</w:t>
      </w:r>
    </w:p>
    <w:p w:rsidR="004A0248" w:rsidRPr="004A0248" w:rsidRDefault="004A0248" w:rsidP="00CE7E15">
      <w:pPr>
        <w:rPr>
          <w:b/>
        </w:rPr>
      </w:pPr>
    </w:p>
    <w:p w:rsidR="00CE7E15" w:rsidRPr="001261A5" w:rsidRDefault="00CE7E15" w:rsidP="00CE7E15">
      <w:pPr>
        <w:rPr>
          <w:b/>
        </w:rPr>
      </w:pPr>
      <w:r w:rsidRPr="004A0248">
        <w:rPr>
          <w:b/>
        </w:rPr>
        <w:t>Sergej Lawrow</w:t>
      </w:r>
      <w:r>
        <w:t xml:space="preserve">: Das geschieht auf unterschiedliche Weise. </w:t>
      </w:r>
      <w:r w:rsidRPr="004A0248">
        <w:rPr>
          <w:b/>
        </w:rPr>
        <w:t>Im Moment kann ich nicht ins Detail gehen, aber beide wollen bei den Gesprächen, die über den "belarussischen Kanal" geführt werden, zu einer Einigung beitragen.  Sie kennen den Stand der Gespräche, wissen, welche Vorschläge auf dem Tisch liegen und wo es eine bilaterale Annäherung gibt</w:t>
      </w:r>
      <w:r w:rsidRPr="001261A5">
        <w:rPr>
          <w:b/>
        </w:rPr>
        <w:t xml:space="preserve">.   </w:t>
      </w:r>
      <w:proofErr w:type="spellStart"/>
      <w:r w:rsidRPr="001261A5">
        <w:rPr>
          <w:b/>
        </w:rPr>
        <w:t>Sie</w:t>
      </w:r>
      <w:proofErr w:type="spellEnd"/>
      <w:r w:rsidRPr="001261A5">
        <w:rPr>
          <w:b/>
        </w:rPr>
        <w:t xml:space="preserve"> bemühen sich aufrichtig, die Annäherung zu beschleunigen. Wir begrüßen das, aber ich möchte noch einmal betonen, dass es vor allem darauf ankommt, einen direkten Dialog zwischen der russischen und der ukrainischen Delegation zu führen und die unserer Meinung nach grundlegenden Fragen zu lösen, die nicht nur mit den Bemühungen zusammenhängen, die physische Sicherheit der Menschen in der Ostukraine und übrigens auch in anderen Teilen der Ukraine zu gewährleisten, sondern ihnen auch ein normales, zivilisiertes Leben in dem Land zu ermöglichen, das die Pflicht hat, die Rechte der so genannten ethnischen Minderheiten zu gewährleisten, Rechte, die in jeder Hinsicht mit Füßen getreten wurden.</w:t>
      </w:r>
    </w:p>
    <w:p w:rsidR="00CE7E15" w:rsidRPr="001261A5" w:rsidRDefault="00CE7E15" w:rsidP="00CE7E15">
      <w:pPr>
        <w:rPr>
          <w:b/>
        </w:rPr>
      </w:pPr>
      <w:r w:rsidRPr="001261A5">
        <w:rPr>
          <w:b/>
        </w:rPr>
        <w:t>Vergessen wir nicht die Aufgaben der Entmilitarisierung. Die Ukraine darf nicht über Waffen verfügen, die eine Bedrohung für die Russische Föderation darstellen. Wir sind bereit, über die Arten von Waffen zu verhandeln, die keine Bedrohung für uns darstellen. Dieses Problem muss auch unabhängig vom NATO-Aspekt der Situation gelöst werden. Auch ohne NATO-Mitgliedschaft können die Vereinigten Staaten oder jeder andere Staat der Ukraine auf bilateraler Basis Offensivwaffen liefern, so wie sie es mit den Raketenabwehrbasen in Polen und Rumänien getan haben. Keiner hat die NATO gefragt. Vergessen wir nicht, dass [die Ukraine] vielleicht das einzige Land der OSZE und Europas ist, das das Recht der Neonazis, ihre Ansichten und Praktiken zu verbreiten, gesetzlich legalisiert hat.</w:t>
      </w:r>
    </w:p>
    <w:p w:rsidR="00CE7E15" w:rsidRPr="001261A5" w:rsidRDefault="00CE7E15" w:rsidP="00CE7E15">
      <w:pPr>
        <w:rPr>
          <w:b/>
        </w:rPr>
      </w:pPr>
      <w:r w:rsidRPr="001261A5">
        <w:rPr>
          <w:b/>
        </w:rPr>
        <w:t>Dies sind grundsätzliche Fragen. Ich hoffe, dass die Erkenntnis ihrer Legitimität, ihrer Vertretbarkeit und ihrer zentralen Bedeutung für unsere Interessen und damit für die Interessen der europäischen Sicherheit diejenigen, die uns freundlicherweise ihre guten Dienste anbieten, in die Lage versetzen wird, entsprechende Kompromisse in den Kontakten mit der Ukraine und anderen Ländern zu fördern.</w:t>
      </w:r>
    </w:p>
    <w:p w:rsidR="001261A5" w:rsidRDefault="001261A5" w:rsidP="00CE7E15"/>
    <w:p w:rsidR="00CE7E15" w:rsidRDefault="00CE7E15" w:rsidP="00CE7E15">
      <w:r w:rsidRPr="001261A5">
        <w:rPr>
          <w:b/>
        </w:rPr>
        <w:t>Frage:</w:t>
      </w:r>
      <w:r>
        <w:t xml:space="preserve"> Wir haben einige Länder genannt, die bei der Beilegung dieser Krise helfen. Haben die Vereinigten Staaten in diesem Zusammenhang irgendwelche Dienste angeboten, etwa im Sinne von "lassen Sie uns helfen, Kontakte herzustellen"? Es ist ja kein Geheimnis, dass die Beziehungen zwischen Russland und den USA auf einem sehr niedrigen Niveau waren. Jetzt haben sie den Tiefpunkt erreicht, nicht wahr?</w:t>
      </w:r>
    </w:p>
    <w:p w:rsidR="001261A5" w:rsidRDefault="001261A5" w:rsidP="00CE7E15"/>
    <w:p w:rsidR="00CE7E15" w:rsidRPr="001261A5" w:rsidRDefault="00CE7E15" w:rsidP="00CE7E15">
      <w:pPr>
        <w:rPr>
          <w:b/>
        </w:rPr>
      </w:pPr>
      <w:r w:rsidRPr="001261A5">
        <w:rPr>
          <w:b/>
        </w:rPr>
        <w:t>Sergej Lawrow:</w:t>
      </w:r>
      <w:r>
        <w:t xml:space="preserve"> Ja, es gibt einen solchen bildlichen Ausdruck. Natürlich ist die Situation beispiellos. </w:t>
      </w:r>
      <w:r w:rsidRPr="001261A5">
        <w:rPr>
          <w:b/>
        </w:rPr>
        <w:t>Ich kann mich an nichts erinnern, was mit der rasenden Politik vergleichbar wäre, die Washington im Moment betreibt. Diese Politik ist zu einem erheblichen Teil dem Kongress zu verdanken, dessen Mitglieder jeden Sinn für die Realität verloren haben und alle Konventionen über Bord werfen. Dabei spreche ich noch nicht einmal von den diplomatischen Gepflogenheiten, die längst aufgegeben wurden.</w:t>
      </w:r>
    </w:p>
    <w:p w:rsidR="00CE7E15" w:rsidRPr="001261A5" w:rsidRDefault="00CE7E15" w:rsidP="00CE7E15">
      <w:pPr>
        <w:rPr>
          <w:b/>
        </w:rPr>
      </w:pPr>
      <w:r w:rsidRPr="001261A5">
        <w:rPr>
          <w:b/>
        </w:rPr>
        <w:t xml:space="preserve">Die Vereinigten Staaten haben sicherlich die entscheidende Rolle bei der Gestaltung der Position der Kiewer Behörden gespielt. Die Amerikaner sind seit vielen Jahren in den "Korridoren der Macht" in Kiew sehr präsent, einschließlich der uniformierten </w:t>
      </w:r>
      <w:r w:rsidRPr="001261A5">
        <w:rPr>
          <w:b/>
        </w:rPr>
        <w:lastRenderedPageBreak/>
        <w:t>Behörden, des Sicherheitsdienstes und der obersten Führungsebene. Jeder weiß das. Die CIA und andere US-Geheimdienste haben dort ihre Missionen.</w:t>
      </w:r>
    </w:p>
    <w:p w:rsidR="00CE7E15" w:rsidRPr="001261A5" w:rsidRDefault="00CE7E15" w:rsidP="00CE7E15">
      <w:pPr>
        <w:rPr>
          <w:b/>
        </w:rPr>
      </w:pPr>
      <w:r w:rsidRPr="001261A5">
        <w:rPr>
          <w:b/>
        </w:rPr>
        <w:t xml:space="preserve">Wie andere NATO-Mitglieder (die Kanadier, die Briten) haben sie Hunderte ihrer Ausbilder zur Ausbildung von Kampfeinheiten nicht nur innerhalb der ukrainischen Streitkräfte, sondern auch in den so genannten Freiwilligenbataillonen, darunter </w:t>
      </w:r>
      <w:proofErr w:type="spellStart"/>
      <w:r w:rsidRPr="001261A5">
        <w:rPr>
          <w:b/>
        </w:rPr>
        <w:t>Asow</w:t>
      </w:r>
      <w:proofErr w:type="spellEnd"/>
      <w:r w:rsidRPr="001261A5">
        <w:rPr>
          <w:b/>
        </w:rPr>
        <w:t xml:space="preserve"> und </w:t>
      </w:r>
      <w:proofErr w:type="spellStart"/>
      <w:r w:rsidRPr="001261A5">
        <w:rPr>
          <w:b/>
        </w:rPr>
        <w:t>Aydar</w:t>
      </w:r>
      <w:proofErr w:type="spellEnd"/>
      <w:r w:rsidRPr="001261A5">
        <w:rPr>
          <w:b/>
        </w:rPr>
        <w:t xml:space="preserve">, entsandt. Vor etwa sieben oder acht Jahren, im Jahr 2014, unmittelbar nach dem Staatsstreich, wurde das </w:t>
      </w:r>
      <w:proofErr w:type="spellStart"/>
      <w:r w:rsidRPr="001261A5">
        <w:rPr>
          <w:b/>
        </w:rPr>
        <w:t>Asow</w:t>
      </w:r>
      <w:proofErr w:type="spellEnd"/>
      <w:r w:rsidRPr="001261A5">
        <w:rPr>
          <w:b/>
        </w:rPr>
        <w:t>-Bataillon jedoch offiziell von der Liste der Empfänger von US-Hilfe gestrichen.  Dies geschah genau deshalb, weil es als extremistische, wenn nicht gar terroristische Organisation angesehen wurde. Heute sind alle Vorwände ausgeräumt.</w:t>
      </w:r>
    </w:p>
    <w:p w:rsidR="00CE7E15" w:rsidRDefault="00CE7E15" w:rsidP="00CE7E15">
      <w:r w:rsidRPr="001261A5">
        <w:rPr>
          <w:b/>
        </w:rPr>
        <w:t>Jetzt wird jede Person oder Gruppe in der Ukraine, die Russland zum Feind erklärt, sofort unter die Fittiche der ausländischen und westlichen Schirmherren genommen</w:t>
      </w:r>
      <w:r>
        <w:t>.</w:t>
      </w:r>
    </w:p>
    <w:p w:rsidR="00CE7E15" w:rsidRDefault="00CE7E15" w:rsidP="00CE7E15">
      <w:r>
        <w:t>Sie sprechen von der Vorherrschaft des Rechts und von Demokratie. Welche Vorherrschaft des Rechts, wenn die EU unter Verstoß gegen ihr eigenes Gesetz über die Unzulässigkeit von Waffenlieferungen in Konfliktgebiete beschließt, das Gegenteil zu tun und Angriffswaffen in die Ukraine zu schicken?</w:t>
      </w:r>
    </w:p>
    <w:p w:rsidR="00CE7E15" w:rsidRPr="001261A5" w:rsidRDefault="00CE7E15" w:rsidP="00CE7E15">
      <w:pPr>
        <w:rPr>
          <w:b/>
        </w:rPr>
      </w:pPr>
      <w:r w:rsidRPr="001261A5">
        <w:rPr>
          <w:b/>
        </w:rPr>
        <w:t xml:space="preserve">Wir sehen keine Anzeichen dafür, dass die Vereinigten Staaten daran interessiert sind, den Konflikt so schnell wie möglich beizulegen. Wenn sie daran interessiert wären, hätten sie erstens jede Gelegenheit, den ukrainischen Unterhändlern und Präsident </w:t>
      </w:r>
      <w:proofErr w:type="spellStart"/>
      <w:r w:rsidRPr="001261A5">
        <w:rPr>
          <w:b/>
        </w:rPr>
        <w:t>Zelensky</w:t>
      </w:r>
      <w:proofErr w:type="spellEnd"/>
      <w:r w:rsidRPr="001261A5">
        <w:rPr>
          <w:b/>
        </w:rPr>
        <w:t xml:space="preserve"> zu erklären, dass sie nach Kompromissen suchen sollten. Zweitens müssen sie deutlich machen, dass sie sich der Legitimität unserer Forderungen und Positionen bewusst sind, sie aber nicht akzeptieren wollen, nicht weil sie illegitim sind, sondern weil sie die Welt dominieren wollen und nicht bereit sind, sich mit irgendwelchen Verpflichtungen zur Rücksichtnahme auf die Interessen anderer zurückzuhalten. Sie haben Europa bereits in die Knie gezwungen, wie ich bereits gesagt habe.</w:t>
      </w:r>
    </w:p>
    <w:p w:rsidR="00CE7E15" w:rsidRDefault="00CE7E15" w:rsidP="00CE7E15">
      <w:r>
        <w:t>Die USA haben Europa seit Jahren gesagt, dass Nord Stream 2 ihre Energiesicherheit untergraben könnte. Europa hat daraufhin geantwortet, dass es das selbst herausfinden sollte. Sie haben die Entscheidung getroffen und ihre Unternehmen haben Milliarden von Euro investiert. Die Amerikaner behaupteten, dass dies den Interessen der EU zuwiderlaufe. Sie boten ihnen an, ihr Flüssiggas zu verkaufen. Wenn es keine Gasterminals gibt, sollten sie gebaut werden.  Die Deutschen haben mir das schon vor ein paar Jahren gesagt. Das war während der Amtszeit von Präsident Trump. Europa beschwerte sich, dass dies die Gaspreise für seine Verbraucher erheblich erhöhen würde. Donald Trump entgegnete, sie seien reiche Leute und würden die Differenz aus dem deutschen Haushalt kompensieren. Das ist ihr Ansatz.</w:t>
      </w:r>
    </w:p>
    <w:p w:rsidR="00CE7E15" w:rsidRPr="009545A8" w:rsidRDefault="00CE7E15" w:rsidP="00CE7E15">
      <w:pPr>
        <w:rPr>
          <w:b/>
        </w:rPr>
      </w:pPr>
      <w:r w:rsidRPr="009545A8">
        <w:rPr>
          <w:b/>
        </w:rPr>
        <w:t xml:space="preserve">Heute wurde Europa eines Besseren belehrt. Deutschland hat schließlich gesagt, dass sein </w:t>
      </w:r>
      <w:r w:rsidR="009545A8" w:rsidRPr="009545A8">
        <w:rPr>
          <w:b/>
        </w:rPr>
        <w:t>Oberaufseher („</w:t>
      </w:r>
      <w:proofErr w:type="spellStart"/>
      <w:r w:rsidR="009545A8" w:rsidRPr="009545A8">
        <w:rPr>
          <w:b/>
        </w:rPr>
        <w:t>regulator</w:t>
      </w:r>
      <w:proofErr w:type="spellEnd"/>
      <w:r w:rsidR="009545A8" w:rsidRPr="009545A8">
        <w:rPr>
          <w:b/>
        </w:rPr>
        <w:t xml:space="preserve">“) </w:t>
      </w:r>
      <w:r w:rsidRPr="009545A8">
        <w:rPr>
          <w:b/>
        </w:rPr>
        <w:t>eine Pause einlegt, und genau das definiert den Platz der BRD in den Arrangements, die die Amerikaner auf der Weltbühne treffen.</w:t>
      </w:r>
    </w:p>
    <w:p w:rsidR="00CE7E15" w:rsidRDefault="00CE7E15" w:rsidP="00CE7E15"/>
    <w:p w:rsidR="00CE7E15" w:rsidRDefault="00CE7E15" w:rsidP="00CE7E15">
      <w:r>
        <w:t>Frage: Ist Deutschland unter der neuen Kanzlerin ein weniger unabhängiger Staat geworden? Hätte es unter Angela Merkel genauso gehandelt?</w:t>
      </w:r>
    </w:p>
    <w:p w:rsidR="00CE7E15" w:rsidRDefault="00CE7E15" w:rsidP="00CE7E15"/>
    <w:p w:rsidR="00CE7E15" w:rsidRPr="001261A5" w:rsidRDefault="00CE7E15" w:rsidP="00CE7E15">
      <w:pPr>
        <w:rPr>
          <w:b/>
        </w:rPr>
      </w:pPr>
      <w:r>
        <w:t xml:space="preserve">Sergej Lawrow: Die Nord Stream 2 wurde unter der neuen Bundeskanzlerin in Auftrag gegeben, wenn auch vorübergehend ausgesetzt. Ich hoffe, dass die Erfahrung ein Verständnis für die Notwendigkeit mit sich bringt, nationale Interessen zu wahren und sich nicht voll und ganz auf den Partner im Ausland zu verlassen, der alle Entscheidungen für einen trifft und dann auch alles für einen tut. </w:t>
      </w:r>
      <w:r w:rsidRPr="001261A5">
        <w:rPr>
          <w:b/>
        </w:rPr>
        <w:t>Natürlich ist auch die enorme Zahl der US-Truppen auf deutschem Boden ein Faktor, der eine unabhängige Entscheidungsfindung behindert.</w:t>
      </w:r>
    </w:p>
    <w:p w:rsidR="00CE7E15" w:rsidRDefault="00CE7E15" w:rsidP="00CE7E15">
      <w:r w:rsidRPr="001261A5">
        <w:rPr>
          <w:b/>
        </w:rPr>
        <w:t xml:space="preserve">Es werden Artikel veröffentlicht, die besagen, dass die "Erinnerungspolitik" im Verschwinden begriffen ist. Sie galt in Deutschland immer als etwas Heiliges und bedeutete, dass das deutsche Volk das Leid, das es im Zweiten Weltkrieg vor allem den </w:t>
      </w:r>
      <w:r w:rsidRPr="001261A5">
        <w:rPr>
          <w:b/>
        </w:rPr>
        <w:lastRenderedPageBreak/>
        <w:t>Völkern der Sowjetunion zugefügt hat, niemals vergessen würde. Nachdem ich dies gelesen hatte, wurde mir klar, dass viele Menschen sich dessen bewusst sind. Es handelt sich um offene Publikationen.</w:t>
      </w:r>
      <w:r>
        <w:t xml:space="preserve"> Deutsche Politikwissenschaftler sprechen darüber, und unsere </w:t>
      </w:r>
      <w:proofErr w:type="spellStart"/>
      <w:r>
        <w:t>tun</w:t>
      </w:r>
      <w:proofErr w:type="spellEnd"/>
      <w:r>
        <w:t xml:space="preserve"> es natürlich auch. Vor einigen Jahren entdeckte ich etwas, das wahrscheinlich die Anfangsphase dieses neuen Trends war. </w:t>
      </w:r>
      <w:r w:rsidRPr="00BE25AB">
        <w:rPr>
          <w:highlight w:val="yellow"/>
        </w:rPr>
        <w:t xml:space="preserve">Wir hielten mit den Deutschen </w:t>
      </w:r>
      <w:r w:rsidR="00BE25AB">
        <w:t xml:space="preserve"> </w:t>
      </w:r>
      <w:r>
        <w:t>Konsultationen (ich spreche von außenpolitischen Gesprächen) auf der Ebene von Abteilungsleitern und stellvertretenden Ministern ab. Ich habe das nie auf Ministerebene gesehen. Der Gedanke, der uns bei den Gesprächen vermittelt wurde, lautete: "Wir, die Deutschen, haben unsere Schulden bei allen bezahlt und schulden niemandem mehr etwas, also hört auf, dieses Thema anzusprechen.</w:t>
      </w:r>
    </w:p>
    <w:p w:rsidR="00CE7E15" w:rsidRPr="00BE25AB" w:rsidRDefault="00CE7E15" w:rsidP="00CE7E15">
      <w:pPr>
        <w:rPr>
          <w:b/>
        </w:rPr>
      </w:pPr>
      <w:r w:rsidRPr="00BE25AB">
        <w:rPr>
          <w:b/>
        </w:rPr>
        <w:t xml:space="preserve">Wenn wir von den Deutschen sprechen, gibt es eine Sache, die erwähnenswert ist. Wir sprechen jetzt viel über Merkmale des Völkermords oder der Rassendiskriminierung. Nehmen Sie zum Beispiel die Belagerung von Leningrad. Seit vielen Jahren habe ich mit allen meinen Kollegen, angefangen bei Frank-Walter Steinmeier, Guido Westerwelle, Heiko Maas und zuletzt Annalena </w:t>
      </w:r>
      <w:proofErr w:type="spellStart"/>
      <w:r w:rsidRPr="00BE25AB">
        <w:rPr>
          <w:b/>
        </w:rPr>
        <w:t>Baerbock</w:t>
      </w:r>
      <w:proofErr w:type="spellEnd"/>
      <w:r w:rsidRPr="00BE25AB">
        <w:rPr>
          <w:b/>
        </w:rPr>
        <w:t>, sehr beharrlich das Thema der Entschädigungszahlungen an die Überlebenden der Leningrader Belagerung angesprochen. Die deutsche Regierung hat zwei einmalige Zahlungen geleistet, aber nur an jüdische Überlebende. Wir fragten, warum nur Juden, denn in Leningrad lebten und leben noch viele andere Volksgruppen, darunter Russen und Tataren. Viele von ihnen sind noch am Leben. Wie sollen sie verstehen, dass nur die Juden eine Art von Hilfe von der deutschen Regierung erhalten haben, wo sie doch damals gemeinsam Schuhe kochten, Kinder begruben und Leichen auf Schlitten transportierten? Die fraglichen Zahlungen sind nicht groß. Aber erstens sind sie für viele von ihnen wichtig, und zweitens dienen sie als Anerkennung der Tatsache, dass alle von der Belagerung betroffen waren. Ihre Antwort war interessant. Die Juden, sagten sie, sind Opfer des Holocaust. Diese Zahlungen können nicht an andere Überlebende geleistet werden, weil sie keine Holocaust-Opfer sind. Unsere Versuche, den deutschen Gesetzgebern und Politikern mitzuteilen, dass die Belagerung Leningrads ein beispielloses Ereignis in der Geschichte des Zweiten Weltkriegs war, bei dem es keinen Unterschied zwischen Juden, Russen oder anderen ethnischen Gruppen gab, schlugen fehl. Wir haben uns an die jüdischen Organisationen gewandt. Auch für sie ist es eine Frage der Ehre. Wir werden diese Arbeit auch in Zukunft fortsetzen. Im Januar jährte sich die Aufhebung der Belagerung von Leningrad ein weiteres Mal. Der russische Präsident unterzeichnete einen Erlass über Einmalzahlungen an alle Überlebenden der Belagerung, auch an die Juden. In Deutschland haben wir bisher noch keine Anzeichen für ein Erwachen des Gewissens gesehen.</w:t>
      </w:r>
    </w:p>
    <w:p w:rsidR="00CE7E15" w:rsidRDefault="00CE7E15" w:rsidP="00CE7E15">
      <w:r>
        <w:t xml:space="preserve"> </w:t>
      </w:r>
    </w:p>
    <w:p w:rsidR="00CE7E15" w:rsidRDefault="00CE7E15" w:rsidP="00CE7E15">
      <w:r>
        <w:t>Fortsetzung folgt</w:t>
      </w:r>
    </w:p>
    <w:sectPr w:rsidR="00CE7E1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59B0"/>
    <w:rsid w:val="001261A5"/>
    <w:rsid w:val="002759B0"/>
    <w:rsid w:val="003073DF"/>
    <w:rsid w:val="00416F3F"/>
    <w:rsid w:val="00444281"/>
    <w:rsid w:val="004A0248"/>
    <w:rsid w:val="00763E32"/>
    <w:rsid w:val="007D21D3"/>
    <w:rsid w:val="00877FC1"/>
    <w:rsid w:val="009545A8"/>
    <w:rsid w:val="00AE2A88"/>
    <w:rsid w:val="00B3049B"/>
    <w:rsid w:val="00BE25AB"/>
    <w:rsid w:val="00C23926"/>
    <w:rsid w:val="00C62DDA"/>
    <w:rsid w:val="00C66C23"/>
    <w:rsid w:val="00CE7E15"/>
    <w:rsid w:val="00D51DB5"/>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thesaker.is/foreign-minister-sergey-lavrovs-interview-with-rbc-tv-channel-moscow-march-16-2022/"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mid.ru/en/press_service/minister_speeches/1804655/"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D9B0DE-14D8-4600-87CF-DBFDE56D3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4575</Words>
  <Characters>28827</Characters>
  <Application>Microsoft Office Word</Application>
  <DocSecurity>0</DocSecurity>
  <Lines>240</Lines>
  <Paragraphs>66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2022-03-18T18:38:00Z</dcterms:created>
  <dcterms:modified xsi:type="dcterms:W3CDTF">2022-03-18T22:16:00Z</dcterms:modified>
</cp:coreProperties>
</file>