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9679D" w:rsidRPr="00A117DA" w:rsidRDefault="0009679D" w:rsidP="0009679D">
      <w:pPr>
        <w:rPr>
          <w:rFonts w:ascii="Courier New" w:hAnsi="Courier New" w:cs="Courier New"/>
          <w:b/>
          <w:sz w:val="28"/>
          <w:szCs w:val="28"/>
        </w:rPr>
      </w:pPr>
      <w:r>
        <w:rPr>
          <w:rFonts w:ascii="Courier New" w:hAnsi="Courier New" w:cs="Courier New"/>
          <w:b/>
          <w:sz w:val="28"/>
          <w:szCs w:val="28"/>
        </w:rPr>
        <w:t>Informationen zu Tag 1</w:t>
      </w:r>
      <w:r>
        <w:rPr>
          <w:rFonts w:ascii="Courier New" w:hAnsi="Courier New" w:cs="Courier New"/>
          <w:b/>
          <w:sz w:val="28"/>
          <w:szCs w:val="28"/>
        </w:rPr>
        <w:t>6</w:t>
      </w:r>
      <w:r w:rsidRPr="00A117DA">
        <w:rPr>
          <w:rFonts w:ascii="Courier New" w:hAnsi="Courier New" w:cs="Courier New"/>
          <w:b/>
          <w:sz w:val="28"/>
          <w:szCs w:val="28"/>
        </w:rPr>
        <w:t xml:space="preserve"> (</w:t>
      </w:r>
      <w:r>
        <w:rPr>
          <w:rFonts w:ascii="Courier New" w:hAnsi="Courier New" w:cs="Courier New"/>
          <w:b/>
          <w:sz w:val="28"/>
          <w:szCs w:val="28"/>
        </w:rPr>
        <w:t xml:space="preserve">Freitag, </w:t>
      </w:r>
      <w:r>
        <w:rPr>
          <w:rFonts w:ascii="Courier New" w:hAnsi="Courier New" w:cs="Courier New"/>
          <w:b/>
          <w:sz w:val="28"/>
          <w:szCs w:val="28"/>
        </w:rPr>
        <w:t>1</w:t>
      </w:r>
      <w:r>
        <w:rPr>
          <w:rFonts w:ascii="Courier New" w:hAnsi="Courier New" w:cs="Courier New"/>
          <w:b/>
          <w:sz w:val="28"/>
          <w:szCs w:val="28"/>
        </w:rPr>
        <w:t>1</w:t>
      </w:r>
      <w:r>
        <w:rPr>
          <w:rFonts w:ascii="Courier New" w:hAnsi="Courier New" w:cs="Courier New"/>
          <w:b/>
          <w:sz w:val="28"/>
          <w:szCs w:val="28"/>
        </w:rPr>
        <w:t>.</w:t>
      </w:r>
      <w:r w:rsidRPr="00A117DA">
        <w:rPr>
          <w:rFonts w:ascii="Courier New" w:hAnsi="Courier New" w:cs="Courier New"/>
          <w:b/>
          <w:sz w:val="28"/>
          <w:szCs w:val="28"/>
        </w:rPr>
        <w:t xml:space="preserve">März 2022) </w:t>
      </w:r>
    </w:p>
    <w:p w:rsidR="0009679D" w:rsidRPr="00A117DA" w:rsidRDefault="0009679D" w:rsidP="0009679D">
      <w:pPr>
        <w:rPr>
          <w:rFonts w:ascii="Courier New" w:hAnsi="Courier New" w:cs="Courier New"/>
          <w:b/>
          <w:sz w:val="28"/>
          <w:szCs w:val="28"/>
        </w:rPr>
      </w:pPr>
      <w:r w:rsidRPr="00A117DA">
        <w:rPr>
          <w:rFonts w:ascii="Courier New" w:hAnsi="Courier New" w:cs="Courier New"/>
          <w:b/>
          <w:sz w:val="28"/>
          <w:szCs w:val="28"/>
        </w:rPr>
        <w:t xml:space="preserve">der russischen Militäroperation zur </w:t>
      </w:r>
    </w:p>
    <w:p w:rsidR="0009679D" w:rsidRPr="00A117DA" w:rsidRDefault="0009679D" w:rsidP="0009679D">
      <w:pPr>
        <w:rPr>
          <w:rFonts w:ascii="Courier New" w:hAnsi="Courier New" w:cs="Courier New"/>
          <w:b/>
          <w:sz w:val="28"/>
          <w:szCs w:val="28"/>
        </w:rPr>
      </w:pPr>
      <w:r w:rsidRPr="00A117DA">
        <w:rPr>
          <w:rFonts w:ascii="Courier New" w:hAnsi="Courier New" w:cs="Courier New"/>
          <w:b/>
          <w:sz w:val="28"/>
          <w:szCs w:val="28"/>
        </w:rPr>
        <w:t>Demilitarisierung und Entnazifizierung der Ukraine</w:t>
      </w:r>
    </w:p>
    <w:p w:rsidR="0009679D" w:rsidRDefault="0009679D" w:rsidP="0009679D">
      <w:pPr>
        <w:rPr>
          <w:i/>
        </w:rPr>
      </w:pPr>
      <w:r>
        <w:rPr>
          <w:i/>
        </w:rPr>
        <w:t>(übersetzt und zusammengestellt von Klaus von Raussendorff)</w:t>
      </w:r>
    </w:p>
    <w:p w:rsidR="0009679D" w:rsidRDefault="0009679D" w:rsidP="009D53F5"/>
    <w:p w:rsidR="00703D1A" w:rsidRPr="00703D1A" w:rsidRDefault="001A018F" w:rsidP="00205FC8">
      <w:pPr>
        <w:rPr>
          <w:i/>
        </w:rPr>
      </w:pPr>
      <w:r w:rsidRPr="00703D1A">
        <w:rPr>
          <w:b/>
        </w:rPr>
        <w:t>1</w:t>
      </w:r>
      <w:r>
        <w:t xml:space="preserve">. </w:t>
      </w:r>
      <w:r w:rsidR="00205FC8" w:rsidRPr="00703D1A">
        <w:rPr>
          <w:b/>
          <w:i/>
        </w:rPr>
        <w:t>Russisches Verteidigungsministerium</w:t>
      </w:r>
      <w:r w:rsidR="00205FC8" w:rsidRPr="00703D1A">
        <w:rPr>
          <w:i/>
        </w:rPr>
        <w:t>,</w:t>
      </w:r>
      <w:r w:rsidR="00703D1A" w:rsidRPr="00703D1A">
        <w:rPr>
          <w:i/>
        </w:rPr>
        <w:t xml:space="preserve"> </w:t>
      </w:r>
      <w:r w:rsidR="00703D1A" w:rsidRPr="00703D1A">
        <w:rPr>
          <w:i/>
        </w:rPr>
        <w:t>Gemeinsames Hauptquartier für die Koordinierung der humanitären Hilfe in der Ukraine</w:t>
      </w:r>
      <w:r w:rsidR="00703D1A" w:rsidRPr="00703D1A">
        <w:rPr>
          <w:i/>
        </w:rPr>
        <w:t xml:space="preserve"> </w:t>
      </w:r>
      <w:r w:rsidR="00205FC8" w:rsidRPr="00703D1A">
        <w:rPr>
          <w:i/>
        </w:rPr>
        <w:t xml:space="preserve"> (11. März, </w:t>
      </w:r>
      <w:hyperlink r:id="rId7" w:history="1">
        <w:r w:rsidRPr="00703D1A">
          <w:rPr>
            <w:rStyle w:val="Hyperlink"/>
            <w:i/>
            <w:lang w:eastAsia="de-DE"/>
          </w:rPr>
          <w:t>http://thesaker.is/russian-mod-joint-coordination-headquarters-for-humanitarian-response-in-ukraine/</w:t>
        </w:r>
      </w:hyperlink>
      <w:r w:rsidR="00703D1A" w:rsidRPr="00703D1A">
        <w:rPr>
          <w:rStyle w:val="Hyperlink"/>
          <w:i/>
          <w:lang w:eastAsia="de-DE"/>
        </w:rPr>
        <w:t xml:space="preserve"> </w:t>
      </w:r>
      <w:r w:rsidR="00703D1A" w:rsidRPr="00703D1A">
        <w:rPr>
          <w:i/>
        </w:rPr>
        <w:t>)</w:t>
      </w:r>
    </w:p>
    <w:p w:rsidR="00205FC8" w:rsidRPr="00703D1A" w:rsidRDefault="00703D1A" w:rsidP="00205FC8">
      <w:pPr>
        <w:rPr>
          <w:b/>
        </w:rPr>
      </w:pPr>
      <w:r>
        <w:t>„</w:t>
      </w:r>
      <w:r w:rsidR="00205FC8" w:rsidRPr="00703D1A">
        <w:rPr>
          <w:b/>
        </w:rPr>
        <w:t>Sitzung des Gemeinsamen Hauptquartiers für die Koordinierung der humanitären Hilfe in der Ukraine</w:t>
      </w:r>
    </w:p>
    <w:p w:rsidR="00205FC8" w:rsidRPr="00703D1A" w:rsidRDefault="00205FC8" w:rsidP="00205FC8">
      <w:pPr>
        <w:rPr>
          <w:b/>
        </w:rPr>
      </w:pPr>
      <w:r w:rsidRPr="00205FC8">
        <w:t xml:space="preserve">  Im Einklang mit ihren Verpflichtungen und ausschließlich zu humanitären Zwecken hat die Russische Föderation </w:t>
      </w:r>
      <w:r w:rsidRPr="00703D1A">
        <w:rPr>
          <w:b/>
        </w:rPr>
        <w:t xml:space="preserve">heute ab 10 Uhr Moskauer Zeit zehn humanitäre Korridore für die Evakuierung von Zivilisten und ausländischen Bürgern aus den Städten Kiew, Tschernihiw, </w:t>
      </w:r>
      <w:proofErr w:type="spellStart"/>
      <w:r w:rsidRPr="00703D1A">
        <w:rPr>
          <w:b/>
        </w:rPr>
        <w:t>Sumy</w:t>
      </w:r>
      <w:proofErr w:type="spellEnd"/>
      <w:r w:rsidRPr="00703D1A">
        <w:rPr>
          <w:b/>
        </w:rPr>
        <w:t xml:space="preserve">, Charkiw und </w:t>
      </w:r>
      <w:proofErr w:type="spellStart"/>
      <w:r w:rsidRPr="00703D1A">
        <w:rPr>
          <w:b/>
        </w:rPr>
        <w:t>Mariupol</w:t>
      </w:r>
      <w:proofErr w:type="spellEnd"/>
      <w:r w:rsidRPr="00703D1A">
        <w:rPr>
          <w:b/>
        </w:rPr>
        <w:t xml:space="preserve"> geöffnet, darunter einen humanitären Korridor von jeder Stadt in die Russische Föderation sowie einen Korridor durch die von den Kiewer Behörden kontrollierten Gebiete im Westen nach Polen, Moldawien und Rumänien.</w:t>
      </w:r>
    </w:p>
    <w:p w:rsidR="00205FC8" w:rsidRPr="00703D1A" w:rsidRDefault="00205FC8" w:rsidP="00205FC8">
      <w:pPr>
        <w:rPr>
          <w:b/>
        </w:rPr>
      </w:pPr>
      <w:r w:rsidRPr="00205FC8">
        <w:t xml:space="preserve">  </w:t>
      </w:r>
      <w:r w:rsidRPr="00703D1A">
        <w:rPr>
          <w:b/>
        </w:rPr>
        <w:t xml:space="preserve">Von den zehn von uns vorgeschlagenen Routen stimmte die ukrainische Seite nur zwei zu - in Richtung Kiew und </w:t>
      </w:r>
      <w:proofErr w:type="spellStart"/>
      <w:r w:rsidRPr="00703D1A">
        <w:rPr>
          <w:b/>
        </w:rPr>
        <w:t>Mariupol</w:t>
      </w:r>
      <w:proofErr w:type="spellEnd"/>
      <w:r w:rsidRPr="00703D1A">
        <w:rPr>
          <w:b/>
        </w:rPr>
        <w:t xml:space="preserve">. Gleichzeitig wurde wieder einmal kein einziger humanitärer Korridor in die Russische Föderation vorgeschlagen. Gleichzeitig kündigten die Kiewer Behörden vier weitere Routen aus </w:t>
      </w:r>
      <w:proofErr w:type="spellStart"/>
      <w:r w:rsidRPr="00703D1A">
        <w:rPr>
          <w:b/>
        </w:rPr>
        <w:t>Izyum</w:t>
      </w:r>
      <w:proofErr w:type="spellEnd"/>
      <w:r w:rsidRPr="00703D1A">
        <w:rPr>
          <w:b/>
        </w:rPr>
        <w:t xml:space="preserve">, </w:t>
      </w:r>
      <w:proofErr w:type="spellStart"/>
      <w:r w:rsidRPr="00703D1A">
        <w:rPr>
          <w:b/>
        </w:rPr>
        <w:t>Energodar</w:t>
      </w:r>
      <w:proofErr w:type="spellEnd"/>
      <w:r w:rsidRPr="00703D1A">
        <w:rPr>
          <w:b/>
        </w:rPr>
        <w:t xml:space="preserve">, </w:t>
      </w:r>
      <w:proofErr w:type="spellStart"/>
      <w:r w:rsidRPr="00703D1A">
        <w:rPr>
          <w:b/>
        </w:rPr>
        <w:t>Volnovakha</w:t>
      </w:r>
      <w:proofErr w:type="spellEnd"/>
      <w:r w:rsidRPr="00703D1A">
        <w:rPr>
          <w:b/>
        </w:rPr>
        <w:t xml:space="preserve"> und in Richtung </w:t>
      </w:r>
      <w:proofErr w:type="spellStart"/>
      <w:r w:rsidRPr="00703D1A">
        <w:rPr>
          <w:b/>
        </w:rPr>
        <w:t>Zhytomyr</w:t>
      </w:r>
      <w:proofErr w:type="spellEnd"/>
      <w:r w:rsidRPr="00703D1A">
        <w:rPr>
          <w:b/>
        </w:rPr>
        <w:t xml:space="preserve"> an. Aus humanen Gründen haben wir ihnen zugestimmt.</w:t>
      </w:r>
    </w:p>
    <w:p w:rsidR="00205FC8" w:rsidRPr="00703D1A" w:rsidRDefault="00205FC8" w:rsidP="00205FC8">
      <w:pPr>
        <w:rPr>
          <w:b/>
          <w:u w:val="single"/>
        </w:rPr>
      </w:pPr>
      <w:r w:rsidRPr="00703D1A">
        <w:rPr>
          <w:b/>
          <w:u w:val="single"/>
        </w:rPr>
        <w:t xml:space="preserve">  Das offizielle Kiew lehnt nach wie vor humanitäre Korridore nach Russland mit dem Argument ab, dass es einfach keine Zivilisten und ausländischen Bürger gibt, die auf das Gebiet der Russischen Föderation wollen.</w:t>
      </w:r>
    </w:p>
    <w:p w:rsidR="00205FC8" w:rsidRPr="00703D1A" w:rsidRDefault="00205FC8" w:rsidP="00205FC8">
      <w:pPr>
        <w:rPr>
          <w:b/>
          <w:u w:val="single"/>
        </w:rPr>
      </w:pPr>
      <w:r w:rsidRPr="00703D1A">
        <w:rPr>
          <w:b/>
          <w:u w:val="single"/>
        </w:rPr>
        <w:t>Wir haben bereits darüber gesprochen - es ist eine Lüge und eine zynische Täuschung. Gleichzeitig zeigen die Ergebnisse der täglichen Überwachung das Gegenteil - allein in den letzten 24 Stunden sind 23.127 weitere Menschen vor den Gräueln und der Willkür der Nationalisten in die Russische Föderation geflüchtet, und es sind bereits 2.619.026 aus fast 2.000 Ortschaften der Ukraine.</w:t>
      </w:r>
    </w:p>
    <w:p w:rsidR="00205FC8" w:rsidRPr="00205FC8" w:rsidRDefault="00205FC8" w:rsidP="00205FC8">
      <w:r w:rsidRPr="00205FC8">
        <w:t>Und das ist nicht nur Statistik, das ist das Schicksal der Menschen, ihre Hoffnung auf ein Ende des täglichen Alptraums, ihre Verzweiflung über die Ausweglosigkeit der Situation. Die Kiewer Behörden haben Verbrechen gegen die Menschlichkeit legalisiert, zahlreiche Fälle von Plünderungen, Raubüberfällen und Banditentum ignoriert und den Einsatz von Waffen durch Nationalisten gegen die Zivilbevölkerung, einschließlich Frauen und Kinder, gebilligt.</w:t>
      </w:r>
    </w:p>
    <w:p w:rsidR="00205FC8" w:rsidRPr="00703D1A" w:rsidRDefault="00205FC8" w:rsidP="00205FC8">
      <w:pPr>
        <w:rPr>
          <w:b/>
        </w:rPr>
      </w:pPr>
      <w:r w:rsidRPr="00205FC8">
        <w:t xml:space="preserve">  Eine weitere Provokation der Nationalisten wurde in </w:t>
      </w:r>
      <w:r w:rsidRPr="00703D1A">
        <w:rPr>
          <w:b/>
        </w:rPr>
        <w:t>Charkow</w:t>
      </w:r>
      <w:r w:rsidRPr="00205FC8">
        <w:t xml:space="preserve"> verzeichnet, </w:t>
      </w:r>
      <w:r w:rsidRPr="00703D1A">
        <w:rPr>
          <w:b/>
        </w:rPr>
        <w:t xml:space="preserve">wo Kämpfer der Territorialverteidigungsbataillone eines der Gebäude des Instituts für Physik und Technologie in der </w:t>
      </w:r>
      <w:proofErr w:type="spellStart"/>
      <w:r w:rsidRPr="00703D1A">
        <w:rPr>
          <w:b/>
        </w:rPr>
        <w:t>Akademitscheskaja</w:t>
      </w:r>
      <w:proofErr w:type="spellEnd"/>
      <w:r w:rsidRPr="00703D1A">
        <w:rPr>
          <w:b/>
        </w:rPr>
        <w:t>-Straße in die Luft sprengten, um Forschungen zu nuklearen Themen zu verbergen. Bis zu 50 Mitarbeiter des Instituts können sich unter den Trümmern befinden.</w:t>
      </w:r>
    </w:p>
    <w:p w:rsidR="00205FC8" w:rsidRPr="00205FC8" w:rsidRDefault="00205FC8" w:rsidP="00205FC8">
      <w:r w:rsidRPr="00205FC8">
        <w:t xml:space="preserve">Darüber hinaus verstecken Militante in derselben Stadt im Keller einer Kunstschule in der </w:t>
      </w:r>
      <w:proofErr w:type="spellStart"/>
      <w:r w:rsidRPr="00205FC8">
        <w:t>Jessenin</w:t>
      </w:r>
      <w:proofErr w:type="spellEnd"/>
      <w:r w:rsidRPr="00205FC8">
        <w:t>-Straße die Leichen von Zivilisten, die bei einer Strafaktion gegen Personen, die das verbrecherische Kiewer Regime nicht unterstützt haben, getötet wurden.</w:t>
      </w:r>
    </w:p>
    <w:p w:rsidR="00205FC8" w:rsidRPr="00205FC8" w:rsidRDefault="00205FC8" w:rsidP="00205FC8">
      <w:r w:rsidRPr="00205FC8">
        <w:t xml:space="preserve">In </w:t>
      </w:r>
      <w:proofErr w:type="spellStart"/>
      <w:r w:rsidRPr="00205FC8">
        <w:t>Sumy</w:t>
      </w:r>
      <w:proofErr w:type="spellEnd"/>
      <w:r w:rsidRPr="00205FC8">
        <w:t xml:space="preserve"> führen Nationalisten Razzien in Privathaushalten durch, bei denen sie unter Androhung von körperlicher Gewalt und Mord Lebensmittel, Treibstoff, Ausrüstungsgegenstände und Personenkraftwagen gewaltsam beschlagnahmen.</w:t>
      </w:r>
    </w:p>
    <w:p w:rsidR="00205FC8" w:rsidRPr="00703D1A" w:rsidRDefault="00205FC8" w:rsidP="00205FC8">
      <w:pPr>
        <w:rPr>
          <w:b/>
          <w:u w:val="single"/>
        </w:rPr>
      </w:pPr>
      <w:r w:rsidRPr="00205FC8">
        <w:t xml:space="preserve">  </w:t>
      </w:r>
      <w:r w:rsidRPr="00703D1A">
        <w:rPr>
          <w:b/>
          <w:u w:val="single"/>
        </w:rPr>
        <w:t>Die Kiewer Behörden haben den Bürgermeistern der Städte jegliche Kontakte mit der russischen Seite untersagt, auch was die Organisation humanitärer Korridore betrifft.</w:t>
      </w:r>
      <w:r w:rsidRPr="00205FC8">
        <w:t xml:space="preserve"> </w:t>
      </w:r>
      <w:r w:rsidRPr="00703D1A">
        <w:rPr>
          <w:b/>
          <w:u w:val="single"/>
        </w:rPr>
        <w:t>Alle, die damit nicht einverstanden sind, werden einfach erschossen.</w:t>
      </w:r>
    </w:p>
    <w:p w:rsidR="00205FC8" w:rsidRPr="00205FC8" w:rsidRDefault="00205FC8" w:rsidP="00205FC8">
      <w:r w:rsidRPr="00205FC8">
        <w:lastRenderedPageBreak/>
        <w:t xml:space="preserve">  Unter Berücksichtigung unserer Verantwortung für die humanitäre Komponente und die Gewährleistung der Sicherheit der Ausreise von Zivilisten und ausländischen Bürgern, die von Nationalisten in den blockierten Siedlungen gewaltsam festgehalten werden, wird ab 10 Uhr morgens mittels objektiver Kontrolle, einschließlich unbemannter Luftfahrzeuge, eine intensive Überwachung der Situation auf den humanitären Routen durchgeführt.</w:t>
      </w:r>
    </w:p>
    <w:p w:rsidR="00205FC8" w:rsidRPr="00EC3744" w:rsidRDefault="00205FC8" w:rsidP="00205FC8">
      <w:pPr>
        <w:rPr>
          <w:b/>
        </w:rPr>
      </w:pPr>
      <w:r w:rsidRPr="00EC3744">
        <w:rPr>
          <w:b/>
        </w:rPr>
        <w:t>Die Ergebnisse der objektiven Kontrolle zeigen erneut, dass der Waffenstillstand aktiv genutzt wird, um Einheiten der ukrainischen Streitkräfte und nationale Bataillone intensiv in Verteidigungspositionen umzugruppieren sowie Waffen und militärische Ausrüstung in günstigere Positionen zu verlegen.</w:t>
      </w:r>
    </w:p>
    <w:p w:rsidR="00205FC8" w:rsidRPr="00EC3744" w:rsidRDefault="00205FC8" w:rsidP="00205FC8">
      <w:pPr>
        <w:rPr>
          <w:b/>
          <w:u w:val="single"/>
        </w:rPr>
      </w:pPr>
      <w:r w:rsidRPr="00EC3744">
        <w:rPr>
          <w:b/>
          <w:u w:val="single"/>
        </w:rPr>
        <w:t xml:space="preserve">  Bis heute befinden sich mehr als 7.000 Menschen aus 21 Ländern in Geiselhaft </w:t>
      </w:r>
      <w:proofErr w:type="gramStart"/>
      <w:r w:rsidRPr="00EC3744">
        <w:rPr>
          <w:b/>
          <w:u w:val="single"/>
        </w:rPr>
        <w:t>ukrainischer</w:t>
      </w:r>
      <w:proofErr w:type="gramEnd"/>
      <w:r w:rsidRPr="00EC3744">
        <w:rPr>
          <w:b/>
          <w:u w:val="single"/>
        </w:rPr>
        <w:t xml:space="preserve"> Neonazis, die von den Nationalisten weiterhin als "menschliche Schutzschilde" gehalten werden.</w:t>
      </w:r>
    </w:p>
    <w:p w:rsidR="00205FC8" w:rsidRPr="00205FC8" w:rsidRDefault="00205FC8" w:rsidP="00205FC8">
      <w:r w:rsidRPr="00EC3744">
        <w:rPr>
          <w:b/>
        </w:rPr>
        <w:t>Über das Schicksal dieser ausländischen Bürger wird rund um die Uhr mit Vertretern der zuständigen diplomatischen Stellen zusammengearbeitet</w:t>
      </w:r>
      <w:r w:rsidRPr="00205FC8">
        <w:t>.</w:t>
      </w:r>
    </w:p>
    <w:p w:rsidR="00205FC8" w:rsidRPr="00205FC8" w:rsidRDefault="00205FC8" w:rsidP="00205FC8">
      <w:r w:rsidRPr="00205FC8">
        <w:t xml:space="preserve">  Bitte beachten Sie, dass auf Beschluss des Ministers für Wissenschaft und Hochschulwesen der Russischen Föderation ausländische Studenten, die aus dem Gebiet der Ukraine evakuiert wurden, ihr </w:t>
      </w:r>
      <w:r w:rsidRPr="00EC3744">
        <w:rPr>
          <w:b/>
        </w:rPr>
        <w:t>Studium an russischen Universitäten im Rahmen der Quoten für ausländische Studenten fortsetzen</w:t>
      </w:r>
      <w:r w:rsidRPr="00205FC8">
        <w:t xml:space="preserve"> können. Zu diesem Zweck bereitet das Ministerium für Bildung und Wissenschaft der Russischen Föderation bereits Mitteilungen an die Botschaften der betreffenden ausländischen Staaten vor.</w:t>
      </w:r>
    </w:p>
    <w:p w:rsidR="00205FC8" w:rsidRPr="00205FC8" w:rsidRDefault="00205FC8" w:rsidP="00205FC8">
      <w:r w:rsidRPr="00205FC8">
        <w:t xml:space="preserve">  Darüber hinaus sind die ausländischen Partner besonders besorgt über die fehlende Möglichkeit der sicheren Durchfahrt von Schiffen aus den ukrainischen Häfen aufgrund der hohen Minengefahr, die von den Kiewer Behörden in den inneren Gewässern und im Territorialmeer geschaffen wurde, sowie über mögliche Provokationen durch die ukrainischen Streitkräfte, einschließlich des Beschusses von Schiffen von der Küste aus.</w:t>
      </w:r>
    </w:p>
    <w:p w:rsidR="00205FC8" w:rsidRPr="00EC3744" w:rsidRDefault="00205FC8" w:rsidP="00205FC8">
      <w:pPr>
        <w:rPr>
          <w:b/>
        </w:rPr>
      </w:pPr>
      <w:r w:rsidRPr="00EC3744">
        <w:rPr>
          <w:b/>
        </w:rPr>
        <w:t>Derzeit liegen in ukrainischen Häfen mehr als 50 ausländische Schiffe mit ausländischen Staatsangehörigen aus Aserbaidschan, Griechenland, Georgien, Ägypten, Indien, Libanon, Syrien, der Türkei, den Philippinen, Jamaika und einigen anderen Ländern an Bord.</w:t>
      </w:r>
    </w:p>
    <w:p w:rsidR="00205FC8" w:rsidRPr="00205FC8" w:rsidRDefault="00205FC8" w:rsidP="00205FC8"/>
    <w:p w:rsidR="00703D1A" w:rsidRDefault="00703D1A" w:rsidP="00703D1A">
      <w:r w:rsidRPr="00EC3744">
        <w:rPr>
          <w:b/>
        </w:rPr>
        <w:t>Die Maßnahmen der Ukraine zur Schaffung einer Minengefahr verstoßen gegen die Bestimmungen des humanitären Völkerrechts in Bezug auf Minenanlagen, die die Sicherheit ziviler Schiffe von Drittstaaten gefährden</w:t>
      </w:r>
      <w:r>
        <w:t>. Die Besorgnis der russischen Seite in dieser Hinsicht wurde am 10. März auf einer außerordentlichen Sitzung des Rates der Internationalen Seeschifffahrtsorganisation, einer Sonderorganisation der Vereinten Nationen, zum Ausdruck gebracht.</w:t>
      </w:r>
    </w:p>
    <w:p w:rsidR="00703D1A" w:rsidRDefault="00703D1A" w:rsidP="00703D1A">
      <w:r>
        <w:t xml:space="preserve">  Wir fordern die ukrainische Seite auf, die Normen des humanitären Völkerrechts strikt einzuhalten und die sichere Ausfahrt ausländischer Schiffe aus ukrainischen Häfen und dem Hoheitsgewässer zu gewährleisten.</w:t>
      </w:r>
    </w:p>
    <w:p w:rsidR="00703D1A" w:rsidRDefault="00703D1A" w:rsidP="00703D1A">
      <w:r>
        <w:t>Wir betonen noch einmal, dass die russischen Streitkräfte keine Gefahr für die Schifffahrt im Asowschen und im Schwarzen Meer sowie in anderen Gebieten des Weltozeans darstellen.</w:t>
      </w:r>
    </w:p>
    <w:p w:rsidR="00703D1A" w:rsidRPr="00EC3744" w:rsidRDefault="00703D1A" w:rsidP="00703D1A">
      <w:pPr>
        <w:rPr>
          <w:b/>
        </w:rPr>
      </w:pPr>
      <w:r>
        <w:t xml:space="preserve">  </w:t>
      </w:r>
      <w:r w:rsidRPr="00EC3744">
        <w:rPr>
          <w:b/>
        </w:rPr>
        <w:t>In den Regionen der Russischen Föderation sind nach wie vor mehr als 9.500 Notunterkünfte in Betrieb.</w:t>
      </w:r>
    </w:p>
    <w:p w:rsidR="00703D1A" w:rsidRDefault="00703D1A" w:rsidP="00703D1A">
      <w:r w:rsidRPr="00EC3744">
        <w:rPr>
          <w:b/>
        </w:rPr>
        <w:t xml:space="preserve">Eine ausreichende Anzahl von Bussen und Hilfsfahrzeugen für den Transport von Flüchtlingen wird an Kontrollpunkten und Notunterkünften in ständiger Bereitschaft gehalten. </w:t>
      </w:r>
      <w:r>
        <w:t>Sie sind mit allem ausgestattet, was für einen vorübergehenden Aufenthalt notwendig ist, es werden warme Mahlzeiten bereitgestellt, und es werden mobile medizinische Zentren eingesetzt.</w:t>
      </w:r>
    </w:p>
    <w:p w:rsidR="00703D1A" w:rsidRPr="00EC3744" w:rsidRDefault="00703D1A" w:rsidP="00703D1A">
      <w:pPr>
        <w:rPr>
          <w:b/>
        </w:rPr>
      </w:pPr>
      <w:r>
        <w:t xml:space="preserve">Die föderalen Exekutivbehörden haben gemeinsam mit den Subjekten Russlands, verschiedenen öffentlichen Organisationen und patriotischen Bewegungen </w:t>
      </w:r>
      <w:r w:rsidRPr="00EC3744">
        <w:rPr>
          <w:b/>
        </w:rPr>
        <w:t>mehr als 16.500 Tonnen humanitäre Hilfe bereitgestellt.</w:t>
      </w:r>
    </w:p>
    <w:p w:rsidR="00703D1A" w:rsidRPr="00EC3744" w:rsidRDefault="00703D1A" w:rsidP="00703D1A">
      <w:pPr>
        <w:rPr>
          <w:b/>
        </w:rPr>
      </w:pPr>
      <w:r w:rsidRPr="00EC3744">
        <w:rPr>
          <w:b/>
        </w:rPr>
        <w:lastRenderedPageBreak/>
        <w:t xml:space="preserve">1.671 Tonnen humanitärer Güter wurden bereits in die Ukraine geliefert, 212 humanitäre Aktionen wurden durchgeführt, darunter 26 Aktionen in der Region </w:t>
      </w:r>
      <w:proofErr w:type="spellStart"/>
      <w:r w:rsidRPr="00EC3744">
        <w:rPr>
          <w:b/>
        </w:rPr>
        <w:t>Tschernigow</w:t>
      </w:r>
      <w:proofErr w:type="spellEnd"/>
      <w:r w:rsidRPr="00EC3744">
        <w:rPr>
          <w:b/>
        </w:rPr>
        <w:t xml:space="preserve"> sowie in den Volksrepubliken Donezk und Lugansk, bei denen 250 Tonnen lebensnotwendiger Güter, Medikamente und Lebensmittel an die Zivilbevölkerung in den befreiten Gebieten übergeben wurden.</w:t>
      </w:r>
    </w:p>
    <w:p w:rsidR="00703D1A" w:rsidRPr="00EC3744" w:rsidRDefault="00703D1A" w:rsidP="00703D1A">
      <w:pPr>
        <w:rPr>
          <w:b/>
        </w:rPr>
      </w:pPr>
      <w:r w:rsidRPr="00EC3744">
        <w:rPr>
          <w:b/>
        </w:rPr>
        <w:t xml:space="preserve">Heute finden 23 humanitäre Aktionen in den Regionen Charkow, </w:t>
      </w:r>
      <w:proofErr w:type="spellStart"/>
      <w:r w:rsidRPr="00EC3744">
        <w:rPr>
          <w:b/>
        </w:rPr>
        <w:t>Saporischschja</w:t>
      </w:r>
      <w:proofErr w:type="spellEnd"/>
      <w:r w:rsidRPr="00EC3744">
        <w:rPr>
          <w:b/>
        </w:rPr>
        <w:t xml:space="preserve">, Kiew und </w:t>
      </w:r>
      <w:proofErr w:type="spellStart"/>
      <w:r w:rsidRPr="00EC3744">
        <w:rPr>
          <w:b/>
        </w:rPr>
        <w:t>Tschernigow</w:t>
      </w:r>
      <w:proofErr w:type="spellEnd"/>
      <w:r w:rsidRPr="00EC3744">
        <w:rPr>
          <w:b/>
        </w:rPr>
        <w:t xml:space="preserve"> statt, bei denen 284 Tonnen lebensnotwendiger Güter, darunter Lebensmittel, an die Bevölkerung verteilt werden.</w:t>
      </w:r>
    </w:p>
    <w:p w:rsidR="00703D1A" w:rsidRPr="00EC3744" w:rsidRDefault="00703D1A" w:rsidP="00703D1A">
      <w:pPr>
        <w:rPr>
          <w:b/>
        </w:rPr>
      </w:pPr>
      <w:r>
        <w:t xml:space="preserve">  </w:t>
      </w:r>
      <w:r w:rsidRPr="00EC3744">
        <w:rPr>
          <w:b/>
        </w:rPr>
        <w:t>Trotzdem wurden im Laufe des Tages ohne Beteiligung der ukrainischen Seite 34.555 Menschen, darunter 3.562 Kinder, aus den Gefahrenzonen verschiedener Regionen der Ukraine sowie der Volksrepubliken Lugansk und Donezk evakuiert, und seit Beginn der militärischen Sonderoperation wurden mehr als 223.000 Menschen evakuiert, darunter 50.258 Kinder. Die Staatsgrenze der Russischen Föderation wurde von 23.253 Fahrzeugen überquert, davon 1.249 pro Tag.</w:t>
      </w:r>
    </w:p>
    <w:p w:rsidR="00703D1A" w:rsidRDefault="00703D1A" w:rsidP="00703D1A">
      <w:r>
        <w:t xml:space="preserve">Außerdem sorgten die russischen Streitkräfte heute für die Sicherheit eines humanitären </w:t>
      </w:r>
      <w:r w:rsidRPr="00EC3744">
        <w:rPr>
          <w:b/>
        </w:rPr>
        <w:t xml:space="preserve">Konvois von der Stadt </w:t>
      </w:r>
      <w:proofErr w:type="spellStart"/>
      <w:r w:rsidRPr="00EC3744">
        <w:rPr>
          <w:b/>
        </w:rPr>
        <w:t>Energodar</w:t>
      </w:r>
      <w:proofErr w:type="spellEnd"/>
      <w:r w:rsidRPr="00EC3744">
        <w:rPr>
          <w:b/>
        </w:rPr>
        <w:t xml:space="preserve"> nach </w:t>
      </w:r>
      <w:proofErr w:type="spellStart"/>
      <w:r w:rsidRPr="00EC3744">
        <w:rPr>
          <w:b/>
        </w:rPr>
        <w:t>Saporoschje</w:t>
      </w:r>
      <w:proofErr w:type="spellEnd"/>
      <w:r w:rsidRPr="00EC3744">
        <w:rPr>
          <w:b/>
        </w:rPr>
        <w:t xml:space="preserve">, der aus 13 Bussen und 130 Privatfahrzeugen mit 957 Flüchtlingen bestand, und es gelang ihnen, innerhalb eines Tages mehr als 62.000 Flüchtlinge aus </w:t>
      </w:r>
      <w:proofErr w:type="spellStart"/>
      <w:r w:rsidRPr="00EC3744">
        <w:rPr>
          <w:b/>
        </w:rPr>
        <w:t>Sumy</w:t>
      </w:r>
      <w:proofErr w:type="spellEnd"/>
      <w:r w:rsidRPr="00EC3744">
        <w:rPr>
          <w:b/>
        </w:rPr>
        <w:t xml:space="preserve"> in Richtung Poltawa zu evakuieren</w:t>
      </w:r>
      <w:r>
        <w:t>.</w:t>
      </w:r>
    </w:p>
    <w:p w:rsidR="00703D1A" w:rsidRDefault="00703D1A" w:rsidP="00703D1A">
      <w:r>
        <w:t xml:space="preserve">  Was die Aussage des ukrainischen Präsidenten über die Unmöglichkeit der Evakuierung aus </w:t>
      </w:r>
      <w:proofErr w:type="spellStart"/>
      <w:r>
        <w:t>Wolnowacha</w:t>
      </w:r>
      <w:proofErr w:type="spellEnd"/>
      <w:r>
        <w:t xml:space="preserve"> und </w:t>
      </w:r>
      <w:proofErr w:type="spellStart"/>
      <w:r>
        <w:t>Mariupol</w:t>
      </w:r>
      <w:proofErr w:type="spellEnd"/>
      <w:r>
        <w:t xml:space="preserve"> betrifft, so erklären wir dies.</w:t>
      </w:r>
    </w:p>
    <w:p w:rsidR="00703D1A" w:rsidRPr="00EC3744" w:rsidRDefault="00703D1A" w:rsidP="00703D1A">
      <w:pPr>
        <w:rPr>
          <w:b/>
        </w:rPr>
      </w:pPr>
      <w:r>
        <w:t xml:space="preserve">Die von der ukrainischen Seite vorgeschlagene Variante der Evakuierung von </w:t>
      </w:r>
      <w:proofErr w:type="spellStart"/>
      <w:r w:rsidRPr="00EC3744">
        <w:rPr>
          <w:b/>
        </w:rPr>
        <w:t>Wolnowacha</w:t>
      </w:r>
      <w:proofErr w:type="spellEnd"/>
      <w:r w:rsidRPr="00EC3744">
        <w:rPr>
          <w:b/>
        </w:rPr>
        <w:t xml:space="preserve"> </w:t>
      </w:r>
      <w:r>
        <w:t xml:space="preserve">bringt das offizielle Kiew in Unkenntnis der tatsächlichen Situation vor Ort" erneut in eine absurde Lage, da dieser Ort </w:t>
      </w:r>
      <w:r w:rsidRPr="00EC3744">
        <w:rPr>
          <w:b/>
        </w:rPr>
        <w:t xml:space="preserve">derzeit vollständig von den Einheiten der Volksmiliz der </w:t>
      </w:r>
      <w:proofErr w:type="spellStart"/>
      <w:r w:rsidRPr="00EC3744">
        <w:rPr>
          <w:b/>
        </w:rPr>
        <w:t>Donezker</w:t>
      </w:r>
      <w:proofErr w:type="spellEnd"/>
      <w:r w:rsidRPr="00EC3744">
        <w:rPr>
          <w:b/>
        </w:rPr>
        <w:t xml:space="preserve"> Volksrepublik kontrolliert wird, die bereits ein friedliches Leben in </w:t>
      </w:r>
      <w:proofErr w:type="spellStart"/>
      <w:r w:rsidRPr="00EC3744">
        <w:rPr>
          <w:b/>
        </w:rPr>
        <w:t>Wolnowacha</w:t>
      </w:r>
      <w:proofErr w:type="spellEnd"/>
      <w:r w:rsidRPr="00EC3744">
        <w:rPr>
          <w:b/>
        </w:rPr>
        <w:t xml:space="preserve"> aufbauen.</w:t>
      </w:r>
    </w:p>
    <w:p w:rsidR="00703D1A" w:rsidRDefault="00703D1A" w:rsidP="00703D1A">
      <w:r>
        <w:t>Mit der Bevölkerung werden angemessene humanitäre Maßnahmen durchgeführt, und keiner der Bewohner wird seine Häuser verlassen.</w:t>
      </w:r>
    </w:p>
    <w:p w:rsidR="00703D1A" w:rsidRPr="00EC3744" w:rsidRDefault="00703D1A" w:rsidP="00703D1A">
      <w:pPr>
        <w:rPr>
          <w:b/>
        </w:rPr>
      </w:pPr>
      <w:r w:rsidRPr="00EC3744">
        <w:rPr>
          <w:b/>
        </w:rPr>
        <w:t xml:space="preserve">  Zur Lage in </w:t>
      </w:r>
      <w:proofErr w:type="spellStart"/>
      <w:r w:rsidRPr="00EC3744">
        <w:rPr>
          <w:b/>
        </w:rPr>
        <w:t>Mariupol</w:t>
      </w:r>
      <w:proofErr w:type="spellEnd"/>
      <w:r w:rsidRPr="00EC3744">
        <w:rPr>
          <w:b/>
        </w:rPr>
        <w:t>. Die Stadt ist blockiert, alle Brücken und Zugänge zur Stadt sind zerstört, die Hauptstraßen sind von Nationalisten vermint, und bewaffnete Männer laufen durch die Straßen, eröffnen wahllos das Feuer und zwingen so die Zivilbevölkerung, in ihren Häusern zu bleiben.</w:t>
      </w:r>
    </w:p>
    <w:p w:rsidR="00703D1A" w:rsidRDefault="00703D1A" w:rsidP="00703D1A">
      <w:r w:rsidRPr="00EC3744">
        <w:rPr>
          <w:b/>
        </w:rPr>
        <w:t xml:space="preserve">Die Versuche der Pioniere der </w:t>
      </w:r>
      <w:proofErr w:type="spellStart"/>
      <w:r w:rsidRPr="00EC3744">
        <w:rPr>
          <w:b/>
        </w:rPr>
        <w:t>Donezker</w:t>
      </w:r>
      <w:proofErr w:type="spellEnd"/>
      <w:r w:rsidRPr="00EC3744">
        <w:rPr>
          <w:b/>
        </w:rPr>
        <w:t xml:space="preserve"> Volksrepublik, die Zufahrten nach </w:t>
      </w:r>
      <w:proofErr w:type="spellStart"/>
      <w:r w:rsidRPr="00EC3744">
        <w:rPr>
          <w:b/>
        </w:rPr>
        <w:t>Mariupol</w:t>
      </w:r>
      <w:proofErr w:type="spellEnd"/>
      <w:r w:rsidRPr="00EC3744">
        <w:rPr>
          <w:b/>
        </w:rPr>
        <w:t xml:space="preserve"> zu entminen, waren nicht erfolgreich, da die Nationalisten sie mit verschiedenen Waffenarten intensiv beschießen</w:t>
      </w:r>
      <w:r>
        <w:t xml:space="preserve">. </w:t>
      </w:r>
      <w:r w:rsidRPr="00EC3744">
        <w:rPr>
          <w:b/>
        </w:rPr>
        <w:t xml:space="preserve">Leider ist die Evakuierung von </w:t>
      </w:r>
      <w:proofErr w:type="spellStart"/>
      <w:r w:rsidRPr="00EC3744">
        <w:rPr>
          <w:b/>
        </w:rPr>
        <w:t>Izyum</w:t>
      </w:r>
      <w:proofErr w:type="spellEnd"/>
      <w:r w:rsidRPr="00EC3744">
        <w:rPr>
          <w:b/>
        </w:rPr>
        <w:t xml:space="preserve"> nach </w:t>
      </w:r>
      <w:proofErr w:type="spellStart"/>
      <w:r w:rsidRPr="00EC3744">
        <w:rPr>
          <w:b/>
        </w:rPr>
        <w:t>Lozovaya</w:t>
      </w:r>
      <w:proofErr w:type="spellEnd"/>
      <w:r w:rsidRPr="00EC3744">
        <w:rPr>
          <w:b/>
        </w:rPr>
        <w:t xml:space="preserve"> durch das Verschulden der ukrainischen Seite gescheitert. Dies ist die Route und der humanitäre Korridor, den uns die Kiewer Behörden selbst angeboten haben</w:t>
      </w:r>
      <w:r>
        <w:t xml:space="preserve">. Die Verkehrswege sind vermint, Abschnitte der Straße werden von Einheiten der ukrainischen Territorialverteidigung an den Zufahrten nach </w:t>
      </w:r>
      <w:proofErr w:type="spellStart"/>
      <w:r>
        <w:t>Lozowaja</w:t>
      </w:r>
      <w:proofErr w:type="spellEnd"/>
      <w:r>
        <w:t xml:space="preserve"> mit Handfeuerwaffen und Mörsern beschossen.</w:t>
      </w:r>
      <w:r w:rsidR="00EC3744">
        <w:t>“</w:t>
      </w:r>
    </w:p>
    <w:p w:rsidR="001A018F" w:rsidRPr="00205FC8" w:rsidRDefault="001A018F" w:rsidP="009D53F5"/>
    <w:p w:rsidR="001A018F" w:rsidRPr="00205FC8" w:rsidRDefault="001A018F" w:rsidP="009D53F5"/>
    <w:p w:rsidR="0009679D" w:rsidRPr="0009679D" w:rsidRDefault="00EC3744" w:rsidP="0009679D">
      <w:pPr>
        <w:rPr>
          <w:b/>
          <w:i/>
          <w:lang w:eastAsia="de-DE"/>
        </w:rPr>
      </w:pPr>
      <w:r>
        <w:rPr>
          <w:b/>
          <w:lang w:eastAsia="de-DE"/>
        </w:rPr>
        <w:t>2</w:t>
      </w:r>
      <w:r w:rsidR="0009679D" w:rsidRPr="0009679D">
        <w:rPr>
          <w:i/>
          <w:lang w:eastAsia="de-DE"/>
        </w:rPr>
        <w:t xml:space="preserve">. </w:t>
      </w:r>
      <w:r w:rsidR="0009679D" w:rsidRPr="0009679D">
        <w:rPr>
          <w:b/>
          <w:i/>
          <w:u w:val="single"/>
          <w:lang w:eastAsia="de-DE"/>
        </w:rPr>
        <w:t>RUSSTRAT</w:t>
      </w:r>
      <w:r w:rsidR="0009679D" w:rsidRPr="0009679D">
        <w:rPr>
          <w:i/>
          <w:lang w:eastAsia="de-DE"/>
        </w:rPr>
        <w:t xml:space="preserve"> Institute</w:t>
      </w:r>
      <w:r w:rsidR="0009679D" w:rsidRPr="0009679D">
        <w:rPr>
          <w:i/>
          <w:lang w:eastAsia="de-DE"/>
        </w:rPr>
        <w:t xml:space="preserve">, </w:t>
      </w:r>
      <w:proofErr w:type="spellStart"/>
      <w:r w:rsidR="0009679D" w:rsidRPr="0009679D">
        <w:rPr>
          <w:b/>
          <w:i/>
          <w:lang w:eastAsia="de-DE"/>
        </w:rPr>
        <w:t>One</w:t>
      </w:r>
      <w:proofErr w:type="spellEnd"/>
      <w:r w:rsidR="0009679D" w:rsidRPr="0009679D">
        <w:rPr>
          <w:b/>
          <w:i/>
          <w:lang w:eastAsia="de-DE"/>
        </w:rPr>
        <w:t>-Way-Ticket: Söldner aus aller Welt kommen in die Ukraine</w:t>
      </w:r>
    </w:p>
    <w:p w:rsidR="0009679D" w:rsidRPr="0009679D" w:rsidRDefault="0009679D" w:rsidP="0009679D">
      <w:pPr>
        <w:rPr>
          <w:i/>
          <w:lang w:eastAsia="de-DE"/>
        </w:rPr>
      </w:pPr>
      <w:r w:rsidRPr="0009679D">
        <w:rPr>
          <w:b/>
          <w:i/>
          <w:lang w:eastAsia="de-DE"/>
        </w:rPr>
        <w:t>Die Gründung der "Internationalen Legion" wurde auf der offiziellen Website des Präsidenten der Ukraine angekündigt</w:t>
      </w:r>
      <w:r w:rsidRPr="0009679D">
        <w:rPr>
          <w:b/>
          <w:i/>
          <w:lang w:eastAsia="de-DE"/>
        </w:rPr>
        <w:t xml:space="preserve"> </w:t>
      </w:r>
      <w:r w:rsidRPr="0009679D">
        <w:rPr>
          <w:i/>
          <w:lang w:eastAsia="de-DE"/>
        </w:rPr>
        <w:t xml:space="preserve">(Moskau, 11. März 2022,  </w:t>
      </w:r>
      <w:hyperlink r:id="rId8" w:history="1">
        <w:r w:rsidRPr="0009679D">
          <w:rPr>
            <w:rStyle w:val="Hyperlink"/>
            <w:i/>
            <w:lang w:eastAsia="de-DE"/>
          </w:rPr>
          <w:t>https://russtrat.ru/en/comments_/11-march-2022-0009-9285</w:t>
        </w:r>
      </w:hyperlink>
      <w:r w:rsidRPr="0009679D">
        <w:rPr>
          <w:i/>
          <w:lang w:eastAsia="de-DE"/>
        </w:rPr>
        <w:t>)</w:t>
      </w:r>
    </w:p>
    <w:p w:rsidR="009D53F5" w:rsidRPr="0009679D" w:rsidRDefault="0009679D" w:rsidP="009D53F5">
      <w:pPr>
        <w:rPr>
          <w:b/>
        </w:rPr>
      </w:pPr>
      <w:r>
        <w:rPr>
          <w:lang w:eastAsia="de-DE"/>
        </w:rPr>
        <w:t>„</w:t>
      </w:r>
      <w:r w:rsidR="009D53F5">
        <w:t xml:space="preserve">Der </w:t>
      </w:r>
      <w:r w:rsidR="009D53F5" w:rsidRPr="0009679D">
        <w:rPr>
          <w:b/>
        </w:rPr>
        <w:t>amerikanische Sender Fox News</w:t>
      </w:r>
      <w:r w:rsidR="009D53F5">
        <w:t xml:space="preserve"> veröffentlichte in einem "Special Report" einen </w:t>
      </w:r>
      <w:r w:rsidR="009D53F5" w:rsidRPr="0009679D">
        <w:rPr>
          <w:b/>
          <w:u w:val="single"/>
        </w:rPr>
        <w:t>Videobericht</w:t>
      </w:r>
      <w:r w:rsidR="009D53F5">
        <w:t xml:space="preserve"> darüber, </w:t>
      </w:r>
      <w:r w:rsidR="009D53F5" w:rsidRPr="0009679D">
        <w:rPr>
          <w:b/>
          <w:u w:val="single"/>
        </w:rPr>
        <w:t>wie Ausländer in die Ukraine kommen</w:t>
      </w:r>
      <w:r w:rsidR="009D53F5" w:rsidRPr="0009679D">
        <w:rPr>
          <w:b/>
        </w:rPr>
        <w:t>, um gemeinsam mit den ukrainischen Streitkräften die russischen Streitkräfte daran zu hindern, dem Nazi-Regime in der Ukraine ein Ende zu setzen</w:t>
      </w:r>
      <w:r w:rsidR="009D53F5">
        <w:t>.</w:t>
      </w:r>
      <w:r>
        <w:t xml:space="preserve"> ….</w:t>
      </w:r>
      <w:r w:rsidR="009D53F5">
        <w:t xml:space="preserve"> Neben Lastwagen mit humanitärer Hilfe, Waffen und Munition überqueren auch Söldner aus aller Welt, die in Warschau ankommen</w:t>
      </w:r>
      <w:r>
        <w:t>,</w:t>
      </w:r>
      <w:r w:rsidRPr="0009679D">
        <w:t xml:space="preserve"> </w:t>
      </w:r>
      <w:r>
        <w:t>die polnische Grenze</w:t>
      </w:r>
      <w:r w:rsidR="009D53F5">
        <w:t>.</w:t>
      </w:r>
      <w:r>
        <w:t xml:space="preserve"> </w:t>
      </w:r>
      <w:r w:rsidR="009D53F5" w:rsidRPr="0009679D">
        <w:rPr>
          <w:b/>
        </w:rPr>
        <w:t xml:space="preserve">Der ukrainische Präsident Wladimir </w:t>
      </w:r>
      <w:proofErr w:type="spellStart"/>
      <w:r w:rsidR="009D53F5" w:rsidRPr="0009679D">
        <w:rPr>
          <w:b/>
        </w:rPr>
        <w:t>Zelenski</w:t>
      </w:r>
      <w:proofErr w:type="spellEnd"/>
      <w:r w:rsidR="009D53F5" w:rsidRPr="0009679D">
        <w:rPr>
          <w:b/>
        </w:rPr>
        <w:t xml:space="preserve"> sagte in einem letzte </w:t>
      </w:r>
      <w:r w:rsidR="009D53F5" w:rsidRPr="0009679D">
        <w:rPr>
          <w:b/>
        </w:rPr>
        <w:lastRenderedPageBreak/>
        <w:t>Woche vom türkischen Fernsehsender TRT veröffentlichten Interview, dass die Zahl der Kämpfer, die auf Seiten der ukrainischen Streitkräfte kämpfen wollen, 16.000 Personen beträgt</w:t>
      </w:r>
      <w:r w:rsidR="009D53F5">
        <w:t xml:space="preserve">. </w:t>
      </w:r>
      <w:r w:rsidR="009D53F5" w:rsidRPr="0009679D">
        <w:rPr>
          <w:b/>
        </w:rPr>
        <w:t xml:space="preserve">Die Angaben des Präsidenten unterscheiden sich deutlich von den Informationen des Leiters des ukrainischen Außenministeriums Dmitri </w:t>
      </w:r>
      <w:proofErr w:type="spellStart"/>
      <w:r w:rsidR="009D53F5" w:rsidRPr="0009679D">
        <w:rPr>
          <w:b/>
        </w:rPr>
        <w:t>Kuleba</w:t>
      </w:r>
      <w:proofErr w:type="spellEnd"/>
      <w:r w:rsidR="009D53F5" w:rsidRPr="0009679D">
        <w:rPr>
          <w:b/>
        </w:rPr>
        <w:t>. Während des Briefings sagte der ukrainische Minister, dass die Zahl der "Internationalen Legion" 1.000 Personen aus 16 Ländern betragen wird. In einem Punkt stimmen die Aussagen der Politiker überein - die Fremdenlegionäre sind "auf dem Weg".</w:t>
      </w:r>
    </w:p>
    <w:p w:rsidR="009D53F5" w:rsidRDefault="009D53F5" w:rsidP="009D53F5">
      <w:r>
        <w:t xml:space="preserve">Die </w:t>
      </w:r>
      <w:r w:rsidRPr="0009679D">
        <w:rPr>
          <w:b/>
        </w:rPr>
        <w:t xml:space="preserve">Gründung der "Internationalen Legion" </w:t>
      </w:r>
      <w:r>
        <w:t xml:space="preserve">wurde Ende Februar 2022 auf der offiziellen Website des Präsidenten der Ukraine angekündigt: </w:t>
      </w:r>
      <w:r w:rsidRPr="0009679D">
        <w:rPr>
          <w:b/>
        </w:rPr>
        <w:t>"</w:t>
      </w:r>
      <w:r w:rsidRPr="00A93A8D">
        <w:rPr>
          <w:b/>
          <w:u w:val="single"/>
        </w:rPr>
        <w:t>Es wird eine eigene Einheit aus Ausländern gebildet - die Legion der Territorialen Verteidigung der Ukraine</w:t>
      </w:r>
      <w:r w:rsidRPr="0009679D">
        <w:rPr>
          <w:b/>
        </w:rPr>
        <w:t xml:space="preserve">". </w:t>
      </w:r>
      <w:r>
        <w:t xml:space="preserve">Die Schaffung einer Kampfeinheit wird durch den Erlass des Präsidenten der Ukraine vom 10. Juni 2016 Nr. 248, unterzeichnet von Petro </w:t>
      </w:r>
      <w:proofErr w:type="spellStart"/>
      <w:r>
        <w:t>Poroschenko</w:t>
      </w:r>
      <w:proofErr w:type="spellEnd"/>
      <w:r>
        <w:t>, geregelt: Ausländer können sich auf freiwilliger Basis vertraglich in die Streitkräfte einschreiben.</w:t>
      </w:r>
    </w:p>
    <w:p w:rsidR="009D53F5" w:rsidRPr="0009679D" w:rsidRDefault="009D53F5" w:rsidP="009D53F5">
      <w:pPr>
        <w:rPr>
          <w:b/>
        </w:rPr>
      </w:pPr>
      <w:r w:rsidRPr="0009679D">
        <w:rPr>
          <w:b/>
        </w:rPr>
        <w:t xml:space="preserve">Das russische Verteidigungsministerium berichtete, </w:t>
      </w:r>
      <w:r w:rsidRPr="00A93A8D">
        <w:rPr>
          <w:b/>
          <w:u w:val="single"/>
        </w:rPr>
        <w:t xml:space="preserve">dass </w:t>
      </w:r>
      <w:r w:rsidRPr="0009679D">
        <w:rPr>
          <w:b/>
          <w:u w:val="single"/>
        </w:rPr>
        <w:t>Lettland, Großbritannien, Dänemark, Kroatien und Polen ihren Bürgern bereits erlaubt haben, auf der Seite der Ukraine zu kämpfen.</w:t>
      </w:r>
      <w:r w:rsidRPr="0009679D">
        <w:rPr>
          <w:b/>
        </w:rPr>
        <w:t xml:space="preserve"> Britische Reservisten waren unter den ersten, die in der Ukraine eintrafen. Die britische </w:t>
      </w:r>
      <w:r w:rsidRPr="00A93A8D">
        <w:rPr>
          <w:b/>
          <w:u w:val="single"/>
        </w:rPr>
        <w:t>"Daily Mail"</w:t>
      </w:r>
      <w:r w:rsidRPr="0009679D">
        <w:rPr>
          <w:b/>
        </w:rPr>
        <w:t xml:space="preserve"> veröffentlichte am </w:t>
      </w:r>
      <w:r w:rsidRPr="00A93A8D">
        <w:rPr>
          <w:b/>
          <w:u w:val="single"/>
        </w:rPr>
        <w:t>1. März</w:t>
      </w:r>
      <w:r w:rsidRPr="0009679D">
        <w:rPr>
          <w:b/>
        </w:rPr>
        <w:t xml:space="preserve"> eine Meldung, wonach "</w:t>
      </w:r>
      <w:r w:rsidRPr="00A93A8D">
        <w:rPr>
          <w:b/>
          <w:u w:val="single"/>
        </w:rPr>
        <w:t>mehr als 150 Afghanistan-Veteranen" an den Kämpfen auf Seiten der UAF</w:t>
      </w:r>
      <w:r w:rsidRPr="0009679D">
        <w:rPr>
          <w:b/>
        </w:rPr>
        <w:t xml:space="preserve"> teilnehmen wollten.</w:t>
      </w:r>
    </w:p>
    <w:p w:rsidR="009D53F5" w:rsidRDefault="009D53F5" w:rsidP="009D53F5">
      <w:r>
        <w:t>Ukrainische Nachrichtenagenturen beeilten sich, über die Ankunft der britischen Kommandotruppen zu berichten. "Ehemalige britische Marinesoldaten sind in der Ukraine eingetroffen, um im Kampf gegen die Russen zu helfen", schrieb der ukrainische Sender "</w:t>
      </w:r>
      <w:proofErr w:type="spellStart"/>
      <w:r>
        <w:t>Segodnya</w:t>
      </w:r>
      <w:proofErr w:type="spellEnd"/>
      <w:r>
        <w:t>".</w:t>
      </w:r>
    </w:p>
    <w:p w:rsidR="009D53F5" w:rsidRPr="0009679D" w:rsidRDefault="009D53F5" w:rsidP="009D53F5">
      <w:pPr>
        <w:rPr>
          <w:b/>
        </w:rPr>
      </w:pPr>
      <w:r w:rsidRPr="0009679D">
        <w:rPr>
          <w:b/>
        </w:rPr>
        <w:t xml:space="preserve">Nach Angaben des offiziellen Vertreters des russischen Verteidigungsministeriums, Generalmajor Igor </w:t>
      </w:r>
      <w:proofErr w:type="spellStart"/>
      <w:r w:rsidRPr="0009679D">
        <w:rPr>
          <w:b/>
        </w:rPr>
        <w:t>Konaschenkow</w:t>
      </w:r>
      <w:proofErr w:type="spellEnd"/>
      <w:r w:rsidRPr="0009679D">
        <w:rPr>
          <w:b/>
        </w:rPr>
        <w:t>, verfügt Moskau über Informationen über 200 Vertragssoldaten aus Kroatien, die sich einem Bataillon ukrainischer Nazis im Südosten des Landes auf dem Territorium der Ukraine angeschlossen haben.</w:t>
      </w:r>
    </w:p>
    <w:p w:rsidR="009D53F5" w:rsidRDefault="009D53F5" w:rsidP="009D53F5">
      <w:r>
        <w:t xml:space="preserve">Unangenehme Emotionen bei den </w:t>
      </w:r>
      <w:proofErr w:type="spellStart"/>
      <w:r>
        <w:t>Runet</w:t>
      </w:r>
      <w:proofErr w:type="spellEnd"/>
      <w:r>
        <w:t xml:space="preserve">-Nutzern löste ein Video aus, </w:t>
      </w:r>
      <w:proofErr w:type="gramStart"/>
      <w:r>
        <w:t>das</w:t>
      </w:r>
      <w:proofErr w:type="gramEnd"/>
      <w:r>
        <w:t xml:space="preserve"> auf dem Telegramm-Kanal "</w:t>
      </w:r>
      <w:proofErr w:type="spellStart"/>
      <w:r>
        <w:t>Orda</w:t>
      </w:r>
      <w:proofErr w:type="spellEnd"/>
      <w:r>
        <w:t>" gepostet wurde. Das Video zeigt eine Gruppe weißrussischer Militanter, die von Internetnutzern mit Antipathie als "</w:t>
      </w:r>
      <w:proofErr w:type="spellStart"/>
      <w:r>
        <w:t>Zmagars</w:t>
      </w:r>
      <w:proofErr w:type="spellEnd"/>
      <w:r>
        <w:t>" bezeichnet werden.</w:t>
      </w:r>
    </w:p>
    <w:p w:rsidR="009D53F5" w:rsidRDefault="009D53F5" w:rsidP="009D53F5">
      <w:r w:rsidRPr="0009679D">
        <w:rPr>
          <w:b/>
        </w:rPr>
        <w:t>Der Anführer der Gruppe behauptet, dass die Zahl der belarussischen Nazis, die in die Ukraine gekommen sind, um "Russen, Tschetschenen und Belarussen zu töten, die zu den Waffen gegriffen haben", etwa 60 Personen beträgt</w:t>
      </w:r>
      <w:r>
        <w:t>. Auf die Frage, wie sie danach in ihr Heimatland zurückkehren werden, antwortet der Verbrecher, dass er erst zurückkehren wird, wenn "Belarus frei wird".</w:t>
      </w:r>
    </w:p>
    <w:p w:rsidR="009D53F5" w:rsidRDefault="009D53F5" w:rsidP="009D53F5">
      <w:r>
        <w:t xml:space="preserve">Die Journalistin </w:t>
      </w:r>
      <w:proofErr w:type="spellStart"/>
      <w:r>
        <w:t>Yuliya</w:t>
      </w:r>
      <w:proofErr w:type="spellEnd"/>
      <w:r>
        <w:t xml:space="preserve"> </w:t>
      </w:r>
      <w:proofErr w:type="spellStart"/>
      <w:r>
        <w:t>Vityazeva</w:t>
      </w:r>
      <w:proofErr w:type="spellEnd"/>
      <w:r>
        <w:t xml:space="preserve"> veröffentlichte ein Video, das die </w:t>
      </w:r>
      <w:r w:rsidRPr="00A93A8D">
        <w:rPr>
          <w:b/>
        </w:rPr>
        <w:t>Beteiligung polnischer PMCs</w:t>
      </w:r>
      <w:r>
        <w:t xml:space="preserve"> an den Feindseligkeiten gegen Russland bestätigt.</w:t>
      </w:r>
    </w:p>
    <w:p w:rsidR="009D53F5" w:rsidRDefault="009D53F5" w:rsidP="009D53F5">
      <w:r w:rsidRPr="00A93A8D">
        <w:rPr>
          <w:b/>
        </w:rPr>
        <w:t>Ein Foto von Söldnern aus Brasilien und Portugal</w:t>
      </w:r>
      <w:r>
        <w:t xml:space="preserve"> wurde vom Telegramm-Kanal </w:t>
      </w:r>
      <w:proofErr w:type="spellStart"/>
      <w:r>
        <w:t>Rasstrelny</w:t>
      </w:r>
      <w:proofErr w:type="spellEnd"/>
      <w:r>
        <w:t xml:space="preserve"> mit folgendem Kommentar veröffentlicht: "Insider in den Medien behaupten, dass sich unter ihnen Militärangehörige aus den PMCs der USA, Kroatiens und anderer Länder befinden. Vor diesem Hintergrund werden die internationalen Rechtsnormen in Stücke gerissen. </w:t>
      </w:r>
      <w:r w:rsidRPr="00A93A8D">
        <w:rPr>
          <w:b/>
        </w:rPr>
        <w:t>Viele Länder sind bereit, ihre eigenen Gesetze zu umgehen, damit sich morgen jeder Pöbel mit Waffen in der Hand auf die Seite der ukrainischen Faschisten stellt.</w:t>
      </w:r>
    </w:p>
    <w:p w:rsidR="009D53F5" w:rsidRDefault="009D53F5" w:rsidP="009D53F5">
      <w:r>
        <w:t xml:space="preserve">Söldner gab es in der Ukraine zu diesem Zeitpunkt schon zuhauf. Aber jetzt, wo die tschechische Regierung das Gesetz über die Söldner 'einfrieren' will, damit sie legal gegen Russland kämpfen können, kann das alles ein noch nie dagewesenes Ausmaß annehmen, mit allen sich daraus ergebenden Konsequenzen. </w:t>
      </w:r>
      <w:r w:rsidRPr="00A93A8D">
        <w:rPr>
          <w:b/>
        </w:rPr>
        <w:t>Das berüchtigte '</w:t>
      </w:r>
      <w:proofErr w:type="spellStart"/>
      <w:r w:rsidRPr="00A93A8D">
        <w:rPr>
          <w:b/>
        </w:rPr>
        <w:t>Asow</w:t>
      </w:r>
      <w:proofErr w:type="spellEnd"/>
      <w:r w:rsidRPr="00A93A8D">
        <w:rPr>
          <w:b/>
        </w:rPr>
        <w:t>'-Bataillon berichtete kürzlich über das erste Bataillon, das vollständig aus Ausländern gebildet wurde</w:t>
      </w:r>
      <w:r>
        <w:t>."</w:t>
      </w:r>
    </w:p>
    <w:p w:rsidR="009D53F5" w:rsidRDefault="009D53F5" w:rsidP="009D53F5">
      <w:r>
        <w:t xml:space="preserve">Sogar Afrikaner laufen für das "ukrainische" Geld, das laut </w:t>
      </w:r>
      <w:proofErr w:type="spellStart"/>
      <w:r>
        <w:t>Kuleba</w:t>
      </w:r>
      <w:proofErr w:type="spellEnd"/>
      <w:r>
        <w:t xml:space="preserve"> aus zehn Ländern nach Kiew kommt, um für den Krieg gegen Russland zu bezahlen. Dies berichtete The Guardian: </w:t>
      </w:r>
      <w:r>
        <w:lastRenderedPageBreak/>
        <w:t>115 Personen seien in der ukrainischen Botschaft eingetroffen, um einen Antrag auf Aufnahme in die "Internationale Legion" zu stellen. Eine Entscheidung darüber, "ob Nigerianer in den Kämpfen gegen die Russen eingesetzt werden, ist noch nicht gefallen".</w:t>
      </w:r>
    </w:p>
    <w:p w:rsidR="009D53F5" w:rsidRDefault="009D53F5" w:rsidP="009D53F5">
      <w:r>
        <w:t xml:space="preserve">Aufgrund der aktuellen Situation hat das russische Verteidigungsministerium ausländische Staatsbürger, die auf der Seite der ukrainischen Streitkräfte kämpfen, gewarnt, dass </w:t>
      </w:r>
      <w:r w:rsidRPr="00A93A8D">
        <w:rPr>
          <w:b/>
        </w:rPr>
        <w:t>sie keinen Anspruch auf den Status von Kriegsgefangenen gemäß Artikel 47 des Zusatzprotokolls der Genfer Konventionen über den Schutz der Opfer internationaler bewaffneter Konflikte</w:t>
      </w:r>
      <w:r>
        <w:t xml:space="preserve"> haben werden. Im besten Fall droht ihnen eine strafrechtliche Verfolgung.</w:t>
      </w:r>
    </w:p>
    <w:p w:rsidR="009D53F5" w:rsidRDefault="009D53F5" w:rsidP="009D53F5">
      <w:r>
        <w:t xml:space="preserve">Für die meisten dieser "Glücksritter" könnte die Reise in die Ukraine also mit einem </w:t>
      </w:r>
      <w:proofErr w:type="spellStart"/>
      <w:r>
        <w:t>One</w:t>
      </w:r>
      <w:proofErr w:type="spellEnd"/>
      <w:r>
        <w:t>-Way-Ticket enden.</w:t>
      </w:r>
      <w:r w:rsidR="00A93A8D">
        <w:t>“</w:t>
      </w:r>
    </w:p>
    <w:p w:rsidR="00A93A8D" w:rsidRDefault="00A93A8D" w:rsidP="009D53F5"/>
    <w:p w:rsidR="000744D9" w:rsidRPr="000744D9" w:rsidRDefault="00EC3744" w:rsidP="00A93A8D">
      <w:pPr>
        <w:rPr>
          <w:i/>
          <w:lang w:val="en-GB"/>
        </w:rPr>
      </w:pPr>
      <w:r>
        <w:rPr>
          <w:b/>
          <w:lang w:val="en-GB"/>
        </w:rPr>
        <w:t>3</w:t>
      </w:r>
      <w:r w:rsidR="00A93A8D" w:rsidRPr="000744D9">
        <w:rPr>
          <w:lang w:val="en-GB"/>
        </w:rPr>
        <w:t xml:space="preserve">. </w:t>
      </w:r>
      <w:r w:rsidR="000744D9" w:rsidRPr="000744D9">
        <w:rPr>
          <w:b/>
          <w:i/>
          <w:u w:val="single"/>
          <w:lang w:val="en-GB"/>
        </w:rPr>
        <w:t>Moon of Alabama</w:t>
      </w:r>
      <w:r w:rsidR="000744D9" w:rsidRPr="000744D9">
        <w:rPr>
          <w:i/>
          <w:lang w:val="en-GB"/>
        </w:rPr>
        <w:t xml:space="preserve">, </w:t>
      </w:r>
      <w:r w:rsidR="000744D9" w:rsidRPr="000744D9">
        <w:rPr>
          <w:i/>
          <w:lang w:val="en-GB"/>
        </w:rPr>
        <w:t xml:space="preserve">Challenge-Response - How Russia Is Countering 'Western' Moves </w:t>
      </w:r>
    </w:p>
    <w:p w:rsidR="00A93A8D" w:rsidRPr="000744D9" w:rsidRDefault="000744D9" w:rsidP="00A93A8D">
      <w:pPr>
        <w:rPr>
          <w:i/>
        </w:rPr>
      </w:pPr>
      <w:proofErr w:type="spellStart"/>
      <w:r w:rsidRPr="000744D9">
        <w:rPr>
          <w:i/>
        </w:rPr>
        <w:t>Against</w:t>
      </w:r>
      <w:proofErr w:type="spellEnd"/>
      <w:r w:rsidRPr="000744D9">
        <w:rPr>
          <w:i/>
        </w:rPr>
        <w:t xml:space="preserve">, (11. März, </w:t>
      </w:r>
      <w:r w:rsidR="00A93A8D" w:rsidRPr="000744D9">
        <w:rPr>
          <w:i/>
        </w:rPr>
        <w:t>https://www.moonofalabama.org/2022/03/challenge-response-how-russia-is-countering-western-moves-against-it.html#more</w:t>
      </w:r>
      <w:r w:rsidRPr="000744D9">
        <w:rPr>
          <w:i/>
        </w:rPr>
        <w:t>)</w:t>
      </w:r>
    </w:p>
    <w:p w:rsidR="00A93A8D" w:rsidRDefault="000744D9" w:rsidP="00A93A8D">
      <w:r>
        <w:t>„…</w:t>
      </w:r>
      <w:r w:rsidR="00A93A8D" w:rsidRPr="000744D9">
        <w:rPr>
          <w:b/>
        </w:rPr>
        <w:t xml:space="preserve">Knapp 450 arabische und ausländische Extremisten sind aus </w:t>
      </w:r>
      <w:proofErr w:type="spellStart"/>
      <w:r w:rsidR="00A93A8D" w:rsidRPr="000744D9">
        <w:rPr>
          <w:b/>
        </w:rPr>
        <w:t>Idlib</w:t>
      </w:r>
      <w:proofErr w:type="spellEnd"/>
      <w:r w:rsidR="00A93A8D" w:rsidRPr="000744D9">
        <w:rPr>
          <w:b/>
        </w:rPr>
        <w:t xml:space="preserve"> in der Ukraine eingetroffen</w:t>
      </w:r>
      <w:r w:rsidR="00A93A8D">
        <w:t>, um gegen die russischen Streitkräfte zu kämpfen, weniger als drei Tage nachdem sie Syrien über die Türkei verlassen hatten.</w:t>
      </w:r>
      <w:r>
        <w:t xml:space="preserve"> </w:t>
      </w:r>
      <w:r w:rsidR="00A93A8D" w:rsidRPr="000744D9">
        <w:rPr>
          <w:b/>
        </w:rPr>
        <w:t xml:space="preserve">Angehörige von Extremisten, die in der Ukraine angekommen sind, sagten gegenüber Sputnik, dass hochrangige Kämpfer der Terrorgruppe Hayat </w:t>
      </w:r>
      <w:proofErr w:type="spellStart"/>
      <w:r w:rsidR="00A93A8D" w:rsidRPr="000744D9">
        <w:rPr>
          <w:b/>
        </w:rPr>
        <w:t>Tahrir</w:t>
      </w:r>
      <w:proofErr w:type="spellEnd"/>
      <w:r w:rsidR="00A93A8D" w:rsidRPr="000744D9">
        <w:rPr>
          <w:b/>
        </w:rPr>
        <w:t xml:space="preserve"> al-Sham (die umbenannte Version von </w:t>
      </w:r>
      <w:proofErr w:type="spellStart"/>
      <w:r w:rsidR="00A93A8D" w:rsidRPr="000744D9">
        <w:rPr>
          <w:b/>
        </w:rPr>
        <w:t>Jabhat</w:t>
      </w:r>
      <w:proofErr w:type="spellEnd"/>
      <w:r w:rsidR="00A93A8D" w:rsidRPr="000744D9">
        <w:rPr>
          <w:b/>
        </w:rPr>
        <w:t xml:space="preserve"> Al-</w:t>
      </w:r>
      <w:proofErr w:type="spellStart"/>
      <w:r w:rsidR="00A93A8D" w:rsidRPr="000744D9">
        <w:rPr>
          <w:b/>
        </w:rPr>
        <w:t>Nusra</w:t>
      </w:r>
      <w:proofErr w:type="spellEnd"/>
      <w:r w:rsidR="00A93A8D" w:rsidRPr="000744D9">
        <w:rPr>
          <w:b/>
        </w:rPr>
        <w:t xml:space="preserve">, d.h. Al-Qaida) eine Reihe von Treffen mit hochrangigen Führern der </w:t>
      </w:r>
      <w:proofErr w:type="spellStart"/>
      <w:r w:rsidR="00A93A8D" w:rsidRPr="000744D9">
        <w:rPr>
          <w:b/>
        </w:rPr>
        <w:t>Turkistan</w:t>
      </w:r>
      <w:proofErr w:type="spellEnd"/>
      <w:r w:rsidR="00A93A8D" w:rsidRPr="000744D9">
        <w:rPr>
          <w:b/>
        </w:rPr>
        <w:t xml:space="preserve"> </w:t>
      </w:r>
      <w:proofErr w:type="spellStart"/>
      <w:r w:rsidR="00A93A8D" w:rsidRPr="000744D9">
        <w:rPr>
          <w:b/>
        </w:rPr>
        <w:t>Islamic</w:t>
      </w:r>
      <w:proofErr w:type="spellEnd"/>
      <w:r w:rsidR="00A93A8D" w:rsidRPr="000744D9">
        <w:rPr>
          <w:b/>
        </w:rPr>
        <w:t xml:space="preserve"> Party und der Gruppen </w:t>
      </w:r>
      <w:proofErr w:type="spellStart"/>
      <w:r w:rsidR="00A93A8D" w:rsidRPr="000744D9">
        <w:rPr>
          <w:b/>
        </w:rPr>
        <w:t>Ansar</w:t>
      </w:r>
      <w:proofErr w:type="spellEnd"/>
      <w:r w:rsidR="00A93A8D" w:rsidRPr="000744D9">
        <w:rPr>
          <w:b/>
        </w:rPr>
        <w:t xml:space="preserve"> Al-</w:t>
      </w:r>
      <w:proofErr w:type="spellStart"/>
      <w:r w:rsidR="00A93A8D" w:rsidRPr="000744D9">
        <w:rPr>
          <w:b/>
        </w:rPr>
        <w:t>Tawhid</w:t>
      </w:r>
      <w:proofErr w:type="spellEnd"/>
      <w:r w:rsidR="00A93A8D" w:rsidRPr="000744D9">
        <w:rPr>
          <w:b/>
        </w:rPr>
        <w:t xml:space="preserve"> und Hurras al-Din abgehalten haben und sich darauf geeinigt haben, einer Reihe ihrer Kämpfer die Einreise in die Ukraine über türkischen Boden zu ermöglichen.</w:t>
      </w:r>
    </w:p>
    <w:p w:rsidR="00A93A8D" w:rsidRDefault="003A6B63" w:rsidP="00A93A8D">
      <w:proofErr w:type="gramStart"/>
      <w:r>
        <w:t>[ Bei</w:t>
      </w:r>
      <w:proofErr w:type="gramEnd"/>
      <w:r>
        <w:t xml:space="preserve"> einem </w:t>
      </w:r>
      <w:r>
        <w:t xml:space="preserve">Treffen </w:t>
      </w:r>
      <w:r>
        <w:t>des russischen Präsidenten Putin</w:t>
      </w:r>
      <w:r w:rsidR="00A93A8D">
        <w:t xml:space="preserve"> mit den ständigen Mitgliedern des Sicherheitsrates</w:t>
      </w:r>
      <w:r>
        <w:t xml:space="preserve"> am 11. März sagte Verteidigungsminister</w:t>
      </w:r>
      <w:r>
        <w:t>]</w:t>
      </w:r>
      <w:r>
        <w:t xml:space="preserve"> </w:t>
      </w:r>
    </w:p>
    <w:p w:rsidR="00A93A8D" w:rsidRPr="003A6B63" w:rsidRDefault="00A93A8D" w:rsidP="00A93A8D">
      <w:pPr>
        <w:rPr>
          <w:b/>
        </w:rPr>
      </w:pPr>
      <w:r w:rsidRPr="003A6B63">
        <w:rPr>
          <w:b/>
        </w:rPr>
        <w:t xml:space="preserve">Sergej </w:t>
      </w:r>
      <w:proofErr w:type="spellStart"/>
      <w:r w:rsidRPr="003A6B63">
        <w:rPr>
          <w:b/>
        </w:rPr>
        <w:t>Schoigu</w:t>
      </w:r>
      <w:proofErr w:type="spellEnd"/>
      <w:r>
        <w:t xml:space="preserve">: </w:t>
      </w:r>
      <w:r w:rsidRPr="003A6B63">
        <w:rPr>
          <w:b/>
        </w:rPr>
        <w:t>Wir erhalten eine große Anzahl von Anfragen von Freiwilligen aus verschiedenen Ländern, die in die Volksrepubliken Lugansk und Donezk kommen möchten, um sich an der Befreiungsbewegung zu beteiligen, wie sie sagen. Die meisten Anfragen, über 16.000, kommen aus dem Nahen Osten. Wir sind der Meinung, dass wir diesen Anträgen stattgeben sollten, zumal es nicht um Geld geht, sondern um einen echten Wunsch dieser Menschen. Wir kennen viele von ihnen; sie haben uns im Kampf gegen ISIS in der schwierigsten Zeit, in den letzten 10 Jahren, geholfen</w:t>
      </w:r>
      <w:r w:rsidR="001A018F">
        <w:rPr>
          <w:b/>
        </w:rPr>
        <w:t>…</w:t>
      </w:r>
      <w:proofErr w:type="gramStart"/>
      <w:r w:rsidR="001A018F">
        <w:rPr>
          <w:b/>
        </w:rPr>
        <w:t>.</w:t>
      </w:r>
      <w:r w:rsidRPr="003A6B63">
        <w:rPr>
          <w:b/>
        </w:rPr>
        <w:t>.</w:t>
      </w:r>
      <w:proofErr w:type="gramEnd"/>
    </w:p>
    <w:p w:rsidR="001A018F" w:rsidRDefault="001A018F" w:rsidP="00A93A8D"/>
    <w:p w:rsidR="00A93A8D" w:rsidRDefault="00A93A8D" w:rsidP="00A93A8D">
      <w:r w:rsidRPr="003A6B63">
        <w:rPr>
          <w:b/>
        </w:rPr>
        <w:t>Wladimir Putin: In Ordnung, vielen Dank</w:t>
      </w:r>
      <w:r>
        <w:t>.</w:t>
      </w:r>
      <w:r w:rsidR="001A018F">
        <w:t xml:space="preserve"> </w:t>
      </w:r>
      <w:r w:rsidR="003A6B63">
        <w:t xml:space="preserve"> (….</w:t>
      </w:r>
      <w:r>
        <w:t>.</w:t>
      </w:r>
      <w:r w:rsidR="003A6B63">
        <w:t>)</w:t>
      </w:r>
    </w:p>
    <w:p w:rsidR="00A93A8D" w:rsidRPr="001A018F" w:rsidRDefault="00A93A8D" w:rsidP="00A93A8D">
      <w:pPr>
        <w:rPr>
          <w:b/>
        </w:rPr>
      </w:pPr>
      <w:proofErr w:type="spellStart"/>
      <w:r w:rsidRPr="001A018F">
        <w:rPr>
          <w:b/>
        </w:rPr>
        <w:t>Schoigu</w:t>
      </w:r>
      <w:proofErr w:type="spellEnd"/>
      <w:r w:rsidRPr="001A018F">
        <w:rPr>
          <w:b/>
        </w:rPr>
        <w:t xml:space="preserve"> erwähnte auch alle ausländischen Waffenlieferungen, die die Ukraine erhalten hat. Er teilte Putin mit, dass die russischen Streitkräfte große Mengen an schweren und leichten Waffen erbeutet hätten, darunter auch </w:t>
      </w:r>
      <w:proofErr w:type="spellStart"/>
      <w:r w:rsidRPr="001A018F">
        <w:rPr>
          <w:b/>
        </w:rPr>
        <w:t>Javelin</w:t>
      </w:r>
      <w:proofErr w:type="spellEnd"/>
      <w:r w:rsidRPr="001A018F">
        <w:rPr>
          <w:b/>
        </w:rPr>
        <w:t xml:space="preserve">- und </w:t>
      </w:r>
      <w:proofErr w:type="spellStart"/>
      <w:r w:rsidRPr="001A018F">
        <w:rPr>
          <w:b/>
        </w:rPr>
        <w:t>Stinger</w:t>
      </w:r>
      <w:proofErr w:type="spellEnd"/>
      <w:r w:rsidRPr="001A018F">
        <w:rPr>
          <w:b/>
        </w:rPr>
        <w:t xml:space="preserve">-Raketen aus den USA. Er schlug vor, diese an die Milizen der </w:t>
      </w:r>
      <w:proofErr w:type="spellStart"/>
      <w:r w:rsidRPr="001A018F">
        <w:rPr>
          <w:b/>
        </w:rPr>
        <w:t>Donbass</w:t>
      </w:r>
      <w:proofErr w:type="spellEnd"/>
      <w:r w:rsidRPr="001A018F">
        <w:rPr>
          <w:b/>
        </w:rPr>
        <w:t>-Republiken zu übergeben.</w:t>
      </w:r>
    </w:p>
    <w:p w:rsidR="00A93A8D" w:rsidRPr="001A018F" w:rsidRDefault="00A93A8D" w:rsidP="00A93A8D">
      <w:pPr>
        <w:rPr>
          <w:b/>
        </w:rPr>
      </w:pPr>
      <w:r w:rsidRPr="001A018F">
        <w:rPr>
          <w:b/>
        </w:rPr>
        <w:t>Putin stimmte dem zu.</w:t>
      </w:r>
    </w:p>
    <w:p w:rsidR="00A93A8D" w:rsidRPr="001A018F" w:rsidRDefault="00A93A8D" w:rsidP="00A93A8D">
      <w:pPr>
        <w:rPr>
          <w:b/>
        </w:rPr>
      </w:pPr>
      <w:r w:rsidRPr="001A018F">
        <w:rPr>
          <w:b/>
        </w:rPr>
        <w:t xml:space="preserve">Eine dritte Herausforderung ist die immense Zahl von Streitkräften, die die NATO derzeit mobilisiert und an die Ostgrenze des Landes verlegt. </w:t>
      </w:r>
      <w:proofErr w:type="spellStart"/>
      <w:r w:rsidRPr="001A018F">
        <w:rPr>
          <w:b/>
        </w:rPr>
        <w:t>Schoigu</w:t>
      </w:r>
      <w:proofErr w:type="spellEnd"/>
      <w:r w:rsidRPr="001A018F">
        <w:rPr>
          <w:b/>
        </w:rPr>
        <w:t xml:space="preserve"> glaubt, dass die NATO plant, diese Truppen für immer dort zu belassen. Er wird demnächst eine neue Anordnung der russischen Streitkräfte vorschlagen, um ihnen möglicherweise entgegenzuwirken.</w:t>
      </w:r>
    </w:p>
    <w:p w:rsidR="00A93A8D" w:rsidRDefault="00A93A8D" w:rsidP="00A93A8D">
      <w:r>
        <w:t>Putin sagte, dass er darüber gesondert entscheiden werde. Einige Stunden später traf er sich mit dem weißrussischen Präsidenten Alexander Lukaschenko. Die beiden sprachen wahrscheinlich über die Stationierung russischer Truppen und Waffen wie Luftabwehr- und Raketenartilleriesysteme in Belarus. Dies würde einen möglichen NATO-Beschluss noch komplizierter machen.</w:t>
      </w:r>
      <w:r w:rsidR="001A018F">
        <w:t>“</w:t>
      </w:r>
    </w:p>
    <w:p w:rsidR="00A93A8D" w:rsidRPr="00A93A8D" w:rsidRDefault="00A93A8D" w:rsidP="00A93A8D">
      <w:pPr>
        <w:rPr>
          <w:lang w:val="en-GB"/>
        </w:rPr>
      </w:pPr>
    </w:p>
    <w:p w:rsidR="00A93A8D" w:rsidRPr="00A93A8D" w:rsidRDefault="00A93A8D" w:rsidP="00A93A8D">
      <w:pPr>
        <w:rPr>
          <w:lang w:val="en-GB"/>
        </w:rPr>
      </w:pPr>
    </w:p>
    <w:sectPr w:rsidR="00A93A8D" w:rsidRPr="00A93A8D">
      <w:headerReference w:type="even" r:id="rId9"/>
      <w:headerReference w:type="default" r:id="rId10"/>
      <w:footerReference w:type="even" r:id="rId11"/>
      <w:footerReference w:type="default" r:id="rId12"/>
      <w:headerReference w:type="first" r:id="rId13"/>
      <w:footerReference w:type="first" r:id="rId14"/>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E2080" w:rsidRDefault="007E2080" w:rsidP="00BB5CC7">
      <w:r>
        <w:separator/>
      </w:r>
    </w:p>
  </w:endnote>
  <w:endnote w:type="continuationSeparator" w:id="0">
    <w:p w:rsidR="007E2080" w:rsidRDefault="007E2080" w:rsidP="00BB5C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5CC7" w:rsidRDefault="00BB5CC7">
    <w:pPr>
      <w:pStyle w:val="Fuzeil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225570320"/>
      <w:docPartObj>
        <w:docPartGallery w:val="Page Numbers (Bottom of Page)"/>
        <w:docPartUnique/>
      </w:docPartObj>
    </w:sdtPr>
    <w:sdtContent>
      <w:bookmarkStart w:id="0" w:name="_GoBack" w:displacedByCustomXml="prev"/>
      <w:bookmarkEnd w:id="0" w:displacedByCustomXml="prev"/>
      <w:p w:rsidR="00BB5CC7" w:rsidRDefault="00BB5CC7">
        <w:pPr>
          <w:pStyle w:val="Fuzeile"/>
          <w:jc w:val="right"/>
        </w:pPr>
        <w:r>
          <w:fldChar w:fldCharType="begin"/>
        </w:r>
        <w:r>
          <w:instrText>PAGE   \* MERGEFORMAT</w:instrText>
        </w:r>
        <w:r>
          <w:fldChar w:fldCharType="separate"/>
        </w:r>
        <w:r>
          <w:rPr>
            <w:noProof/>
          </w:rPr>
          <w:t>5</w:t>
        </w:r>
        <w:r>
          <w:fldChar w:fldCharType="end"/>
        </w:r>
      </w:p>
    </w:sdtContent>
  </w:sdt>
  <w:p w:rsidR="00BB5CC7" w:rsidRDefault="00BB5CC7">
    <w:pPr>
      <w:pStyle w:val="Fuzeile"/>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5CC7" w:rsidRDefault="00BB5CC7">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E2080" w:rsidRDefault="007E2080" w:rsidP="00BB5CC7">
      <w:r>
        <w:separator/>
      </w:r>
    </w:p>
  </w:footnote>
  <w:footnote w:type="continuationSeparator" w:id="0">
    <w:p w:rsidR="007E2080" w:rsidRDefault="007E2080" w:rsidP="00BB5CC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5CC7" w:rsidRDefault="00BB5CC7">
    <w:pPr>
      <w:pStyle w:val="Kopfzeile"/>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5CC7" w:rsidRDefault="00BB5CC7">
    <w:pPr>
      <w:pStyle w:val="Kopfzeile"/>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B5CC7" w:rsidRDefault="00BB5CC7">
    <w:pPr>
      <w:pStyle w:val="Kopfzeil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8"/>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D53F5"/>
    <w:rsid w:val="000744D9"/>
    <w:rsid w:val="0009679D"/>
    <w:rsid w:val="001A018F"/>
    <w:rsid w:val="00205FC8"/>
    <w:rsid w:val="003073DF"/>
    <w:rsid w:val="003A6B63"/>
    <w:rsid w:val="00703D1A"/>
    <w:rsid w:val="00763E32"/>
    <w:rsid w:val="007D21D3"/>
    <w:rsid w:val="007E2080"/>
    <w:rsid w:val="00877FC1"/>
    <w:rsid w:val="009D53F5"/>
    <w:rsid w:val="00A93A8D"/>
    <w:rsid w:val="00BB5CC7"/>
    <w:rsid w:val="00DA04EE"/>
    <w:rsid w:val="00EC3744"/>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FC1A63"/>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1A018F"/>
    <w:pPr>
      <w:ind w:left="720"/>
      <w:contextualSpacing/>
    </w:pPr>
  </w:style>
  <w:style w:type="character" w:customStyle="1" w:styleId="post-views">
    <w:name w:val="post-views"/>
    <w:basedOn w:val="Absatz-Standardschriftart"/>
    <w:rsid w:val="001A018F"/>
  </w:style>
  <w:style w:type="character" w:customStyle="1" w:styleId="post-date">
    <w:name w:val="post-date"/>
    <w:basedOn w:val="Absatz-Standardschriftart"/>
    <w:rsid w:val="001A018F"/>
  </w:style>
  <w:style w:type="character" w:customStyle="1" w:styleId="post-comments">
    <w:name w:val="post-comments"/>
    <w:basedOn w:val="Absatz-Standardschriftart"/>
    <w:rsid w:val="001A018F"/>
  </w:style>
  <w:style w:type="paragraph" w:styleId="Kopfzeile">
    <w:name w:val="header"/>
    <w:basedOn w:val="Standard"/>
    <w:link w:val="KopfzeileZchn"/>
    <w:uiPriority w:val="99"/>
    <w:unhideWhenUsed/>
    <w:rsid w:val="00BB5CC7"/>
    <w:pPr>
      <w:tabs>
        <w:tab w:val="center" w:pos="4536"/>
        <w:tab w:val="right" w:pos="9072"/>
      </w:tabs>
    </w:pPr>
  </w:style>
  <w:style w:type="character" w:customStyle="1" w:styleId="KopfzeileZchn">
    <w:name w:val="Kopfzeile Zchn"/>
    <w:basedOn w:val="Absatz-Standardschriftart"/>
    <w:link w:val="Kopfzeile"/>
    <w:uiPriority w:val="99"/>
    <w:rsid w:val="00BB5CC7"/>
  </w:style>
  <w:style w:type="paragraph" w:styleId="Fuzeile">
    <w:name w:val="footer"/>
    <w:basedOn w:val="Standard"/>
    <w:link w:val="FuzeileZchn"/>
    <w:uiPriority w:val="99"/>
    <w:unhideWhenUsed/>
    <w:rsid w:val="00BB5CC7"/>
    <w:pPr>
      <w:tabs>
        <w:tab w:val="center" w:pos="4536"/>
        <w:tab w:val="right" w:pos="9072"/>
      </w:tabs>
    </w:pPr>
  </w:style>
  <w:style w:type="character" w:customStyle="1" w:styleId="FuzeileZchn">
    <w:name w:val="Fußzeile Zchn"/>
    <w:basedOn w:val="Absatz-Standardschriftart"/>
    <w:link w:val="Fuzeile"/>
    <w:uiPriority w:val="99"/>
    <w:rsid w:val="00BB5CC7"/>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FC1A63"/>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Listenabsatz">
    <w:name w:val="List Paragraph"/>
    <w:basedOn w:val="Standard"/>
    <w:uiPriority w:val="34"/>
    <w:qFormat/>
    <w:rsid w:val="001A018F"/>
    <w:pPr>
      <w:ind w:left="720"/>
      <w:contextualSpacing/>
    </w:pPr>
  </w:style>
  <w:style w:type="character" w:customStyle="1" w:styleId="post-views">
    <w:name w:val="post-views"/>
    <w:basedOn w:val="Absatz-Standardschriftart"/>
    <w:rsid w:val="001A018F"/>
  </w:style>
  <w:style w:type="character" w:customStyle="1" w:styleId="post-date">
    <w:name w:val="post-date"/>
    <w:basedOn w:val="Absatz-Standardschriftart"/>
    <w:rsid w:val="001A018F"/>
  </w:style>
  <w:style w:type="character" w:customStyle="1" w:styleId="post-comments">
    <w:name w:val="post-comments"/>
    <w:basedOn w:val="Absatz-Standardschriftart"/>
    <w:rsid w:val="001A018F"/>
  </w:style>
  <w:style w:type="paragraph" w:styleId="Kopfzeile">
    <w:name w:val="header"/>
    <w:basedOn w:val="Standard"/>
    <w:link w:val="KopfzeileZchn"/>
    <w:uiPriority w:val="99"/>
    <w:unhideWhenUsed/>
    <w:rsid w:val="00BB5CC7"/>
    <w:pPr>
      <w:tabs>
        <w:tab w:val="center" w:pos="4536"/>
        <w:tab w:val="right" w:pos="9072"/>
      </w:tabs>
    </w:pPr>
  </w:style>
  <w:style w:type="character" w:customStyle="1" w:styleId="KopfzeileZchn">
    <w:name w:val="Kopfzeile Zchn"/>
    <w:basedOn w:val="Absatz-Standardschriftart"/>
    <w:link w:val="Kopfzeile"/>
    <w:uiPriority w:val="99"/>
    <w:rsid w:val="00BB5CC7"/>
  </w:style>
  <w:style w:type="paragraph" w:styleId="Fuzeile">
    <w:name w:val="footer"/>
    <w:basedOn w:val="Standard"/>
    <w:link w:val="FuzeileZchn"/>
    <w:uiPriority w:val="99"/>
    <w:unhideWhenUsed/>
    <w:rsid w:val="00BB5CC7"/>
    <w:pPr>
      <w:tabs>
        <w:tab w:val="center" w:pos="4536"/>
        <w:tab w:val="right" w:pos="9072"/>
      </w:tabs>
    </w:pPr>
  </w:style>
  <w:style w:type="character" w:customStyle="1" w:styleId="FuzeileZchn">
    <w:name w:val="Fußzeile Zchn"/>
    <w:basedOn w:val="Absatz-Standardschriftart"/>
    <w:link w:val="Fuzeile"/>
    <w:uiPriority w:val="99"/>
    <w:rsid w:val="00BB5CC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russtrat.ru/en/comments_/11-march-2022-0009-9285"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thesaker.is/russian-mod-joint-coordination-headquarters-for-humanitarian-response-in-ukraine/" TargetMode="External"/><Relationship Id="rId1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2549</Words>
  <Characters>16062</Characters>
  <Application>Microsoft Office Word</Application>
  <DocSecurity>0</DocSecurity>
  <Lines>133</Lines>
  <Paragraphs>37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18574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2</cp:revision>
  <dcterms:created xsi:type="dcterms:W3CDTF">2022-03-13T10:05:00Z</dcterms:created>
  <dcterms:modified xsi:type="dcterms:W3CDTF">2022-03-13T11:33:00Z</dcterms:modified>
</cp:coreProperties>
</file>