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1BF2" w:rsidRPr="00A117DA" w:rsidRDefault="00B41BF2" w:rsidP="00B41BF2">
      <w:pPr>
        <w:rPr>
          <w:rFonts w:ascii="Courier New" w:hAnsi="Courier New" w:cs="Courier New"/>
          <w:b/>
          <w:sz w:val="28"/>
          <w:szCs w:val="28"/>
        </w:rPr>
      </w:pPr>
      <w:r>
        <w:rPr>
          <w:rFonts w:ascii="Courier New" w:hAnsi="Courier New" w:cs="Courier New"/>
          <w:b/>
          <w:sz w:val="28"/>
          <w:szCs w:val="28"/>
        </w:rPr>
        <w:t>Informationen zu Tag 1</w:t>
      </w:r>
      <w:r>
        <w:rPr>
          <w:rFonts w:ascii="Courier New" w:hAnsi="Courier New" w:cs="Courier New"/>
          <w:b/>
          <w:sz w:val="28"/>
          <w:szCs w:val="28"/>
        </w:rPr>
        <w:t>5</w:t>
      </w:r>
      <w:r w:rsidRPr="00A117DA">
        <w:rPr>
          <w:rFonts w:ascii="Courier New" w:hAnsi="Courier New" w:cs="Courier New"/>
          <w:b/>
          <w:sz w:val="28"/>
          <w:szCs w:val="28"/>
        </w:rPr>
        <w:t xml:space="preserve"> (</w:t>
      </w:r>
      <w:r>
        <w:rPr>
          <w:rFonts w:ascii="Courier New" w:hAnsi="Courier New" w:cs="Courier New"/>
          <w:b/>
          <w:sz w:val="28"/>
          <w:szCs w:val="28"/>
        </w:rPr>
        <w:t>Donnerstag</w:t>
      </w:r>
      <w:r>
        <w:rPr>
          <w:rFonts w:ascii="Courier New" w:hAnsi="Courier New" w:cs="Courier New"/>
          <w:b/>
          <w:sz w:val="28"/>
          <w:szCs w:val="28"/>
        </w:rPr>
        <w:t xml:space="preserve">, </w:t>
      </w:r>
      <w:r>
        <w:rPr>
          <w:rFonts w:ascii="Courier New" w:hAnsi="Courier New" w:cs="Courier New"/>
          <w:b/>
          <w:sz w:val="28"/>
          <w:szCs w:val="28"/>
        </w:rPr>
        <w:t>10</w:t>
      </w:r>
      <w:r>
        <w:rPr>
          <w:rFonts w:ascii="Courier New" w:hAnsi="Courier New" w:cs="Courier New"/>
          <w:b/>
          <w:sz w:val="28"/>
          <w:szCs w:val="28"/>
        </w:rPr>
        <w:t>.</w:t>
      </w:r>
      <w:r w:rsidRPr="00A117DA">
        <w:rPr>
          <w:rFonts w:ascii="Courier New" w:hAnsi="Courier New" w:cs="Courier New"/>
          <w:b/>
          <w:sz w:val="28"/>
          <w:szCs w:val="28"/>
        </w:rPr>
        <w:t xml:space="preserve">März 2022) </w:t>
      </w:r>
    </w:p>
    <w:p w:rsidR="00B41BF2" w:rsidRPr="00A117DA" w:rsidRDefault="00B41BF2" w:rsidP="00B41BF2">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B41BF2" w:rsidRPr="00A117DA" w:rsidRDefault="00B41BF2" w:rsidP="00B41BF2">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B41BF2" w:rsidRDefault="00B41BF2" w:rsidP="00B41BF2">
      <w:pPr>
        <w:rPr>
          <w:i/>
        </w:rPr>
      </w:pPr>
      <w:r>
        <w:rPr>
          <w:i/>
        </w:rPr>
        <w:t>(übersetzt und zusammengestellt von Klaus von Raussendorff)</w:t>
      </w:r>
    </w:p>
    <w:p w:rsidR="00B41BF2" w:rsidRDefault="00B41BF2" w:rsidP="00B41BF2"/>
    <w:p w:rsidR="0008130C" w:rsidRDefault="0017020C" w:rsidP="00B41BF2">
      <w:r>
        <w:rPr>
          <w:b/>
        </w:rPr>
        <w:t>1</w:t>
      </w:r>
      <w:r w:rsidRPr="00AB4A23">
        <w:t xml:space="preserve">. </w:t>
      </w:r>
      <w:r w:rsidRPr="00AB4A23">
        <w:rPr>
          <w:b/>
          <w:i/>
          <w:u w:val="single"/>
        </w:rPr>
        <w:t>RTDE</w:t>
      </w:r>
      <w:r w:rsidRPr="00AB4A23">
        <w:rPr>
          <w:i/>
        </w:rPr>
        <w:t xml:space="preserve">, </w:t>
      </w:r>
      <w:r w:rsidRPr="00AB4A23">
        <w:rPr>
          <w:bCs/>
          <w:i/>
        </w:rPr>
        <w:t xml:space="preserve">Russischer Außenminister Lawrow zu </w:t>
      </w:r>
      <w:proofErr w:type="spellStart"/>
      <w:r w:rsidRPr="00AB4A23">
        <w:rPr>
          <w:b/>
          <w:bCs/>
          <w:i/>
        </w:rPr>
        <w:t>Mariupol</w:t>
      </w:r>
      <w:proofErr w:type="spellEnd"/>
      <w:r w:rsidRPr="00AB4A23">
        <w:rPr>
          <w:b/>
          <w:bCs/>
          <w:i/>
        </w:rPr>
        <w:t>: "Es war die Basis der Asowschen Ultraradikalen</w:t>
      </w:r>
      <w:r w:rsidRPr="00AB4A23">
        <w:rPr>
          <w:bCs/>
          <w:i/>
        </w:rPr>
        <w:t xml:space="preserve">, </w:t>
      </w:r>
      <w:r>
        <w:rPr>
          <w:bCs/>
          <w:i/>
        </w:rPr>
        <w:t>(</w:t>
      </w:r>
      <w:r w:rsidRPr="00AB4A23">
        <w:rPr>
          <w:i/>
        </w:rPr>
        <w:t xml:space="preserve">10.3.2022 </w:t>
      </w:r>
      <w:hyperlink r:id="rId9" w:history="1">
        <w:r w:rsidRPr="00AB4A23">
          <w:rPr>
            <w:rStyle w:val="Hyperlink"/>
            <w:rFonts w:eastAsiaTheme="majorEastAsia"/>
            <w:i/>
          </w:rPr>
          <w:t>https://rtde.team/europa/133537-russischer-aussenminister-lawrow-zu-mariupol/</w:t>
        </w:r>
      </w:hyperlink>
      <w:r>
        <w:rPr>
          <w:rStyle w:val="Hyperlink"/>
          <w:rFonts w:eastAsiaTheme="majorEastAsia"/>
          <w:i/>
        </w:rPr>
        <w:t>):</w:t>
      </w:r>
      <w:r w:rsidRPr="00AB4A23">
        <w:br/>
      </w:r>
      <w:r>
        <w:t xml:space="preserve">„Erstmals seit dem Beginn der Militäroperation Russlands in der Ukraine vor zwei Wochen haben sich Russlands Außenminister </w:t>
      </w:r>
      <w:r w:rsidRPr="00AB4A23">
        <w:rPr>
          <w:b/>
        </w:rPr>
        <w:t>Sergei Lawrow</w:t>
      </w:r>
      <w:r>
        <w:t xml:space="preserve"> und sein ukrainischer Amtskollege </w:t>
      </w:r>
      <w:r w:rsidRPr="00AB4A23">
        <w:rPr>
          <w:b/>
        </w:rPr>
        <w:t xml:space="preserve">Dmitri </w:t>
      </w:r>
      <w:proofErr w:type="spellStart"/>
      <w:r w:rsidRPr="00AB4A23">
        <w:rPr>
          <w:b/>
        </w:rPr>
        <w:t>Kuleba</w:t>
      </w:r>
      <w:proofErr w:type="spellEnd"/>
      <w:r>
        <w:t xml:space="preserve"> getroffen. …</w:t>
      </w:r>
      <w:r w:rsidRPr="00AB4A23">
        <w:rPr>
          <w:b/>
        </w:rPr>
        <w:t xml:space="preserve"> Die Gespräche dauerten anderthalb Stunden</w:t>
      </w:r>
      <w:r>
        <w:t xml:space="preserve">. Danach gab Lawrow eine Pressekonferenz. Lawrow betonte dabei das russische Interesse an den weiteren Verhandlungen mit der Ukraine, bezeichnete aber </w:t>
      </w:r>
      <w:r w:rsidRPr="009A4BD8">
        <w:rPr>
          <w:b/>
          <w:u w:val="single"/>
        </w:rPr>
        <w:t>das bisherige</w:t>
      </w:r>
      <w:r w:rsidRPr="009A4BD8">
        <w:rPr>
          <w:u w:val="single"/>
        </w:rPr>
        <w:t xml:space="preserve"> </w:t>
      </w:r>
      <w:r w:rsidRPr="009A4BD8">
        <w:rPr>
          <w:b/>
          <w:u w:val="single"/>
        </w:rPr>
        <w:t>Weißrussland-Format</w:t>
      </w:r>
      <w:r w:rsidRPr="009A4BD8">
        <w:rPr>
          <w:u w:val="single"/>
        </w:rPr>
        <w:t xml:space="preserve"> als </w:t>
      </w:r>
      <w:r w:rsidRPr="009A4BD8">
        <w:rPr>
          <w:b/>
          <w:u w:val="single"/>
        </w:rPr>
        <w:t>alternativlos</w:t>
      </w:r>
      <w:r w:rsidRPr="009A4BD8">
        <w:rPr>
          <w:u w:val="single"/>
        </w:rPr>
        <w:t xml:space="preserve">. </w:t>
      </w:r>
      <w:r w:rsidRPr="009A4BD8">
        <w:rPr>
          <w:b/>
          <w:u w:val="single"/>
        </w:rPr>
        <w:t>Das Treffen im türkischen Antalya dürfe die Hauptkontakte zwischen Moskau und Kiew in Weißrussland nicht ersetzen</w:t>
      </w:r>
      <w:r>
        <w:t xml:space="preserve">. Der russische Minister warf in diesem Zusammenhang der ukrainischen Seite vor, eine reale Arbeit durch äußerliche, lediglich für das Publikum bestimmte Effekte ersetzen zu wollen. Lawrow zufolge sollten in Weißrussland </w:t>
      </w:r>
      <w:r w:rsidRPr="008A3D2A">
        <w:t>praktische Probleme des Konflikts wie Feuerpausen und humanitäre Korridore erörtert</w:t>
      </w:r>
      <w:r>
        <w:t xml:space="preserve"> werden. </w:t>
      </w:r>
      <w:r w:rsidRPr="008A3D2A">
        <w:rPr>
          <w:b/>
          <w:u w:val="single"/>
        </w:rPr>
        <w:t>Es dürfe keine Parallelplattform zur Beilegung der Situation in der Ukraine entstehen, obwohl Moskau für alle Kontakte offen sei, erklärte Lawrow</w:t>
      </w:r>
      <w:r w:rsidRPr="00AB4A23">
        <w:rPr>
          <w:b/>
        </w:rPr>
        <w:t>.</w:t>
      </w:r>
      <w:r>
        <w:rPr>
          <w:b/>
        </w:rPr>
        <w:t xml:space="preserve"> </w:t>
      </w:r>
      <w:r>
        <w:rPr>
          <w:i/>
          <w:iCs/>
        </w:rPr>
        <w:t>"</w:t>
      </w:r>
      <w:r w:rsidRPr="009A4BD8">
        <w:rPr>
          <w:b/>
          <w:iCs/>
        </w:rPr>
        <w:t>Bei der jüngsten Verhandlungsrunde in Weißrussland stellte die russische Seite äußerst konkrete Ideen als Entwurf eines Rechtsdokuments vor</w:t>
      </w:r>
      <w:r w:rsidRPr="009A4BD8">
        <w:rPr>
          <w:b/>
          <w:i/>
          <w:iCs/>
        </w:rPr>
        <w:t xml:space="preserve">." </w:t>
      </w:r>
      <w:r w:rsidRPr="00D023B5">
        <w:rPr>
          <w:b/>
        </w:rPr>
        <w:t xml:space="preserve">Der russische Außenminister teilte mit, die ukrainische Seite habe eine baldige Antwort darauf versprochen. Auch sei ein mögliches Gespräch zwischen Wladimir Putin und Wladimir </w:t>
      </w:r>
      <w:proofErr w:type="spellStart"/>
      <w:r w:rsidRPr="00D023B5">
        <w:rPr>
          <w:b/>
        </w:rPr>
        <w:t>Selenskij</w:t>
      </w:r>
      <w:proofErr w:type="spellEnd"/>
      <w:r w:rsidRPr="00D023B5">
        <w:rPr>
          <w:b/>
        </w:rPr>
        <w:t xml:space="preserve"> thematisiert worden.</w:t>
      </w:r>
      <w:r>
        <w:rPr>
          <w:b/>
        </w:rPr>
        <w:t xml:space="preserve"> </w:t>
      </w:r>
      <w:r>
        <w:t xml:space="preserve">Lawrow wiederholte die Gründe der militärischen Sonderoperation Russlands in der Ukraine: </w:t>
      </w:r>
      <w:r>
        <w:rPr>
          <w:i/>
          <w:iCs/>
        </w:rPr>
        <w:t>"</w:t>
      </w:r>
      <w:r w:rsidRPr="009A4BD8">
        <w:rPr>
          <w:iCs/>
        </w:rPr>
        <w:t>Wir wollen eine freundschaftliche und demilitarisierte Ukraine, eine Ukraine, in der keine Entstehung eines weiteren Nazistaates droht und in der es kein Verbot für die russische Sprache, die russische Kultur und die Russisch-Orthodoxe Kirche gibt</w:t>
      </w:r>
      <w:r>
        <w:rPr>
          <w:i/>
          <w:iCs/>
        </w:rPr>
        <w:t>."</w:t>
      </w:r>
      <w:r>
        <w:br/>
        <w:t xml:space="preserve">Der Westen brauche von der Ukraine nur eines – und zwar, dass sie alles Russische bekämpfe, erklärte Lawrow. Dabei erinnerte er an ein </w:t>
      </w:r>
      <w:r w:rsidRPr="008A3D2A">
        <w:rPr>
          <w:b/>
        </w:rPr>
        <w:t>ukrainisches Sprachengesetz</w:t>
      </w:r>
      <w:r>
        <w:t xml:space="preserve">, das zuerst alle anderen Sprachen außer dem Ukrainischen im Land, darunter auch Ungarisch, Bulgarisch und Rumänisch, diskriminiert habe. </w:t>
      </w:r>
      <w:r w:rsidRPr="008A3D2A">
        <w:rPr>
          <w:b/>
        </w:rPr>
        <w:t xml:space="preserve">Die dementsprechend betroffenen EU-Länder hätten – neben Russland – dagegen protestiert. Dann habe die Regierung in Kiew eine Ausnahme für alle Sprachen der "Europäischen Union" (EU) verabschiedet und somit allein das Russische aller Rechte beraubt. Darüber habe sich die EU jedoch ausgeschwiegen. </w:t>
      </w:r>
      <w:r>
        <w:t xml:space="preserve">Lawrow warf dem Westen vor, die Ukraine über mehrere Jahre hinweg zu </w:t>
      </w:r>
      <w:r w:rsidRPr="008A3D2A">
        <w:t xml:space="preserve">einem </w:t>
      </w:r>
      <w:hyperlink r:id="rId10" w:history="1">
        <w:r w:rsidRPr="008A3D2A">
          <w:rPr>
            <w:rStyle w:val="Hyperlink"/>
            <w:rFonts w:eastAsiaTheme="majorEastAsia"/>
            <w:color w:val="auto"/>
            <w:u w:val="none"/>
          </w:rPr>
          <w:t>Antirussland</w:t>
        </w:r>
      </w:hyperlink>
      <w:r>
        <w:t xml:space="preserve"> gemacht zu haben.</w:t>
      </w:r>
      <w:r w:rsidR="009A4BD8">
        <w:t xml:space="preserve"> </w:t>
      </w:r>
      <w:r>
        <w:t xml:space="preserve">Lawrow bezeichnete die </w:t>
      </w:r>
      <w:r w:rsidRPr="008A3D2A">
        <w:rPr>
          <w:b/>
        </w:rPr>
        <w:t xml:space="preserve">Reaktion der westlichen Staaten auf die jüngsten Handlungen Moskaus als "wütend". Sie zeige, dass es um Russlands Recht gehe, überhaupt auf der politischen Landkarte zu bleiben. Dieser Kampf sei einer auf Leben und Tod: </w:t>
      </w:r>
      <w:r w:rsidRPr="00D023B5">
        <w:rPr>
          <w:b/>
          <w:i/>
          <w:iCs/>
        </w:rPr>
        <w:t>"</w:t>
      </w:r>
      <w:r w:rsidRPr="009A4BD8">
        <w:rPr>
          <w:b/>
          <w:iCs/>
        </w:rPr>
        <w:t>Wir haben verstanden, dass es überhaupt nicht um die Ukraine geht. Die Rede ist von einer Aggression gegen alles Russische: Interessen, Religion, Kultur, Sprache, Sicherheit und so weiter</w:t>
      </w:r>
      <w:r w:rsidRPr="00D023B5">
        <w:rPr>
          <w:b/>
          <w:i/>
          <w:iCs/>
        </w:rPr>
        <w:t>"</w:t>
      </w:r>
      <w:r>
        <w:br/>
        <w:t xml:space="preserve">Gleichzeitig wies der russische Chefdiplomat den Vorwurf zurück, Russland habe die Ukraine angegriffen. Lawrow berief sich auf die jüngst entdeckten Pläne der Regierung in Kiew, die Volksrepubliken Donezk und Lugansk im März zu überfallen. Trotz der langjährigen Mahnungen habe niemand jemals den Appellen und Vorschlägen Russlands Gehör geschenkt. </w:t>
      </w:r>
      <w:r>
        <w:br/>
      </w:r>
      <w:r w:rsidRPr="00D023B5">
        <w:rPr>
          <w:b/>
          <w:i/>
          <w:iCs/>
        </w:rPr>
        <w:t>"</w:t>
      </w:r>
      <w:r w:rsidRPr="009A4BD8">
        <w:rPr>
          <w:iCs/>
        </w:rPr>
        <w:t>Wir haben nicht vor, andere Länder anzugreifen. Auch die Ukraine haben wir nicht angegriffen</w:t>
      </w:r>
      <w:r w:rsidRPr="009A4BD8">
        <w:rPr>
          <w:b/>
          <w:iCs/>
        </w:rPr>
        <w:t>. In der Ukraine – und das haben wir mehrmals erläutert – entsteht eine Situation, die direkte Bedrohungen für die Russische Föderation schafft</w:t>
      </w:r>
      <w:r w:rsidRPr="00D023B5">
        <w:rPr>
          <w:b/>
          <w:i/>
          <w:iCs/>
        </w:rPr>
        <w:t>."</w:t>
      </w:r>
      <w:r w:rsidRPr="00D023B5">
        <w:rPr>
          <w:b/>
        </w:rPr>
        <w:br/>
      </w:r>
      <w:r w:rsidRPr="008A3D2A">
        <w:rPr>
          <w:b/>
        </w:rPr>
        <w:t xml:space="preserve">In diesem Zusammenhang verwies Lawrow auch auf Dutzende Biologische Labore in </w:t>
      </w:r>
      <w:r w:rsidRPr="008A3D2A">
        <w:rPr>
          <w:b/>
        </w:rPr>
        <w:lastRenderedPageBreak/>
        <w:t>der Ukraine, welche die USA dort heimlich zu militärischen Zwecken betrieben haben sollen.</w:t>
      </w:r>
      <w:r>
        <w:t xml:space="preserve"> Russland warte nun auf eine Antwort auf seine offizielle diplomatische Anfrage.</w:t>
      </w:r>
      <w:r>
        <w:br/>
        <w:t xml:space="preserve">Zu der gezielten ukrainischen Provokation der Unterstellung angeblicher russischer Kriegsverbrechen in </w:t>
      </w:r>
      <w:proofErr w:type="spellStart"/>
      <w:r>
        <w:t>Mariupol</w:t>
      </w:r>
      <w:proofErr w:type="spellEnd"/>
      <w:r>
        <w:t xml:space="preserve"> sagte Lawrow nach dem Treffen:</w:t>
      </w:r>
      <w:r w:rsidR="008A3D2A">
        <w:t xml:space="preserve"> </w:t>
      </w:r>
      <w:r>
        <w:rPr>
          <w:i/>
          <w:iCs/>
        </w:rPr>
        <w:t>"</w:t>
      </w:r>
      <w:r w:rsidRPr="009A4BD8">
        <w:rPr>
          <w:iCs/>
        </w:rPr>
        <w:t xml:space="preserve">Das </w:t>
      </w:r>
      <w:proofErr w:type="spellStart"/>
      <w:r w:rsidRPr="009A4BD8">
        <w:rPr>
          <w:iCs/>
        </w:rPr>
        <w:t>Asow</w:t>
      </w:r>
      <w:proofErr w:type="spellEnd"/>
      <w:r w:rsidRPr="009A4BD8">
        <w:rPr>
          <w:iCs/>
        </w:rPr>
        <w:t>-Bataillon und andere Radikale haben alle werdenden Mütter, die Krankenschwestern und andere Mitarbeiter rausgeschmissen. Es war die Basis der Asowschen Ultraradikalen</w:t>
      </w:r>
      <w:r>
        <w:rPr>
          <w:i/>
          <w:iCs/>
        </w:rPr>
        <w:t xml:space="preserve">." </w:t>
      </w:r>
      <w:r w:rsidRPr="00D023B5">
        <w:rPr>
          <w:b/>
        </w:rPr>
        <w:t>Das fragliche Krankenhaus stehe seit Tagen unter der Kontrolle einer ukrainischen paramilitärischen Gruppe, und Moskau habe dem UN-Sicherheitsrat vor einigen Tagen Beweise dafür vorgelegt, sagte Lawrow.</w:t>
      </w:r>
      <w:r w:rsidRPr="00D023B5">
        <w:rPr>
          <w:b/>
        </w:rPr>
        <w:br/>
      </w:r>
      <w:r>
        <w:t xml:space="preserve">Der russische Chefdiplomat weigerte sich, an die reale Möglichkeit eines Atomkriegs zu glauben. Gleichzeitig kritisierte er seine britische Amtskollegin Elizabeth </w:t>
      </w:r>
      <w:proofErr w:type="spellStart"/>
      <w:r>
        <w:t>Truss</w:t>
      </w:r>
      <w:proofErr w:type="spellEnd"/>
      <w:r>
        <w:t>, die kurz zuvor selbst einen Konflikt zwischen der NATO und Russland nicht ausgeschlossen hatte.</w:t>
      </w:r>
      <w:r>
        <w:br/>
      </w:r>
      <w:r w:rsidRPr="00D023B5">
        <w:rPr>
          <w:b/>
          <w:i/>
          <w:iCs/>
        </w:rPr>
        <w:t>"</w:t>
      </w:r>
      <w:r w:rsidRPr="009A4BD8">
        <w:rPr>
          <w:b/>
          <w:iCs/>
        </w:rPr>
        <w:t xml:space="preserve">Ich mache Sie darauf aufmerksam, dass </w:t>
      </w:r>
      <w:r w:rsidRPr="009A4BD8">
        <w:rPr>
          <w:b/>
          <w:iCs/>
          <w:u w:val="single"/>
        </w:rPr>
        <w:t>das nukleare Thema</w:t>
      </w:r>
      <w:r w:rsidRPr="009A4BD8">
        <w:rPr>
          <w:b/>
          <w:iCs/>
        </w:rPr>
        <w:t xml:space="preserve"> im Kontext der Geschehnisse, die sich in den letzten Jahren in der Ukraine entfaltet und die sich buchstäblich in den letzten Monaten und Wochen zugespitzt haben, </w:t>
      </w:r>
      <w:r w:rsidRPr="009A4BD8">
        <w:rPr>
          <w:b/>
          <w:iCs/>
          <w:u w:val="single"/>
        </w:rPr>
        <w:t xml:space="preserve">ausschließlich von westlichen und allen voran von NATO-Vertreten aufgeworfen </w:t>
      </w:r>
      <w:r w:rsidRPr="009A4BD8">
        <w:rPr>
          <w:b/>
          <w:iCs/>
        </w:rPr>
        <w:t>wurde</w:t>
      </w:r>
      <w:r w:rsidRPr="009A4BD8">
        <w:rPr>
          <w:b/>
          <w:i/>
          <w:iCs/>
        </w:rPr>
        <w:t>.</w:t>
      </w:r>
      <w:r w:rsidRPr="00D023B5">
        <w:rPr>
          <w:b/>
          <w:i/>
          <w:iCs/>
        </w:rPr>
        <w:t>"</w:t>
      </w:r>
      <w:r w:rsidRPr="00D023B5">
        <w:rPr>
          <w:b/>
        </w:rPr>
        <w:br/>
      </w:r>
      <w:r>
        <w:t xml:space="preserve">Es sei besorgniserregend, dass man im Westen immer wieder zu diesem Thema zurückkehre, sagte Lawrow. So habe US-Präsident Joe Biden als einzige Alternative für die höllischen Sanktionen gegen Russland einen Dritten Weltkrieg genannt. Der Außenminister Russlands kritisierte auf der Pressekonferenz derzeitige westliche Waffenlieferungen an die Ukraine. Sie seien gefährlich, weil der Westen die weiteren Bewegungen der gelieferten Waffen, darunter Flieger- und Panzerfäuste, gar nicht kontrollieren könne.... </w:t>
      </w:r>
      <w:r w:rsidRPr="0017020C">
        <w:rPr>
          <w:b/>
        </w:rPr>
        <w:br/>
        <w:t xml:space="preserve">Im Vorfeld des Treffens hatte Lawrow bekannt gegeben, dass Russland seine Sonderoperation in der Ukraine nur unter bereits erklärten </w:t>
      </w:r>
      <w:r w:rsidRPr="009A4BD8">
        <w:rPr>
          <w:b/>
          <w:u w:val="single"/>
        </w:rPr>
        <w:t>Bedingungen</w:t>
      </w:r>
      <w:r w:rsidRPr="0017020C">
        <w:rPr>
          <w:b/>
        </w:rPr>
        <w:t xml:space="preserve"> einstellen werde. Dies seien die </w:t>
      </w:r>
      <w:r w:rsidRPr="009A4BD8">
        <w:rPr>
          <w:b/>
          <w:u w:val="single"/>
        </w:rPr>
        <w:t>Demilitarisierung und Entnazifizierung</w:t>
      </w:r>
      <w:r w:rsidRPr="0017020C">
        <w:rPr>
          <w:b/>
        </w:rPr>
        <w:t xml:space="preserve"> des Nachbarlandes und der </w:t>
      </w:r>
      <w:r w:rsidRPr="009A4BD8">
        <w:rPr>
          <w:b/>
          <w:u w:val="single"/>
        </w:rPr>
        <w:t>neutrale Status der Ukraine</w:t>
      </w:r>
      <w:r w:rsidRPr="0017020C">
        <w:rPr>
          <w:b/>
        </w:rPr>
        <w:t xml:space="preserve">. Darüber hinaus solle die Regierung in Kiew die Schwarzmeer-Halbinsel </w:t>
      </w:r>
      <w:r w:rsidRPr="009A4BD8">
        <w:rPr>
          <w:b/>
          <w:u w:val="single"/>
        </w:rPr>
        <w:t>Krim als Russlands Staatsgebiet und die Unabhängigkeit der Volksrepubliken Donezk und Lugansk anerkennen</w:t>
      </w:r>
      <w:r w:rsidRPr="0017020C">
        <w:rPr>
          <w:b/>
        </w:rPr>
        <w:t>.</w:t>
      </w:r>
      <w:r>
        <w:t xml:space="preserve"> </w:t>
      </w:r>
      <w:proofErr w:type="spellStart"/>
      <w:r>
        <w:t>Kuleba</w:t>
      </w:r>
      <w:proofErr w:type="spellEnd"/>
      <w:r>
        <w:t xml:space="preserve"> hatte nach eigenen Angaben keine allzu hohen Erwartungen in die Gespräche mit dem russischen Außenminister in der Türkei gesetzt. In einem auf Facebook veröffentlichten Video sagte </w:t>
      </w:r>
      <w:r w:rsidRPr="009A4BD8">
        <w:rPr>
          <w:b/>
        </w:rPr>
        <w:t>der ukrainische Chefdiplomat, das Interesse der Ukraine sei die Einstellung des Feuers, die Befreiung der ukrainischen Gebiete und die bedingungslose Lösung aller humanitären Probleme, welche die russische Armee geschaffen habe</w:t>
      </w:r>
      <w:r>
        <w:t>.</w:t>
      </w:r>
    </w:p>
    <w:p w:rsidR="0008130C" w:rsidRDefault="0008130C" w:rsidP="0008130C"/>
    <w:p w:rsidR="00935D13" w:rsidRPr="0044495F" w:rsidRDefault="0008130C" w:rsidP="0044495F">
      <w:pPr>
        <w:rPr>
          <w:i/>
        </w:rPr>
      </w:pPr>
      <w:r w:rsidRPr="0008130C">
        <w:rPr>
          <w:b/>
        </w:rPr>
        <w:t>2</w:t>
      </w:r>
      <w:r w:rsidRPr="0008130C">
        <w:t xml:space="preserve">. </w:t>
      </w:r>
      <w:r w:rsidRPr="0008130C">
        <w:rPr>
          <w:b/>
          <w:i/>
        </w:rPr>
        <w:t>RTDE</w:t>
      </w:r>
      <w:r w:rsidRPr="0008130C">
        <w:rPr>
          <w:i/>
        </w:rPr>
        <w:t xml:space="preserve">, </w:t>
      </w:r>
      <w:r w:rsidRPr="00935D13">
        <w:rPr>
          <w:b/>
          <w:bCs/>
          <w:i/>
        </w:rPr>
        <w:t xml:space="preserve">Hat Russland wirklich eine Geburtsklinik in </w:t>
      </w:r>
      <w:proofErr w:type="spellStart"/>
      <w:r w:rsidRPr="00935D13">
        <w:rPr>
          <w:b/>
          <w:bCs/>
          <w:i/>
        </w:rPr>
        <w:t>Mariupol</w:t>
      </w:r>
      <w:proofErr w:type="spellEnd"/>
      <w:r w:rsidRPr="00935D13">
        <w:rPr>
          <w:b/>
          <w:bCs/>
          <w:i/>
        </w:rPr>
        <w:t xml:space="preserve"> bombardiert?</w:t>
      </w:r>
      <w:r w:rsidRPr="0008130C">
        <w:rPr>
          <w:bCs/>
          <w:i/>
        </w:rPr>
        <w:t xml:space="preserve"> (</w:t>
      </w:r>
      <w:r w:rsidRPr="0008130C">
        <w:rPr>
          <w:i/>
        </w:rPr>
        <w:t>10.3.2022</w:t>
      </w:r>
      <w:r w:rsidRPr="0008130C">
        <w:rPr>
          <w:i/>
        </w:rPr>
        <w:t xml:space="preserve">, </w:t>
      </w:r>
      <w:hyperlink r:id="rId11" w:history="1">
        <w:r w:rsidRPr="0008130C">
          <w:rPr>
            <w:rStyle w:val="Hyperlink"/>
            <w:rFonts w:eastAsiaTheme="majorEastAsia"/>
            <w:i/>
          </w:rPr>
          <w:t>https://rtde.site/europa/133546-geburtsklinik-in-mariupol-bombardiert-mehr-fragen-als-antworten/</w:t>
        </w:r>
      </w:hyperlink>
      <w:r w:rsidRPr="0008130C">
        <w:rPr>
          <w:rStyle w:val="Hyperlink"/>
          <w:rFonts w:eastAsiaTheme="majorEastAsia"/>
          <w:i/>
          <w:color w:val="auto"/>
        </w:rPr>
        <w:t>):</w:t>
      </w:r>
      <w:r w:rsidRPr="0008130C">
        <w:br/>
      </w:r>
      <w:r>
        <w:t>„</w:t>
      </w:r>
      <w:r>
        <w:t xml:space="preserve">Pro-ukrainische und westliche Telegram-Kanäle berichten seit Tagen von angeblich Dutzenden von Opfern und Verletzten unter den Trümmern eines Kinderkrankenhauses in </w:t>
      </w:r>
      <w:proofErr w:type="spellStart"/>
      <w:r>
        <w:t>Mariupol</w:t>
      </w:r>
      <w:proofErr w:type="spellEnd"/>
      <w:r>
        <w:t xml:space="preserve">, das von russischer Seite beschossen worden sei. Der ukrainische Präsident Wladimir </w:t>
      </w:r>
      <w:proofErr w:type="spellStart"/>
      <w:r w:rsidRPr="0008130C">
        <w:rPr>
          <w:b/>
        </w:rPr>
        <w:t>Selenskij</w:t>
      </w:r>
      <w:proofErr w:type="spellEnd"/>
      <w:r>
        <w:t xml:space="preserve"> behauptet dasselbe und fordert erneut, dass die NATO den Luftraum über der Ukraine schließt:</w:t>
      </w:r>
      <w:r>
        <w:t xml:space="preserve"> </w:t>
      </w:r>
      <w:r w:rsidRPr="00935D13">
        <w:rPr>
          <w:iCs/>
        </w:rPr>
        <w:t>"</w:t>
      </w:r>
      <w:proofErr w:type="spellStart"/>
      <w:r w:rsidRPr="00935D13">
        <w:rPr>
          <w:iCs/>
        </w:rPr>
        <w:t>Mariupol</w:t>
      </w:r>
      <w:proofErr w:type="spellEnd"/>
      <w:r w:rsidRPr="00935D13">
        <w:rPr>
          <w:iCs/>
        </w:rPr>
        <w:t xml:space="preserve">. </w:t>
      </w:r>
      <w:r w:rsidRPr="00935D13">
        <w:rPr>
          <w:b/>
          <w:iCs/>
        </w:rPr>
        <w:t>Ein Volltreffer durch russische Truppen im Krankenhaus</w:t>
      </w:r>
      <w:r w:rsidRPr="00935D13">
        <w:rPr>
          <w:iCs/>
        </w:rPr>
        <w:t xml:space="preserve">. Menschen unter den Trümmern. Kinder unter den Trümmern. Das ist eine Gräueltat! Wie lange wird die Welt noch mitschuldig bleiben, wenn sie den Terror ignoriert? </w:t>
      </w:r>
      <w:r w:rsidRPr="00935D13">
        <w:rPr>
          <w:b/>
          <w:iCs/>
        </w:rPr>
        <w:t>Schließen Sie sofort den Himmel! Stoppen Sie die Morde sofort! Sie haben die Macht. Aber Sie scheinen die Menschlichkeit zu verlieren."</w:t>
      </w:r>
      <w:r>
        <w:rPr>
          <w:b/>
          <w:i/>
          <w:iCs/>
        </w:rPr>
        <w:t xml:space="preserve"> </w:t>
      </w:r>
      <w:r>
        <w:t xml:space="preserve">Doch was wissen wir bisher über den Vorfall in </w:t>
      </w:r>
      <w:proofErr w:type="spellStart"/>
      <w:r>
        <w:t>Mariupol</w:t>
      </w:r>
      <w:proofErr w:type="spellEnd"/>
      <w:r>
        <w:t xml:space="preserve">? Angeblich soll es sich um die Geburtsklinik Nummer 1 der Stadt </w:t>
      </w:r>
      <w:proofErr w:type="spellStart"/>
      <w:r>
        <w:t>Mariupol</w:t>
      </w:r>
      <w:proofErr w:type="spellEnd"/>
      <w:r>
        <w:t xml:space="preserve"> handeln. Andere berichten, dass es ein Krankenhauskomplex mit einer Kinderabteilung getroffen habe.</w:t>
      </w:r>
      <w:r>
        <w:t xml:space="preserve"> </w:t>
      </w:r>
      <w:r>
        <w:br/>
      </w:r>
      <w:r w:rsidRPr="0008130C">
        <w:rPr>
          <w:b/>
        </w:rPr>
        <w:t xml:space="preserve">Was die Geburtsklinik Nummer 1 angeht, so hatte der offizielle Vertreter Russlands bei den Vereinten Nationen Wassili </w:t>
      </w:r>
      <w:proofErr w:type="spellStart"/>
      <w:r w:rsidRPr="0008130C">
        <w:rPr>
          <w:b/>
        </w:rPr>
        <w:t>Nebensja</w:t>
      </w:r>
      <w:proofErr w:type="spellEnd"/>
      <w:r w:rsidRPr="0008130C">
        <w:rPr>
          <w:b/>
        </w:rPr>
        <w:t xml:space="preserve"> am 7. März </w:t>
      </w:r>
      <w:hyperlink r:id="rId12" w:tgtFrame="_blank" w:history="1">
        <w:r w:rsidRPr="0008130C">
          <w:rPr>
            <w:rStyle w:val="Hyperlink"/>
            <w:rFonts w:eastAsiaTheme="majorEastAsia"/>
            <w:b/>
          </w:rPr>
          <w:t>erklärt</w:t>
        </w:r>
      </w:hyperlink>
      <w:r w:rsidRPr="0008130C">
        <w:rPr>
          <w:b/>
        </w:rPr>
        <w:t xml:space="preserve">, dass es in der Einrichtung </w:t>
      </w:r>
      <w:r w:rsidRPr="0008130C">
        <w:rPr>
          <w:b/>
        </w:rPr>
        <w:lastRenderedPageBreak/>
        <w:t>weder Personal noch Patienten gegeben habe und wies darauf hin, dass laut Angaben von</w:t>
      </w:r>
      <w:r>
        <w:t xml:space="preserve"> </w:t>
      </w:r>
      <w:r w:rsidRPr="0008130C">
        <w:rPr>
          <w:b/>
        </w:rPr>
        <w:t>Augenzeugen das gesamte Personal des Krankenhauses dazu gezwungen worden sei, die Einrichtung dem ukrainischen Militär zu überlassen, das sich dort in Stellung gebracht habe</w:t>
      </w:r>
      <w:r w:rsidR="00935D13">
        <w:rPr>
          <w:b/>
        </w:rPr>
        <w:t>….</w:t>
      </w:r>
      <w:r w:rsidR="00935D13" w:rsidRPr="00935D13">
        <w:t xml:space="preserve"> </w:t>
      </w:r>
      <w:r w:rsidR="00935D13">
        <w:t xml:space="preserve">Noch am 5. März teilte das russische Verteidigungsministerium mit: </w:t>
      </w:r>
      <w:r w:rsidR="00935D13">
        <w:rPr>
          <w:i/>
          <w:iCs/>
        </w:rPr>
        <w:t>"</w:t>
      </w:r>
      <w:r w:rsidR="00935D13" w:rsidRPr="00935D13">
        <w:rPr>
          <w:iCs/>
        </w:rPr>
        <w:t xml:space="preserve">Kämpfer der nationalistischen Bataillone </w:t>
      </w:r>
      <w:proofErr w:type="spellStart"/>
      <w:r w:rsidR="00935D13" w:rsidRPr="00935D13">
        <w:rPr>
          <w:iCs/>
        </w:rPr>
        <w:t>Asow</w:t>
      </w:r>
      <w:proofErr w:type="spellEnd"/>
      <w:r w:rsidR="00935D13" w:rsidRPr="00935D13">
        <w:rPr>
          <w:iCs/>
        </w:rPr>
        <w:t xml:space="preserve"> und </w:t>
      </w:r>
      <w:proofErr w:type="spellStart"/>
      <w:r w:rsidR="00935D13" w:rsidRPr="00935D13">
        <w:rPr>
          <w:iCs/>
        </w:rPr>
        <w:t>Aidar</w:t>
      </w:r>
      <w:proofErr w:type="spellEnd"/>
      <w:r w:rsidR="00935D13" w:rsidRPr="00935D13">
        <w:rPr>
          <w:iCs/>
        </w:rPr>
        <w:t xml:space="preserve"> beschießen DVR-Truppen in </w:t>
      </w:r>
      <w:proofErr w:type="spellStart"/>
      <w:r w:rsidR="00935D13" w:rsidRPr="00935D13">
        <w:rPr>
          <w:iCs/>
        </w:rPr>
        <w:t>Mariupol</w:t>
      </w:r>
      <w:proofErr w:type="spellEnd"/>
      <w:r w:rsidR="00935D13" w:rsidRPr="00935D13">
        <w:rPr>
          <w:iCs/>
        </w:rPr>
        <w:t xml:space="preserve"> von ihren Stellungen in Schulen, Krankenhäusern, Entbindungskliniken und Kindergärten aus</w:t>
      </w:r>
      <w:r w:rsidR="00935D13">
        <w:rPr>
          <w:i/>
          <w:iCs/>
        </w:rPr>
        <w:t>."</w:t>
      </w:r>
      <w:r w:rsidR="00935D13">
        <w:rPr>
          <w:iCs/>
        </w:rPr>
        <w:t xml:space="preserve"> (…)</w:t>
      </w:r>
      <w:r w:rsidR="00935D13">
        <w:t>Nach Angaben der ukrainischen Seite sollen 17 Menschen verletzt worden sein. Drei Personen, unter ihnen ein Kind, seien ums Leben gekommen. Bisher gab es keine Möglichkeit, diese Angaben unabhängig zu bestätigen.</w:t>
      </w:r>
      <w:r w:rsidR="00935D13">
        <w:t xml:space="preserve">(…) </w:t>
      </w:r>
      <w:r w:rsidR="00935D13">
        <w:t xml:space="preserve">Während einer Pressekonferenz auf dem </w:t>
      </w:r>
      <w:proofErr w:type="spellStart"/>
      <w:r w:rsidR="00935D13">
        <w:t>Diplomatieforum</w:t>
      </w:r>
      <w:proofErr w:type="spellEnd"/>
      <w:r w:rsidR="00935D13">
        <w:t xml:space="preserve"> in Antalya betonte der russische Außenminister </w:t>
      </w:r>
      <w:r w:rsidR="00935D13" w:rsidRPr="00935D13">
        <w:rPr>
          <w:b/>
        </w:rPr>
        <w:t>Sergei Lawrow</w:t>
      </w:r>
      <w:r w:rsidR="00935D13">
        <w:t xml:space="preserve"> auf die Frage nach dem Vorfall Folgendes:</w:t>
      </w:r>
      <w:r w:rsidR="00935D13">
        <w:t xml:space="preserve"> </w:t>
      </w:r>
      <w:r w:rsidR="00935D13">
        <w:rPr>
          <w:i/>
          <w:iCs/>
        </w:rPr>
        <w:t>"</w:t>
      </w:r>
      <w:r w:rsidR="00935D13" w:rsidRPr="00935D13">
        <w:rPr>
          <w:iCs/>
        </w:rPr>
        <w:t xml:space="preserve">Auf der Sitzung des UN-Sicherheitsrats hat unsere Delegation die Fakten präsentiert, dass diese Entbindungsklinik </w:t>
      </w:r>
      <w:r w:rsidR="00935D13" w:rsidRPr="00935D13">
        <w:rPr>
          <w:b/>
          <w:iCs/>
        </w:rPr>
        <w:t xml:space="preserve">vor langer Zeit vom radikalen </w:t>
      </w:r>
      <w:proofErr w:type="spellStart"/>
      <w:r w:rsidR="00935D13" w:rsidRPr="00935D13">
        <w:rPr>
          <w:b/>
          <w:iCs/>
        </w:rPr>
        <w:t>Asow</w:t>
      </w:r>
      <w:proofErr w:type="spellEnd"/>
      <w:r w:rsidR="00935D13" w:rsidRPr="00935D13">
        <w:rPr>
          <w:b/>
          <w:iCs/>
        </w:rPr>
        <w:t>-Bataillon übernommen wurde. Alle Frauen in der Geburtsklinik, alle Krankenschwestern und alle Betreuer wurden hinausgeworfen</w:t>
      </w:r>
      <w:r w:rsidR="00935D13" w:rsidRPr="00935D13">
        <w:rPr>
          <w:iCs/>
        </w:rPr>
        <w:t>."</w:t>
      </w:r>
      <w:r w:rsidR="00935D13" w:rsidRPr="00935D13">
        <w:br/>
      </w:r>
      <w:r w:rsidR="00935D13" w:rsidRPr="00935D13">
        <w:rPr>
          <w:iCs/>
        </w:rPr>
        <w:t>"</w:t>
      </w:r>
      <w:r w:rsidR="00935D13" w:rsidRPr="00935D13">
        <w:rPr>
          <w:b/>
          <w:iCs/>
        </w:rPr>
        <w:t xml:space="preserve">Es war ein Stützpunkt des ultra-radikalen </w:t>
      </w:r>
      <w:proofErr w:type="spellStart"/>
      <w:r w:rsidR="00935D13" w:rsidRPr="00935D13">
        <w:rPr>
          <w:b/>
          <w:iCs/>
        </w:rPr>
        <w:t>Asow</w:t>
      </w:r>
      <w:proofErr w:type="spellEnd"/>
      <w:r w:rsidR="00935D13" w:rsidRPr="00935D13">
        <w:rPr>
          <w:b/>
          <w:iCs/>
        </w:rPr>
        <w:t>-Bataillons</w:t>
      </w:r>
      <w:r w:rsidR="00935D13" w:rsidRPr="00935D13">
        <w:rPr>
          <w:iCs/>
        </w:rPr>
        <w:t>. Diese Daten wurden vor drei Tagen vorgelegt. Sie können also Ihre eigenen Schlüsse daraus ziehen, wie die öffentliche Meinung in der Welt manipuliert wird.</w:t>
      </w:r>
      <w:r w:rsidR="00935D13">
        <w:rPr>
          <w:i/>
          <w:iCs/>
        </w:rPr>
        <w:t>"</w:t>
      </w:r>
      <w:r w:rsidR="00935D13">
        <w:br/>
      </w:r>
      <w:r w:rsidR="00935D13">
        <w:br/>
      </w:r>
      <w:r w:rsidR="0044495F">
        <w:rPr>
          <w:b/>
        </w:rPr>
        <w:t>3</w:t>
      </w:r>
      <w:r w:rsidR="0044495F" w:rsidRPr="0044495F">
        <w:t xml:space="preserve">. </w:t>
      </w:r>
      <w:bookmarkStart w:id="0" w:name="_GoBack"/>
      <w:r w:rsidR="0044495F" w:rsidRPr="008A3D2A">
        <w:rPr>
          <w:b/>
          <w:i/>
          <w:u w:val="single"/>
        </w:rPr>
        <w:t>Thomas Röper</w:t>
      </w:r>
      <w:bookmarkEnd w:id="0"/>
      <w:r w:rsidR="0044495F" w:rsidRPr="0044495F">
        <w:rPr>
          <w:b/>
          <w:i/>
        </w:rPr>
        <w:t xml:space="preserve">, </w:t>
      </w:r>
      <w:r w:rsidR="0044495F" w:rsidRPr="0044495F">
        <w:rPr>
          <w:b/>
          <w:bCs/>
          <w:i/>
          <w:lang w:eastAsia="de-DE"/>
        </w:rPr>
        <w:t>Kriegspropaganda</w:t>
      </w:r>
      <w:r w:rsidR="0044495F" w:rsidRPr="0044495F">
        <w:rPr>
          <w:b/>
          <w:i/>
          <w:lang w:eastAsia="de-DE"/>
        </w:rPr>
        <w:t xml:space="preserve"> - </w:t>
      </w:r>
      <w:hyperlink r:id="rId13" w:history="1">
        <w:r w:rsidR="0044495F" w:rsidRPr="0044495F">
          <w:rPr>
            <w:b/>
            <w:bCs/>
            <w:i/>
            <w:kern w:val="36"/>
            <w:lang w:eastAsia="de-DE"/>
          </w:rPr>
          <w:t xml:space="preserve">Russland bombardiert eine Geburtsklinik? </w:t>
        </w:r>
        <w:r w:rsidR="0044495F" w:rsidRPr="008A3D2A">
          <w:rPr>
            <w:b/>
            <w:bCs/>
            <w:i/>
            <w:kern w:val="36"/>
            <w:u w:val="single"/>
            <w:lang w:eastAsia="de-DE"/>
          </w:rPr>
          <w:t>Marianna und die neue Brutkastenlüge</w:t>
        </w:r>
      </w:hyperlink>
      <w:r w:rsidR="0044495F" w:rsidRPr="0044495F">
        <w:rPr>
          <w:b/>
          <w:bCs/>
          <w:i/>
          <w:kern w:val="36"/>
          <w:lang w:eastAsia="de-DE"/>
        </w:rPr>
        <w:t xml:space="preserve"> (</w:t>
      </w:r>
      <w:r w:rsidR="0044495F" w:rsidRPr="0044495F">
        <w:rPr>
          <w:i/>
          <w:lang w:eastAsia="de-DE"/>
        </w:rPr>
        <w:t>10. März 2022 13:22 Uhr</w:t>
      </w:r>
      <w:r w:rsidR="0044495F" w:rsidRPr="0044495F">
        <w:rPr>
          <w:i/>
          <w:lang w:eastAsia="de-DE"/>
        </w:rPr>
        <w:t xml:space="preserve">, </w:t>
      </w:r>
      <w:hyperlink r:id="rId14" w:history="1">
        <w:r w:rsidR="0044495F" w:rsidRPr="0044495F">
          <w:rPr>
            <w:rStyle w:val="Hyperlink"/>
            <w:i/>
          </w:rPr>
          <w:t>https://www.anti-spiegel.ru/2022/russland-bombardiert-eine-geburtsklinik-marianna-und-die-neue-brutkastenluege/</w:t>
        </w:r>
      </w:hyperlink>
      <w:r w:rsidR="0044495F" w:rsidRPr="0044495F">
        <w:rPr>
          <w:i/>
        </w:rPr>
        <w:t xml:space="preserve"> ):</w:t>
      </w:r>
    </w:p>
    <w:p w:rsidR="00935D13" w:rsidRDefault="0044495F" w:rsidP="0044495F">
      <w:pPr>
        <w:rPr>
          <w:bCs/>
          <w:lang w:eastAsia="de-DE"/>
        </w:rPr>
      </w:pPr>
      <w:r>
        <w:rPr>
          <w:lang w:eastAsia="de-DE"/>
        </w:rPr>
        <w:t>„</w:t>
      </w:r>
      <w:r w:rsidR="00935D13" w:rsidRPr="0044495F">
        <w:rPr>
          <w:bCs/>
          <w:lang w:eastAsia="de-DE"/>
        </w:rPr>
        <w:t xml:space="preserve">Westliche Medien berichten entrüstet über einen angeblichen russischen Angriff auf eine Geburtsklinik in </w:t>
      </w:r>
      <w:proofErr w:type="spellStart"/>
      <w:r w:rsidR="00935D13" w:rsidRPr="0044495F">
        <w:rPr>
          <w:bCs/>
          <w:lang w:eastAsia="de-DE"/>
        </w:rPr>
        <w:t>Mariupol</w:t>
      </w:r>
      <w:proofErr w:type="spellEnd"/>
      <w:r w:rsidR="00935D13" w:rsidRPr="0044495F">
        <w:rPr>
          <w:bCs/>
          <w:lang w:eastAsia="de-DE"/>
        </w:rPr>
        <w:t xml:space="preserve">. </w:t>
      </w:r>
      <w:r w:rsidR="00935D13" w:rsidRPr="0044495F">
        <w:rPr>
          <w:b/>
          <w:bCs/>
          <w:lang w:eastAsia="de-DE"/>
        </w:rPr>
        <w:t>Die "Opfer" sind jedoch Schauspieler</w:t>
      </w:r>
      <w:r w:rsidR="00935D13" w:rsidRPr="0044495F">
        <w:rPr>
          <w:bCs/>
          <w:lang w:eastAsia="de-DE"/>
        </w:rPr>
        <w:t>, wie jeder leicht überprüfen kann.</w:t>
      </w:r>
      <w:r>
        <w:rPr>
          <w:bCs/>
          <w:lang w:eastAsia="de-DE"/>
        </w:rPr>
        <w:t>“</w:t>
      </w:r>
    </w:p>
    <w:p w:rsidR="0044495F" w:rsidRPr="0044495F" w:rsidRDefault="0044495F" w:rsidP="0044495F">
      <w:pPr>
        <w:rPr>
          <w:rFonts w:ascii="Courier New" w:hAnsi="Courier New" w:cs="Courier New"/>
          <w:b/>
          <w:bCs/>
          <w:lang w:eastAsia="de-DE"/>
        </w:rPr>
      </w:pPr>
      <w:r w:rsidRPr="0044495F">
        <w:rPr>
          <w:rFonts w:ascii="Courier New" w:hAnsi="Courier New" w:cs="Courier New"/>
          <w:b/>
          <w:bCs/>
          <w:lang w:eastAsia="de-DE"/>
        </w:rPr>
        <w:t>[Siehe den kompletten Bericht in einer gesonderten Datei]</w:t>
      </w:r>
    </w:p>
    <w:p w:rsidR="0017020C" w:rsidRDefault="0017020C" w:rsidP="00B41BF2">
      <w:pPr>
        <w:rPr>
          <w:b/>
        </w:rPr>
      </w:pPr>
    </w:p>
    <w:p w:rsidR="0044495F" w:rsidRPr="004968F6" w:rsidRDefault="0044495F" w:rsidP="0044495F">
      <w:r>
        <w:rPr>
          <w:b/>
        </w:rPr>
        <w:t>4</w:t>
      </w:r>
      <w:r>
        <w:t xml:space="preserve">. </w:t>
      </w:r>
      <w:r w:rsidRPr="004968F6">
        <w:rPr>
          <w:b/>
          <w:i/>
          <w:u w:val="single"/>
        </w:rPr>
        <w:t>NEWSFRONT</w:t>
      </w:r>
      <w:r>
        <w:rPr>
          <w:b/>
          <w:i/>
          <w:u w:val="single"/>
        </w:rPr>
        <w:t xml:space="preserve">, </w:t>
      </w:r>
      <w:r w:rsidRPr="004968F6">
        <w:rPr>
          <w:b/>
        </w:rPr>
        <w:t>Russisches Verteidigungsministerium: Westen plant höchstwahrscheinlich Entwicklung von Biowaffen für Angriff gegen verschiedene ethnische Gruppen</w:t>
      </w:r>
      <w:r>
        <w:t xml:space="preserve">, </w:t>
      </w:r>
      <w:r w:rsidRPr="004968F6">
        <w:t xml:space="preserve">10.03.2022 19:15 </w:t>
      </w:r>
      <w:hyperlink r:id="rId15" w:history="1">
        <w:r w:rsidRPr="0029509F">
          <w:rPr>
            <w:rStyle w:val="Hyperlink"/>
          </w:rPr>
          <w:t>https://de.news-front.info/2022/03/10/russisches-verteidigungsministerium-westen-plant-hochstwahrscheinlich-entwicklung-von-biowaffen-fur-angriff-gegen-verschiedene-ethnische-gruppen/</w:t>
        </w:r>
      </w:hyperlink>
      <w:r>
        <w:t>):</w:t>
      </w:r>
    </w:p>
    <w:p w:rsidR="0044495F" w:rsidRDefault="0044495F" w:rsidP="0044495F">
      <w:r>
        <w:t xml:space="preserve">Das russische Verteidigungsministerium prüfe weiterhin die Unterlagen über die Umsetzung der militärischen und biologischen Programme der USA und ihrer NATO-Verbündeten in der Ukraine. Das teilte </w:t>
      </w:r>
      <w:r w:rsidRPr="004968F6">
        <w:rPr>
          <w:b/>
          <w:u w:val="single"/>
        </w:rPr>
        <w:t xml:space="preserve">Igor </w:t>
      </w:r>
      <w:proofErr w:type="spellStart"/>
      <w:r w:rsidRPr="004968F6">
        <w:rPr>
          <w:b/>
          <w:u w:val="single"/>
        </w:rPr>
        <w:t>Kirillow</w:t>
      </w:r>
      <w:proofErr w:type="spellEnd"/>
      <w:r w:rsidRPr="004968F6">
        <w:rPr>
          <w:b/>
          <w:u w:val="single"/>
        </w:rPr>
        <w:t>, der Leiter der ABC-Schutztruppen der russischen Streitkräfte</w:t>
      </w:r>
      <w:r>
        <w:t xml:space="preserve">, am Donnerstag bei einem Briefing mit. Ihm zufolge lägen der Behörde Informationen aus verschiedenen Quellen vor, die auf die </w:t>
      </w:r>
      <w:r w:rsidRPr="004968F6">
        <w:rPr>
          <w:b/>
        </w:rPr>
        <w:t xml:space="preserve">führende Rolle des US-Verteidigungsministeriums bei der Finanzierung und Durchführung militärischer und biologischer Forschung in der Ukraine </w:t>
      </w:r>
      <w:r>
        <w:t xml:space="preserve">hindeuteten. Des Weiteren enthüllte </w:t>
      </w:r>
      <w:proofErr w:type="spellStart"/>
      <w:r>
        <w:t>Kirillow</w:t>
      </w:r>
      <w:proofErr w:type="spellEnd"/>
      <w:r>
        <w:t xml:space="preserve"> Details einzelner Projekte, bei denen unter anderem der </w:t>
      </w:r>
      <w:r w:rsidRPr="004968F6">
        <w:rPr>
          <w:b/>
        </w:rPr>
        <w:t>Einsatz von Zugvögeln und Fledermäusen als Träger von potenziellen Biowaffenagenten</w:t>
      </w:r>
      <w:r>
        <w:t xml:space="preserve"> untersucht wird. Er betonte:</w:t>
      </w:r>
    </w:p>
    <w:p w:rsidR="0044495F" w:rsidRDefault="0044495F" w:rsidP="0044495F">
      <w:r>
        <w:t xml:space="preserve">«Bemerkenswert ist die Tatsache, dass die </w:t>
      </w:r>
      <w:r w:rsidRPr="004968F6">
        <w:rPr>
          <w:b/>
        </w:rPr>
        <w:t>Forschung in unmittelbarer Nähe der russischen Grenzen</w:t>
      </w:r>
      <w:r>
        <w:t xml:space="preserve"> stattfindet – in Gebieten entlang der Schwarzmeerküste und im Kaukasus.» An der Umsetzung dieser Projekte seien Biolabore nicht nur in der Ukraine, sondern auch in Georgien beteiligt. Diese seien dem Pentagon unterstellt, fügte </w:t>
      </w:r>
      <w:proofErr w:type="spellStart"/>
      <w:r>
        <w:t>Kirillow</w:t>
      </w:r>
      <w:proofErr w:type="spellEnd"/>
      <w:r>
        <w:t xml:space="preserve"> hinzu. Darüber hinaus würden die dem Verteidigungsministerium </w:t>
      </w:r>
      <w:proofErr w:type="gramStart"/>
      <w:r>
        <w:t>vorliegenden</w:t>
      </w:r>
      <w:proofErr w:type="gramEnd"/>
      <w:r>
        <w:t xml:space="preserve"> Dokumente von zahlreichen Fällen der Weitergabe biologischer Proben ukrainischer Bürger ins Ausland zeugen, darunter nach Australien und Deutschland. Der Chef der russischen </w:t>
      </w:r>
      <w:proofErr w:type="spellStart"/>
      <w:r>
        <w:t>ABC-Abwehrtruppen</w:t>
      </w:r>
      <w:proofErr w:type="spellEnd"/>
      <w:r>
        <w:t xml:space="preserve"> schlussfolgerte: «</w:t>
      </w:r>
      <w:r w:rsidRPr="004968F6">
        <w:rPr>
          <w:b/>
        </w:rPr>
        <w:t xml:space="preserve">Mit hoher Wahrscheinlichkeit kann man sagen, dass eines der Ziele der USA und ihrer Verbündeten darin besteht, biologische Kampfstoffe zu entwickeln, die selektiv verschiedene ethnische Bevölkerungsgruppen angreifen </w:t>
      </w:r>
      <w:r w:rsidRPr="004968F6">
        <w:rPr>
          <w:b/>
        </w:rPr>
        <w:lastRenderedPageBreak/>
        <w:t>können</w:t>
      </w:r>
      <w:r>
        <w:t xml:space="preserve">.» Auch habe Victoria </w:t>
      </w:r>
      <w:proofErr w:type="spellStart"/>
      <w:r>
        <w:t>Nuland</w:t>
      </w:r>
      <w:proofErr w:type="spellEnd"/>
      <w:r>
        <w:t xml:space="preserve">, Staatssekretärin für politische Angelegenheiten im US-Außenministerium, bei den Beratungen im außenpolitischen Ausschuss des US-Senats am Dienstag erwähnenswerte Äußerungen getätigt. Diese seien laut </w:t>
      </w:r>
      <w:proofErr w:type="spellStart"/>
      <w:r>
        <w:t>Kirillow</w:t>
      </w:r>
      <w:proofErr w:type="spellEnd"/>
      <w:r>
        <w:t xml:space="preserve"> ein indirekter Beweis für die Umsetzung des militärischen und biologischen Programms des US-Verteidigungsministeriums in der Ukraine.</w:t>
      </w:r>
    </w:p>
    <w:p w:rsidR="0044495F" w:rsidRDefault="0044495F" w:rsidP="00B41BF2">
      <w:pPr>
        <w:rPr>
          <w:b/>
        </w:rPr>
      </w:pPr>
    </w:p>
    <w:p w:rsidR="00B41BF2" w:rsidRDefault="009A4BD8" w:rsidP="00B41BF2">
      <w:r>
        <w:rPr>
          <w:b/>
        </w:rPr>
        <w:t>5</w:t>
      </w:r>
      <w:r w:rsidR="00B41BF2">
        <w:t xml:space="preserve">. </w:t>
      </w:r>
      <w:r w:rsidR="00B41BF2" w:rsidRPr="00B41BF2">
        <w:rPr>
          <w:b/>
          <w:i/>
          <w:u w:val="single"/>
        </w:rPr>
        <w:t>Thomas Röper</w:t>
      </w:r>
      <w:r w:rsidR="00B41BF2" w:rsidRPr="00B41BF2">
        <w:rPr>
          <w:i/>
        </w:rPr>
        <w:t xml:space="preserve">, Anti-Spiegel, Russland wird ausländische Firmen notfalls übernehmen, (10. März 2022, </w:t>
      </w:r>
      <w:hyperlink r:id="rId16" w:history="1">
        <w:r w:rsidR="00B41BF2" w:rsidRPr="00B41BF2">
          <w:rPr>
            <w:rStyle w:val="Hyperlink"/>
            <w:i/>
          </w:rPr>
          <w:t>https://www.anti-spiegel.ru/2022/russland-wird-auslaendische-firmen-notfalls-uebernehmen/</w:t>
        </w:r>
      </w:hyperlink>
      <w:hyperlink r:id="rId17" w:history="1">
        <w:r w:rsidR="00B41BF2" w:rsidRPr="00B41BF2">
          <w:rPr>
            <w:rStyle w:val="Hyperlink"/>
            <w:rFonts w:eastAsiaTheme="majorEastAsia"/>
            <w:i/>
          </w:rPr>
          <w:t>Russland wird ausländische Firmen notfalls übernehmen</w:t>
        </w:r>
      </w:hyperlink>
      <w:r w:rsidR="00B41BF2">
        <w:rPr>
          <w:rStyle w:val="Hyperlink"/>
          <w:rFonts w:eastAsiaTheme="majorEastAsia"/>
        </w:rPr>
        <w:t>):</w:t>
      </w:r>
    </w:p>
    <w:p w:rsidR="00B41BF2" w:rsidRDefault="00B41BF2" w:rsidP="00B41BF2">
      <w:r>
        <w:rPr>
          <w:b/>
        </w:rPr>
        <w:t>„</w:t>
      </w:r>
      <w:r w:rsidRPr="00C712BE">
        <w:rPr>
          <w:b/>
        </w:rPr>
        <w:t>Putin befürwortet externes Management von scheidenden ausländischen Unternehmen</w:t>
      </w:r>
    </w:p>
    <w:p w:rsidR="00B41BF2" w:rsidRDefault="00B41BF2" w:rsidP="00B41BF2">
      <w:r>
        <w:t xml:space="preserve">Die Nachfrage nach bestimmten Gütern habe zugenommen, aber es bestehe kein Zweifel daran, dass dies nur vorübergehend sei, sagte der russische </w:t>
      </w:r>
      <w:r w:rsidRPr="00D347C3">
        <w:rPr>
          <w:b/>
          <w:u w:val="single"/>
        </w:rPr>
        <w:t>Präsident Wladimir Putin</w:t>
      </w:r>
      <w:r w:rsidRPr="00B41BF2">
        <w:rPr>
          <w:b/>
        </w:rPr>
        <w:t xml:space="preserve"> </w:t>
      </w:r>
      <w:r w:rsidRPr="00D347C3">
        <w:t>am Donnerstag bei einer Sitzung des Kabinetts</w:t>
      </w:r>
      <w:r>
        <w:t>…</w:t>
      </w:r>
      <w:r>
        <w:t xml:space="preserve">„Es ist klar, dass in solchen Zeiten eine erhöhte Nachfrage der Menschen nach bestimmten Warengruppen besteht. Aber wir haben </w:t>
      </w:r>
      <w:r w:rsidRPr="00B41BF2">
        <w:rPr>
          <w:b/>
        </w:rPr>
        <w:t>keinen Zweifel daran, dass wir all diese Probleme im Zuge der Arbeit in aller Ruhe lösen werden, und allmählich werden sich die Menschen orientieren und verstehen, dass es keine Ereignisse gibt, die wir nicht lösen können</w:t>
      </w:r>
      <w:r>
        <w:t>“, betonte der russische Präsident.</w:t>
      </w:r>
      <w:r w:rsidRPr="00B41BF2">
        <w:t xml:space="preserve"> </w:t>
      </w:r>
      <w:r>
        <w:t>Er wies die Regierung an, die Interessen der Bevölkerung zu schützen, den Wohnungsbau und Hypotheken zu unterstützen.</w:t>
      </w:r>
      <w:r>
        <w:t xml:space="preserve"> </w:t>
      </w:r>
      <w:r>
        <w:t xml:space="preserve">Der Westen hat einen Wirtschaftskrieg gegen Russland angezettelt und versucht, eine Warenknappheit im Land zu erzeugen, so </w:t>
      </w:r>
      <w:r w:rsidRPr="00D347C3">
        <w:rPr>
          <w:b/>
          <w:u w:val="single"/>
        </w:rPr>
        <w:t xml:space="preserve">Finanzminister Anton </w:t>
      </w:r>
      <w:proofErr w:type="spellStart"/>
      <w:r w:rsidRPr="00D347C3">
        <w:rPr>
          <w:b/>
          <w:u w:val="single"/>
        </w:rPr>
        <w:t>Siluanow</w:t>
      </w:r>
      <w:proofErr w:type="spellEnd"/>
      <w:r>
        <w:t xml:space="preserve">. Aber, so sagte er, </w:t>
      </w:r>
      <w:r w:rsidRPr="00D347C3">
        <w:t>die Regierung, das Finanzministerium und die Zentralbank würden alle Maßnahmen ergreifen, um den</w:t>
      </w:r>
      <w:r w:rsidRPr="00B41BF2">
        <w:rPr>
          <w:b/>
        </w:rPr>
        <w:t xml:space="preserve"> Preisanstieg</w:t>
      </w:r>
      <w:r w:rsidRPr="00D347C3">
        <w:t>, den Hype, zu</w:t>
      </w:r>
      <w:r w:rsidRPr="00B41BF2">
        <w:rPr>
          <w:b/>
        </w:rPr>
        <w:t xml:space="preserve"> löschen</w:t>
      </w:r>
      <w:r w:rsidR="00D347C3">
        <w:t>…</w:t>
      </w:r>
      <w:r w:rsidRPr="00D347C3">
        <w:rPr>
          <w:b/>
        </w:rPr>
        <w:t xml:space="preserve"> </w:t>
      </w:r>
      <w:r>
        <w:t xml:space="preserve">„Die Regierung wird </w:t>
      </w:r>
      <w:r w:rsidRPr="00D347C3">
        <w:rPr>
          <w:b/>
        </w:rPr>
        <w:t>die Importsubstitution ausweiten und einheimischen Herstellern helfen, ausländische Produkte in den Lieferketten zu ersetzen</w:t>
      </w:r>
      <w:r>
        <w:t xml:space="preserve">“, sagte </w:t>
      </w:r>
      <w:r w:rsidR="00D347C3">
        <w:t xml:space="preserve">[der russische </w:t>
      </w:r>
      <w:r w:rsidR="00D347C3" w:rsidRPr="00C712BE">
        <w:rPr>
          <w:b/>
          <w:u w:val="single"/>
        </w:rPr>
        <w:t xml:space="preserve">Ministerpräsident] </w:t>
      </w:r>
      <w:proofErr w:type="spellStart"/>
      <w:r w:rsidR="00D347C3" w:rsidRPr="00C712BE">
        <w:rPr>
          <w:b/>
          <w:u w:val="single"/>
        </w:rPr>
        <w:t>Mischustin</w:t>
      </w:r>
      <w:proofErr w:type="spellEnd"/>
      <w:r w:rsidR="00D347C3" w:rsidRPr="00D347C3">
        <w:t>.</w:t>
      </w:r>
      <w:r w:rsidR="00D347C3">
        <w:rPr>
          <w:b/>
        </w:rPr>
        <w:t xml:space="preserve"> </w:t>
      </w:r>
      <w:r w:rsidR="00C712BE">
        <w:t>….</w:t>
      </w:r>
      <w:r>
        <w:t>. „</w:t>
      </w:r>
      <w:r w:rsidRPr="00D347C3">
        <w:rPr>
          <w:b/>
        </w:rPr>
        <w:t>Die meisten Unternehmen erklären eine vorübergehende Aussetzung unter Beibehaltung von Arbeitsplätzen und Gehältern und wir werden diese Situation sorgfältig beobachten</w:t>
      </w:r>
      <w:r>
        <w:t xml:space="preserve">“, </w:t>
      </w:r>
      <w:r w:rsidRPr="00C712BE">
        <w:rPr>
          <w:b/>
        </w:rPr>
        <w:t xml:space="preserve">betonte </w:t>
      </w:r>
      <w:proofErr w:type="spellStart"/>
      <w:r w:rsidRPr="00C712BE">
        <w:rPr>
          <w:b/>
        </w:rPr>
        <w:t>Mischustin</w:t>
      </w:r>
      <w:proofErr w:type="spellEnd"/>
      <w:r w:rsidR="00C712BE">
        <w:t>….</w:t>
      </w:r>
      <w:r w:rsidRPr="00C712BE">
        <w:rPr>
          <w:b/>
        </w:rPr>
        <w:t>Putin gab die Anweisung, die Interessen der verbliebenen ausländischen Investoren zu schützen</w:t>
      </w:r>
      <w:r>
        <w:t>.</w:t>
      </w:r>
      <w:r w:rsidR="00C712BE">
        <w:t>“</w:t>
      </w:r>
    </w:p>
    <w:p w:rsidR="009A4BD8" w:rsidRDefault="009A4BD8" w:rsidP="00B41BF2"/>
    <w:p w:rsidR="009A4BD8" w:rsidRDefault="009A4BD8" w:rsidP="009A4BD8">
      <w:r>
        <w:rPr>
          <w:b/>
        </w:rPr>
        <w:t>6</w:t>
      </w:r>
      <w:r>
        <w:t xml:space="preserve">. </w:t>
      </w:r>
      <w:r w:rsidRPr="00DD2E1B">
        <w:rPr>
          <w:b/>
          <w:i/>
          <w:u w:val="single"/>
        </w:rPr>
        <w:t>NEWSFRONT</w:t>
      </w:r>
      <w:r w:rsidRPr="00DD2E1B">
        <w:rPr>
          <w:i/>
        </w:rPr>
        <w:t xml:space="preserve">, </w:t>
      </w:r>
      <w:proofErr w:type="spellStart"/>
      <w:r w:rsidRPr="00DD2E1B">
        <w:rPr>
          <w:bCs/>
          <w:i/>
        </w:rPr>
        <w:t>Selenskij</w:t>
      </w:r>
      <w:proofErr w:type="spellEnd"/>
      <w:r w:rsidRPr="00DD2E1B">
        <w:rPr>
          <w:bCs/>
          <w:i/>
        </w:rPr>
        <w:t xml:space="preserve"> unterzeichnet Gesetz über Zwangsbeschlagnahmung von russischem Eigentum in der Ukraine</w:t>
      </w:r>
      <w:r w:rsidRPr="00DD2E1B">
        <w:rPr>
          <w:b/>
          <w:bCs/>
          <w:i/>
        </w:rPr>
        <w:t>,</w:t>
      </w:r>
      <w:r w:rsidRPr="00DD2E1B">
        <w:rPr>
          <w:i/>
        </w:rPr>
        <w:t xml:space="preserve"> </w:t>
      </w:r>
      <w:r>
        <w:rPr>
          <w:i/>
        </w:rPr>
        <w:t>(</w:t>
      </w:r>
      <w:r w:rsidRPr="00DD2E1B">
        <w:rPr>
          <w:i/>
          <w:color w:val="455A64"/>
          <w:shd w:val="clear" w:color="auto" w:fill="FFFFFF"/>
        </w:rPr>
        <w:t>10.03.2022 17:1,</w:t>
      </w:r>
      <w:r w:rsidRPr="00DD2E1B">
        <w:rPr>
          <w:i/>
        </w:rPr>
        <w:br/>
      </w:r>
      <w:hyperlink r:id="rId18" w:history="1">
        <w:r w:rsidRPr="00DD2E1B">
          <w:rPr>
            <w:rStyle w:val="Hyperlink"/>
            <w:i/>
          </w:rPr>
          <w:t>https://de.news-front.info/2022/03/10/selenskij-unterzeichnete-gesetz-uber-zwangsbeschlagnahmung-von-russischem-eigentum-in-der-ukraine/</w:t>
        </w:r>
      </w:hyperlink>
      <w:r>
        <w:rPr>
          <w:i/>
        </w:rPr>
        <w:t>):</w:t>
      </w:r>
      <w:r w:rsidRPr="00DD2E1B">
        <w:rPr>
          <w:i/>
        </w:rPr>
        <w:br/>
      </w:r>
      <w:r>
        <w:t>„</w:t>
      </w:r>
      <w:r w:rsidRPr="00DD2E1B">
        <w:rPr>
          <w:b/>
        </w:rPr>
        <w:t xml:space="preserve">Der ukrainische Präsident Wladimir </w:t>
      </w:r>
      <w:proofErr w:type="spellStart"/>
      <w:r w:rsidRPr="00DD2E1B">
        <w:rPr>
          <w:b/>
        </w:rPr>
        <w:t>Selenskij</w:t>
      </w:r>
      <w:proofErr w:type="spellEnd"/>
      <w:r w:rsidRPr="00DD2E1B">
        <w:rPr>
          <w:b/>
        </w:rPr>
        <w:t xml:space="preserve"> hat am Donnerstag ein Gesetz über die Rechtsgrundlage für die Zwangsbeschlagnahmung von russischem Eigentum und dem ihrer Bürger in der Ukraine unterzeichnet</w:t>
      </w:r>
      <w:r>
        <w:t xml:space="preserve">. Am 3. März hatte die </w:t>
      </w:r>
      <w:proofErr w:type="spellStart"/>
      <w:r>
        <w:t>Werchowna</w:t>
      </w:r>
      <w:proofErr w:type="spellEnd"/>
      <w:r>
        <w:t xml:space="preserve"> Rada ein entsprechendes Gesetz verabschiedet. Als Begründung nannte das ukrainische Parlament "das aggressive Vorgehen Russlands gegen die Ukraine und das ukrainische Volk". Laut dem Dekret darf die Beschlagnahmung ohne finanzielle Entschädigung erfolgen, als Motiv für den Schritt kann "militärische Notwendigkeit" dienen.“ </w:t>
      </w:r>
    </w:p>
    <w:p w:rsidR="00F40DEA" w:rsidRDefault="00F40DEA" w:rsidP="00B41BF2"/>
    <w:p w:rsidR="00DD2E1B" w:rsidRDefault="009A4BD8" w:rsidP="00B41BF2">
      <w:r>
        <w:rPr>
          <w:b/>
        </w:rPr>
        <w:t>7</w:t>
      </w:r>
      <w:r w:rsidR="00F40DEA" w:rsidRPr="00F40DEA">
        <w:t xml:space="preserve">. </w:t>
      </w:r>
      <w:r w:rsidR="00F40DEA" w:rsidRPr="00DD2E1B">
        <w:rPr>
          <w:b/>
          <w:i/>
          <w:u w:val="single"/>
        </w:rPr>
        <w:t>RTDE</w:t>
      </w:r>
      <w:r w:rsidR="00F40DEA" w:rsidRPr="00F40DEA">
        <w:rPr>
          <w:i/>
        </w:rPr>
        <w:t xml:space="preserve">, </w:t>
      </w:r>
      <w:r w:rsidR="00F40DEA" w:rsidRPr="009A4BD8">
        <w:rPr>
          <w:b/>
          <w:i/>
        </w:rPr>
        <w:t>Russland setzt Teilnahme am Europarat aus</w:t>
      </w:r>
      <w:r w:rsidR="00F40DEA" w:rsidRPr="00F40DEA">
        <w:rPr>
          <w:i/>
        </w:rPr>
        <w:t xml:space="preserve">, (10.3.2022, </w:t>
      </w:r>
      <w:hyperlink r:id="rId19" w:history="1">
        <w:r w:rsidR="00F40DEA" w:rsidRPr="00F40DEA">
          <w:rPr>
            <w:rFonts w:eastAsiaTheme="majorEastAsia"/>
            <w:i/>
          </w:rPr>
          <w:t>https://rtde.site/international/131481-live-ticker-zum-ukraine-krieg/</w:t>
        </w:r>
      </w:hyperlink>
      <w:r w:rsidR="00F40DEA" w:rsidRPr="00F40DEA">
        <w:rPr>
          <w:i/>
        </w:rPr>
        <w:t>):</w:t>
      </w:r>
      <w:r w:rsidR="00F40DEA" w:rsidRPr="00F40DEA">
        <w:rPr>
          <w:i/>
        </w:rPr>
        <w:br/>
      </w:r>
      <w:r w:rsidR="00F40DEA" w:rsidRPr="00F40DEA">
        <w:rPr>
          <w:b/>
        </w:rPr>
        <w:t>Russland werde nicht länger am Europarat teilnehmen. Dies teilte das russische</w:t>
      </w:r>
      <w:r w:rsidR="00F40DEA" w:rsidRPr="00F40DEA">
        <w:rPr>
          <w:b/>
        </w:rPr>
        <w:t xml:space="preserve"> Außenministerium am Donnerstag mit</w:t>
      </w:r>
      <w:r w:rsidR="00F40DEA">
        <w:t xml:space="preserve">. Laut offizieller Erklärung setzen die EU und die NATO ihre Linie fort, die Straßburger Organisation und den gemeinsamen humanitären und rechtlichen Raum in Europa zu zerstören. In der Stellungnahme hieß es: </w:t>
      </w:r>
      <w:r w:rsidR="00F40DEA">
        <w:br/>
      </w:r>
      <w:r w:rsidR="00F40DEA">
        <w:rPr>
          <w:b/>
          <w:bCs/>
          <w:i/>
          <w:iCs/>
        </w:rPr>
        <w:t>"</w:t>
      </w:r>
      <w:r w:rsidR="00F40DEA" w:rsidRPr="00F40DEA">
        <w:rPr>
          <w:b/>
          <w:bCs/>
          <w:iCs/>
        </w:rPr>
        <w:t>Die älteste europäische Organisation erlebt einen Wandel durch die NATO und die EU in eine weitere Plattform für Beschwörungen über westliche Überlegenheit und Narzissmus. An diesem Wandel wird Russland nicht teilnehmen. Sollen Sie die Kommunikation miteinander genießen, ohne Russland</w:t>
      </w:r>
      <w:r w:rsidR="00F40DEA">
        <w:rPr>
          <w:b/>
          <w:bCs/>
          <w:i/>
          <w:iCs/>
        </w:rPr>
        <w:t>."</w:t>
      </w:r>
      <w:r w:rsidR="00F40DEA">
        <w:rPr>
          <w:b/>
          <w:bCs/>
        </w:rPr>
        <w:br/>
      </w:r>
      <w:r w:rsidR="00F40DEA">
        <w:lastRenderedPageBreak/>
        <w:br/>
      </w:r>
    </w:p>
    <w:p w:rsidR="00AB4A23" w:rsidRDefault="00AB4A23" w:rsidP="00AB4A23"/>
    <w:p w:rsidR="004968F6" w:rsidRDefault="004968F6" w:rsidP="00AB4A23">
      <w:r>
        <w:br/>
      </w:r>
      <w:r>
        <w:br/>
      </w:r>
    </w:p>
    <w:p w:rsidR="004968F6" w:rsidRDefault="004968F6" w:rsidP="004968F6"/>
    <w:sectPr w:rsidR="004968F6">
      <w:footerReference w:type="default" r:id="rId2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3DB7" w:rsidRDefault="00923DB7" w:rsidP="008A3D2A">
      <w:r>
        <w:separator/>
      </w:r>
    </w:p>
  </w:endnote>
  <w:endnote w:type="continuationSeparator" w:id="0">
    <w:p w:rsidR="00923DB7" w:rsidRDefault="00923DB7" w:rsidP="008A3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4435499"/>
      <w:docPartObj>
        <w:docPartGallery w:val="Page Numbers (Bottom of Page)"/>
        <w:docPartUnique/>
      </w:docPartObj>
    </w:sdtPr>
    <w:sdtContent>
      <w:p w:rsidR="008A3D2A" w:rsidRDefault="008A3D2A">
        <w:pPr>
          <w:pStyle w:val="Fuzeile"/>
          <w:jc w:val="right"/>
        </w:pPr>
        <w:r>
          <w:fldChar w:fldCharType="begin"/>
        </w:r>
        <w:r>
          <w:instrText>PAGE   \* MERGEFORMAT</w:instrText>
        </w:r>
        <w:r>
          <w:fldChar w:fldCharType="separate"/>
        </w:r>
        <w:r>
          <w:rPr>
            <w:noProof/>
          </w:rPr>
          <w:t>1</w:t>
        </w:r>
        <w:r>
          <w:fldChar w:fldCharType="end"/>
        </w:r>
      </w:p>
    </w:sdtContent>
  </w:sdt>
  <w:p w:rsidR="008A3D2A" w:rsidRDefault="008A3D2A">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3DB7" w:rsidRDefault="00923DB7" w:rsidP="008A3D2A">
      <w:r>
        <w:separator/>
      </w:r>
    </w:p>
  </w:footnote>
  <w:footnote w:type="continuationSeparator" w:id="0">
    <w:p w:rsidR="00923DB7" w:rsidRDefault="00923DB7" w:rsidP="008A3D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047059"/>
    <w:multiLevelType w:val="multilevel"/>
    <w:tmpl w:val="9DB6D4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DE638B6"/>
    <w:multiLevelType w:val="multilevel"/>
    <w:tmpl w:val="A40E5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1BF2"/>
    <w:rsid w:val="0008130C"/>
    <w:rsid w:val="0017020C"/>
    <w:rsid w:val="003073DF"/>
    <w:rsid w:val="0044495F"/>
    <w:rsid w:val="004968F6"/>
    <w:rsid w:val="00763E32"/>
    <w:rsid w:val="007D21D3"/>
    <w:rsid w:val="00877FC1"/>
    <w:rsid w:val="008A3D2A"/>
    <w:rsid w:val="00923DB7"/>
    <w:rsid w:val="00935D13"/>
    <w:rsid w:val="009A4BD8"/>
    <w:rsid w:val="00AB4A23"/>
    <w:rsid w:val="00B41BF2"/>
    <w:rsid w:val="00C712BE"/>
    <w:rsid w:val="00D023B5"/>
    <w:rsid w:val="00D347C3"/>
    <w:rsid w:val="00DA04EE"/>
    <w:rsid w:val="00DD2E1B"/>
    <w:rsid w:val="00F40DEA"/>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41BF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date-timedate">
    <w:name w:val="date-time__date"/>
    <w:basedOn w:val="Absatz-Standardschriftart"/>
    <w:rsid w:val="00B41BF2"/>
  </w:style>
  <w:style w:type="character" w:customStyle="1" w:styleId="date-timetime">
    <w:name w:val="date-time__time"/>
    <w:basedOn w:val="Absatz-Standardschriftart"/>
    <w:rsid w:val="00B41BF2"/>
  </w:style>
  <w:style w:type="paragraph" w:styleId="Listenabsatz">
    <w:name w:val="List Paragraph"/>
    <w:basedOn w:val="Standard"/>
    <w:uiPriority w:val="34"/>
    <w:qFormat/>
    <w:rsid w:val="00B41BF2"/>
    <w:pPr>
      <w:ind w:left="720"/>
      <w:contextualSpacing/>
    </w:pPr>
  </w:style>
  <w:style w:type="character" w:customStyle="1" w:styleId="at4-visually-hidden">
    <w:name w:val="at4-visually-hidden"/>
    <w:basedOn w:val="Absatz-Standardschriftart"/>
    <w:rsid w:val="00DD2E1B"/>
  </w:style>
  <w:style w:type="character" w:customStyle="1" w:styleId="date-style">
    <w:name w:val="date-style"/>
    <w:basedOn w:val="Absatz-Standardschriftart"/>
    <w:rsid w:val="00DD2E1B"/>
  </w:style>
  <w:style w:type="paragraph" w:styleId="Sprechblasentext">
    <w:name w:val="Balloon Text"/>
    <w:basedOn w:val="Standard"/>
    <w:link w:val="SprechblasentextZchn"/>
    <w:uiPriority w:val="99"/>
    <w:semiHidden/>
    <w:unhideWhenUsed/>
    <w:rsid w:val="00DD2E1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D2E1B"/>
    <w:rPr>
      <w:rFonts w:ascii="Tahoma" w:hAnsi="Tahoma" w:cs="Tahoma"/>
      <w:sz w:val="16"/>
      <w:szCs w:val="16"/>
    </w:rPr>
  </w:style>
  <w:style w:type="paragraph" w:styleId="Kopfzeile">
    <w:name w:val="header"/>
    <w:basedOn w:val="Standard"/>
    <w:link w:val="KopfzeileZchn"/>
    <w:uiPriority w:val="99"/>
    <w:unhideWhenUsed/>
    <w:rsid w:val="008A3D2A"/>
    <w:pPr>
      <w:tabs>
        <w:tab w:val="center" w:pos="4536"/>
        <w:tab w:val="right" w:pos="9072"/>
      </w:tabs>
    </w:pPr>
  </w:style>
  <w:style w:type="character" w:customStyle="1" w:styleId="KopfzeileZchn">
    <w:name w:val="Kopfzeile Zchn"/>
    <w:basedOn w:val="Absatz-Standardschriftart"/>
    <w:link w:val="Kopfzeile"/>
    <w:uiPriority w:val="99"/>
    <w:rsid w:val="008A3D2A"/>
  </w:style>
  <w:style w:type="paragraph" w:styleId="Fuzeile">
    <w:name w:val="footer"/>
    <w:basedOn w:val="Standard"/>
    <w:link w:val="FuzeileZchn"/>
    <w:uiPriority w:val="99"/>
    <w:unhideWhenUsed/>
    <w:rsid w:val="008A3D2A"/>
    <w:pPr>
      <w:tabs>
        <w:tab w:val="center" w:pos="4536"/>
        <w:tab w:val="right" w:pos="9072"/>
      </w:tabs>
    </w:pPr>
  </w:style>
  <w:style w:type="character" w:customStyle="1" w:styleId="FuzeileZchn">
    <w:name w:val="Fußzeile Zchn"/>
    <w:basedOn w:val="Absatz-Standardschriftart"/>
    <w:link w:val="Fuzeile"/>
    <w:uiPriority w:val="99"/>
    <w:rsid w:val="008A3D2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41BF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date-timedate">
    <w:name w:val="date-time__date"/>
    <w:basedOn w:val="Absatz-Standardschriftart"/>
    <w:rsid w:val="00B41BF2"/>
  </w:style>
  <w:style w:type="character" w:customStyle="1" w:styleId="date-timetime">
    <w:name w:val="date-time__time"/>
    <w:basedOn w:val="Absatz-Standardschriftart"/>
    <w:rsid w:val="00B41BF2"/>
  </w:style>
  <w:style w:type="paragraph" w:styleId="Listenabsatz">
    <w:name w:val="List Paragraph"/>
    <w:basedOn w:val="Standard"/>
    <w:uiPriority w:val="34"/>
    <w:qFormat/>
    <w:rsid w:val="00B41BF2"/>
    <w:pPr>
      <w:ind w:left="720"/>
      <w:contextualSpacing/>
    </w:pPr>
  </w:style>
  <w:style w:type="character" w:customStyle="1" w:styleId="at4-visually-hidden">
    <w:name w:val="at4-visually-hidden"/>
    <w:basedOn w:val="Absatz-Standardschriftart"/>
    <w:rsid w:val="00DD2E1B"/>
  </w:style>
  <w:style w:type="character" w:customStyle="1" w:styleId="date-style">
    <w:name w:val="date-style"/>
    <w:basedOn w:val="Absatz-Standardschriftart"/>
    <w:rsid w:val="00DD2E1B"/>
  </w:style>
  <w:style w:type="paragraph" w:styleId="Sprechblasentext">
    <w:name w:val="Balloon Text"/>
    <w:basedOn w:val="Standard"/>
    <w:link w:val="SprechblasentextZchn"/>
    <w:uiPriority w:val="99"/>
    <w:semiHidden/>
    <w:unhideWhenUsed/>
    <w:rsid w:val="00DD2E1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D2E1B"/>
    <w:rPr>
      <w:rFonts w:ascii="Tahoma" w:hAnsi="Tahoma" w:cs="Tahoma"/>
      <w:sz w:val="16"/>
      <w:szCs w:val="16"/>
    </w:rPr>
  </w:style>
  <w:style w:type="paragraph" w:styleId="Kopfzeile">
    <w:name w:val="header"/>
    <w:basedOn w:val="Standard"/>
    <w:link w:val="KopfzeileZchn"/>
    <w:uiPriority w:val="99"/>
    <w:unhideWhenUsed/>
    <w:rsid w:val="008A3D2A"/>
    <w:pPr>
      <w:tabs>
        <w:tab w:val="center" w:pos="4536"/>
        <w:tab w:val="right" w:pos="9072"/>
      </w:tabs>
    </w:pPr>
  </w:style>
  <w:style w:type="character" w:customStyle="1" w:styleId="KopfzeileZchn">
    <w:name w:val="Kopfzeile Zchn"/>
    <w:basedOn w:val="Absatz-Standardschriftart"/>
    <w:link w:val="Kopfzeile"/>
    <w:uiPriority w:val="99"/>
    <w:rsid w:val="008A3D2A"/>
  </w:style>
  <w:style w:type="paragraph" w:styleId="Fuzeile">
    <w:name w:val="footer"/>
    <w:basedOn w:val="Standard"/>
    <w:link w:val="FuzeileZchn"/>
    <w:uiPriority w:val="99"/>
    <w:unhideWhenUsed/>
    <w:rsid w:val="008A3D2A"/>
    <w:pPr>
      <w:tabs>
        <w:tab w:val="center" w:pos="4536"/>
        <w:tab w:val="right" w:pos="9072"/>
      </w:tabs>
    </w:pPr>
  </w:style>
  <w:style w:type="character" w:customStyle="1" w:styleId="FuzeileZchn">
    <w:name w:val="Fußzeile Zchn"/>
    <w:basedOn w:val="Absatz-Standardschriftart"/>
    <w:link w:val="Fuzeile"/>
    <w:uiPriority w:val="99"/>
    <w:rsid w:val="008A3D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6607786">
      <w:bodyDiv w:val="1"/>
      <w:marLeft w:val="0"/>
      <w:marRight w:val="0"/>
      <w:marTop w:val="0"/>
      <w:marBottom w:val="0"/>
      <w:divBdr>
        <w:top w:val="none" w:sz="0" w:space="0" w:color="auto"/>
        <w:left w:val="none" w:sz="0" w:space="0" w:color="auto"/>
        <w:bottom w:val="none" w:sz="0" w:space="0" w:color="auto"/>
        <w:right w:val="none" w:sz="0" w:space="0" w:color="auto"/>
      </w:divBdr>
      <w:divsChild>
        <w:div w:id="1885825344">
          <w:marLeft w:val="0"/>
          <w:marRight w:val="0"/>
          <w:marTop w:val="0"/>
          <w:marBottom w:val="0"/>
          <w:divBdr>
            <w:top w:val="none" w:sz="0" w:space="0" w:color="auto"/>
            <w:left w:val="none" w:sz="0" w:space="0" w:color="auto"/>
            <w:bottom w:val="none" w:sz="0" w:space="0" w:color="auto"/>
            <w:right w:val="none" w:sz="0" w:space="0" w:color="auto"/>
          </w:divBdr>
          <w:divsChild>
            <w:div w:id="1804077508">
              <w:marLeft w:val="0"/>
              <w:marRight w:val="0"/>
              <w:marTop w:val="0"/>
              <w:marBottom w:val="0"/>
              <w:divBdr>
                <w:top w:val="none" w:sz="0" w:space="0" w:color="auto"/>
                <w:left w:val="none" w:sz="0" w:space="0" w:color="auto"/>
                <w:bottom w:val="none" w:sz="0" w:space="0" w:color="auto"/>
                <w:right w:val="none" w:sz="0" w:space="0" w:color="auto"/>
              </w:divBdr>
            </w:div>
            <w:div w:id="1689328088">
              <w:marLeft w:val="0"/>
              <w:marRight w:val="0"/>
              <w:marTop w:val="0"/>
              <w:marBottom w:val="0"/>
              <w:divBdr>
                <w:top w:val="none" w:sz="0" w:space="0" w:color="auto"/>
                <w:left w:val="none" w:sz="0" w:space="0" w:color="auto"/>
                <w:bottom w:val="none" w:sz="0" w:space="0" w:color="auto"/>
                <w:right w:val="none" w:sz="0" w:space="0" w:color="auto"/>
              </w:divBdr>
              <w:divsChild>
                <w:div w:id="1405571704">
                  <w:marLeft w:val="0"/>
                  <w:marRight w:val="0"/>
                  <w:marTop w:val="0"/>
                  <w:marBottom w:val="0"/>
                  <w:divBdr>
                    <w:top w:val="none" w:sz="0" w:space="0" w:color="auto"/>
                    <w:left w:val="none" w:sz="0" w:space="0" w:color="auto"/>
                    <w:bottom w:val="none" w:sz="0" w:space="0" w:color="auto"/>
                    <w:right w:val="none" w:sz="0" w:space="0" w:color="auto"/>
                  </w:divBdr>
                  <w:divsChild>
                    <w:div w:id="145829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162116">
          <w:marLeft w:val="0"/>
          <w:marRight w:val="0"/>
          <w:marTop w:val="0"/>
          <w:marBottom w:val="0"/>
          <w:divBdr>
            <w:top w:val="none" w:sz="0" w:space="0" w:color="auto"/>
            <w:left w:val="none" w:sz="0" w:space="0" w:color="auto"/>
            <w:bottom w:val="none" w:sz="0" w:space="0" w:color="auto"/>
            <w:right w:val="none" w:sz="0" w:space="0" w:color="auto"/>
          </w:divBdr>
          <w:divsChild>
            <w:div w:id="1501312218">
              <w:blockQuote w:val="1"/>
              <w:marLeft w:val="720"/>
              <w:marRight w:val="720"/>
              <w:marTop w:val="100"/>
              <w:marBottom w:val="100"/>
              <w:divBdr>
                <w:top w:val="none" w:sz="0" w:space="0" w:color="auto"/>
                <w:left w:val="none" w:sz="0" w:space="0" w:color="auto"/>
                <w:bottom w:val="none" w:sz="0" w:space="0" w:color="auto"/>
                <w:right w:val="none" w:sz="0" w:space="0" w:color="auto"/>
              </w:divBdr>
            </w:div>
            <w:div w:id="955214732">
              <w:blockQuote w:val="1"/>
              <w:marLeft w:val="720"/>
              <w:marRight w:val="720"/>
              <w:marTop w:val="100"/>
              <w:marBottom w:val="100"/>
              <w:divBdr>
                <w:top w:val="none" w:sz="0" w:space="0" w:color="auto"/>
                <w:left w:val="none" w:sz="0" w:space="0" w:color="auto"/>
                <w:bottom w:val="none" w:sz="0" w:space="0" w:color="auto"/>
                <w:right w:val="none" w:sz="0" w:space="0" w:color="auto"/>
              </w:divBdr>
            </w:div>
            <w:div w:id="1908025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92222790">
          <w:marLeft w:val="0"/>
          <w:marRight w:val="0"/>
          <w:marTop w:val="0"/>
          <w:marBottom w:val="0"/>
          <w:divBdr>
            <w:top w:val="none" w:sz="0" w:space="0" w:color="auto"/>
            <w:left w:val="none" w:sz="0" w:space="0" w:color="auto"/>
            <w:bottom w:val="none" w:sz="0" w:space="0" w:color="auto"/>
            <w:right w:val="none" w:sz="0" w:space="0" w:color="auto"/>
          </w:divBdr>
        </w:div>
        <w:div w:id="1931809589">
          <w:marLeft w:val="0"/>
          <w:marRight w:val="0"/>
          <w:marTop w:val="0"/>
          <w:marBottom w:val="0"/>
          <w:divBdr>
            <w:top w:val="none" w:sz="0" w:space="0" w:color="auto"/>
            <w:left w:val="none" w:sz="0" w:space="0" w:color="auto"/>
            <w:bottom w:val="none" w:sz="0" w:space="0" w:color="auto"/>
            <w:right w:val="none" w:sz="0" w:space="0" w:color="auto"/>
          </w:divBdr>
          <w:divsChild>
            <w:div w:id="907114784">
              <w:marLeft w:val="0"/>
              <w:marRight w:val="0"/>
              <w:marTop w:val="0"/>
              <w:marBottom w:val="0"/>
              <w:divBdr>
                <w:top w:val="none" w:sz="0" w:space="0" w:color="auto"/>
                <w:left w:val="none" w:sz="0" w:space="0" w:color="auto"/>
                <w:bottom w:val="none" w:sz="0" w:space="0" w:color="auto"/>
                <w:right w:val="none" w:sz="0" w:space="0" w:color="auto"/>
              </w:divBdr>
              <w:divsChild>
                <w:div w:id="243953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009707">
          <w:marLeft w:val="0"/>
          <w:marRight w:val="0"/>
          <w:marTop w:val="0"/>
          <w:marBottom w:val="0"/>
          <w:divBdr>
            <w:top w:val="none" w:sz="0" w:space="0" w:color="auto"/>
            <w:left w:val="none" w:sz="0" w:space="0" w:color="auto"/>
            <w:bottom w:val="none" w:sz="0" w:space="0" w:color="auto"/>
            <w:right w:val="none" w:sz="0" w:space="0" w:color="auto"/>
          </w:divBdr>
          <w:divsChild>
            <w:div w:id="1110471735">
              <w:marLeft w:val="0"/>
              <w:marRight w:val="0"/>
              <w:marTop w:val="0"/>
              <w:marBottom w:val="0"/>
              <w:divBdr>
                <w:top w:val="none" w:sz="0" w:space="0" w:color="auto"/>
                <w:left w:val="none" w:sz="0" w:space="0" w:color="auto"/>
                <w:bottom w:val="none" w:sz="0" w:space="0" w:color="auto"/>
                <w:right w:val="none" w:sz="0" w:space="0" w:color="auto"/>
              </w:divBdr>
              <w:divsChild>
                <w:div w:id="251276798">
                  <w:marLeft w:val="0"/>
                  <w:marRight w:val="0"/>
                  <w:marTop w:val="0"/>
                  <w:marBottom w:val="0"/>
                  <w:divBdr>
                    <w:top w:val="none" w:sz="0" w:space="0" w:color="auto"/>
                    <w:left w:val="none" w:sz="0" w:space="0" w:color="auto"/>
                    <w:bottom w:val="none" w:sz="0" w:space="0" w:color="auto"/>
                    <w:right w:val="none" w:sz="0" w:space="0" w:color="auto"/>
                  </w:divBdr>
                  <w:divsChild>
                    <w:div w:id="1781141552">
                      <w:marLeft w:val="0"/>
                      <w:marRight w:val="0"/>
                      <w:marTop w:val="0"/>
                      <w:marBottom w:val="0"/>
                      <w:divBdr>
                        <w:top w:val="none" w:sz="0" w:space="0" w:color="auto"/>
                        <w:left w:val="none" w:sz="0" w:space="0" w:color="auto"/>
                        <w:bottom w:val="none" w:sz="0" w:space="0" w:color="auto"/>
                        <w:right w:val="none" w:sz="0" w:space="0" w:color="auto"/>
                      </w:divBdr>
                    </w:div>
                  </w:divsChild>
                </w:div>
                <w:div w:id="315187606">
                  <w:marLeft w:val="0"/>
                  <w:marRight w:val="0"/>
                  <w:marTop w:val="0"/>
                  <w:marBottom w:val="0"/>
                  <w:divBdr>
                    <w:top w:val="none" w:sz="0" w:space="0" w:color="auto"/>
                    <w:left w:val="none" w:sz="0" w:space="0" w:color="auto"/>
                    <w:bottom w:val="none" w:sz="0" w:space="0" w:color="auto"/>
                    <w:right w:val="none" w:sz="0" w:space="0" w:color="auto"/>
                  </w:divBdr>
                  <w:divsChild>
                    <w:div w:id="268975529">
                      <w:marLeft w:val="0"/>
                      <w:marRight w:val="0"/>
                      <w:marTop w:val="0"/>
                      <w:marBottom w:val="0"/>
                      <w:divBdr>
                        <w:top w:val="none" w:sz="0" w:space="0" w:color="auto"/>
                        <w:left w:val="none" w:sz="0" w:space="0" w:color="auto"/>
                        <w:bottom w:val="none" w:sz="0" w:space="0" w:color="auto"/>
                        <w:right w:val="none" w:sz="0" w:space="0" w:color="auto"/>
                      </w:divBdr>
                    </w:div>
                  </w:divsChild>
                </w:div>
                <w:div w:id="1199704144">
                  <w:marLeft w:val="0"/>
                  <w:marRight w:val="0"/>
                  <w:marTop w:val="0"/>
                  <w:marBottom w:val="0"/>
                  <w:divBdr>
                    <w:top w:val="none" w:sz="0" w:space="0" w:color="auto"/>
                    <w:left w:val="none" w:sz="0" w:space="0" w:color="auto"/>
                    <w:bottom w:val="none" w:sz="0" w:space="0" w:color="auto"/>
                    <w:right w:val="none" w:sz="0" w:space="0" w:color="auto"/>
                  </w:divBdr>
                  <w:divsChild>
                    <w:div w:id="1801343831">
                      <w:marLeft w:val="0"/>
                      <w:marRight w:val="0"/>
                      <w:marTop w:val="0"/>
                      <w:marBottom w:val="0"/>
                      <w:divBdr>
                        <w:top w:val="none" w:sz="0" w:space="0" w:color="auto"/>
                        <w:left w:val="none" w:sz="0" w:space="0" w:color="auto"/>
                        <w:bottom w:val="none" w:sz="0" w:space="0" w:color="auto"/>
                        <w:right w:val="none" w:sz="0" w:space="0" w:color="auto"/>
                      </w:divBdr>
                    </w:div>
                  </w:divsChild>
                </w:div>
                <w:div w:id="251358264">
                  <w:marLeft w:val="0"/>
                  <w:marRight w:val="0"/>
                  <w:marTop w:val="0"/>
                  <w:marBottom w:val="0"/>
                  <w:divBdr>
                    <w:top w:val="none" w:sz="0" w:space="0" w:color="auto"/>
                    <w:left w:val="none" w:sz="0" w:space="0" w:color="auto"/>
                    <w:bottom w:val="none" w:sz="0" w:space="0" w:color="auto"/>
                    <w:right w:val="none" w:sz="0" w:space="0" w:color="auto"/>
                  </w:divBdr>
                  <w:divsChild>
                    <w:div w:id="173985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1519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anti-spiegel.ru/2022/russland-bombardiert-eine-geburtsklinik-marianna-und-die-neue-brutkastenluege/" TargetMode="External"/><Relationship Id="rId18" Type="http://schemas.openxmlformats.org/officeDocument/2006/relationships/hyperlink" Target="https://de.news-front.info/2022/03/10/selenskij-unterzeichnete-gesetz-uber-zwangsbeschlagnahmung-von-russischem-eigentum-in-der-ukraine/"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russiaun.ru/en/news/070322n" TargetMode="External"/><Relationship Id="rId17" Type="http://schemas.openxmlformats.org/officeDocument/2006/relationships/hyperlink" Target="https://www.anti-spiegel.ru/2022/russland-wird-auslaendische-firmen-notfalls-uebernehmen/" TargetMode="External"/><Relationship Id="rId2" Type="http://schemas.openxmlformats.org/officeDocument/2006/relationships/numbering" Target="numbering.xml"/><Relationship Id="rId16" Type="http://schemas.openxmlformats.org/officeDocument/2006/relationships/hyperlink" Target="https://www.anti-spiegel.ru/2022/russland-wird-auslaendische-firmen-notfalls-uebernehmen/"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rtde.site/europa/133546-geburtsklinik-in-mariupol-bombardiert-mehr-fragen-als-antworten/" TargetMode="External"/><Relationship Id="rId5" Type="http://schemas.openxmlformats.org/officeDocument/2006/relationships/settings" Target="settings.xml"/><Relationship Id="rId15" Type="http://schemas.openxmlformats.org/officeDocument/2006/relationships/hyperlink" Target="https://de.news-front.info/2022/03/10/russisches-verteidigungsministerium-westen-plant-hochstwahrscheinlich-entwicklung-von-biowaffen-fur-angriff-gegen-verschiedene-ethnische-gruppen/" TargetMode="External"/><Relationship Id="rId10" Type="http://schemas.openxmlformats.org/officeDocument/2006/relationships/hyperlink" Target="https://de.rt.com/kurzclips/video/120718-putin-ueber-ukraine-politik/" TargetMode="External"/><Relationship Id="rId19" Type="http://schemas.openxmlformats.org/officeDocument/2006/relationships/hyperlink" Target="https://rtde.site/international/131481-live-ticker-zum-ukraine-krieg/" TargetMode="External"/><Relationship Id="rId4" Type="http://schemas.microsoft.com/office/2007/relationships/stylesWithEffects" Target="stylesWithEffects.xml"/><Relationship Id="rId9" Type="http://schemas.openxmlformats.org/officeDocument/2006/relationships/hyperlink" Target="https://rtde.team/europa/133537-russischer-aussenminister-lawrow-zu-mariupol/" TargetMode="External"/><Relationship Id="rId14" Type="http://schemas.openxmlformats.org/officeDocument/2006/relationships/hyperlink" Target="https://www.anti-spiegel.ru/2022/russland-bombardiert-eine-geburtsklinik-marianna-und-die-neue-brutkastenluege/" TargetMode="External"/><Relationship Id="rId22"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75BD6D-CCCB-4169-AEEE-2B3FC1DE3F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2298</Words>
  <Characters>14479</Characters>
  <Application>Microsoft Office Word</Application>
  <DocSecurity>0</DocSecurity>
  <Lines>120</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dc:creator>
  <cp:lastModifiedBy>K</cp:lastModifiedBy>
  <cp:revision>3</cp:revision>
  <dcterms:created xsi:type="dcterms:W3CDTF">2022-03-11T07:59:00Z</dcterms:created>
  <dcterms:modified xsi:type="dcterms:W3CDTF">2022-03-11T17:26:00Z</dcterms:modified>
</cp:coreProperties>
</file>